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3D09" w:rsidRPr="00D53BEE" w:rsidRDefault="00A93D09" w:rsidP="00966614">
      <w:pPr>
        <w:pStyle w:val="PlainText"/>
        <w:tabs>
          <w:tab w:val="left" w:pos="142"/>
        </w:tabs>
        <w:jc w:val="center"/>
        <w:rPr>
          <w:rFonts w:ascii="Times New Roman" w:hAnsi="Times New Roman"/>
          <w:b/>
          <w:color w:val="FF0000"/>
          <w:sz w:val="52"/>
          <w:u w:val="single"/>
          <w:lang w:val="bg-BG"/>
        </w:rPr>
      </w:pPr>
    </w:p>
    <w:p w:rsidR="00966614" w:rsidRPr="00DA14BA" w:rsidRDefault="00966614" w:rsidP="00966614">
      <w:pPr>
        <w:pStyle w:val="PlainText"/>
        <w:tabs>
          <w:tab w:val="left" w:pos="142"/>
        </w:tabs>
        <w:jc w:val="center"/>
        <w:rPr>
          <w:rFonts w:ascii="Times New Roman" w:hAnsi="Times New Roman"/>
          <w:b/>
          <w:sz w:val="52"/>
          <w:lang w:val="bg-BG"/>
        </w:rPr>
      </w:pPr>
      <w:r w:rsidRPr="00DA14BA">
        <w:rPr>
          <w:rFonts w:ascii="Times New Roman" w:hAnsi="Times New Roman"/>
          <w:b/>
          <w:sz w:val="52"/>
          <w:u w:val="single"/>
          <w:lang w:val="bg-BG"/>
        </w:rPr>
        <w:t>“ КАВЕКО - ИНЖЕНЕРИНГ ”</w:t>
      </w:r>
    </w:p>
    <w:p w:rsidR="00966614" w:rsidRPr="00DA14BA" w:rsidRDefault="00966614" w:rsidP="00966614">
      <w:pPr>
        <w:pStyle w:val="PlainText"/>
        <w:tabs>
          <w:tab w:val="left" w:pos="142"/>
        </w:tabs>
        <w:jc w:val="both"/>
        <w:rPr>
          <w:rFonts w:ascii="Times New Roman" w:hAnsi="Times New Roman"/>
          <w:b/>
          <w:lang w:val="bg-BG"/>
        </w:rPr>
      </w:pPr>
    </w:p>
    <w:p w:rsidR="00966614" w:rsidRPr="00D53BEE" w:rsidRDefault="00966614" w:rsidP="00966614">
      <w:pPr>
        <w:pStyle w:val="PlainText"/>
        <w:tabs>
          <w:tab w:val="left" w:pos="142"/>
        </w:tabs>
        <w:jc w:val="both"/>
        <w:rPr>
          <w:rFonts w:ascii="Times New Roman" w:hAnsi="Times New Roman"/>
          <w:b/>
          <w:color w:val="FF0000"/>
          <w:lang w:val="bg-BG"/>
        </w:rPr>
      </w:pPr>
    </w:p>
    <w:p w:rsidR="00966614" w:rsidRPr="00D53BEE" w:rsidRDefault="00966614" w:rsidP="00966614">
      <w:pPr>
        <w:pStyle w:val="PlainText"/>
        <w:tabs>
          <w:tab w:val="left" w:pos="142"/>
        </w:tabs>
        <w:jc w:val="both"/>
        <w:rPr>
          <w:rFonts w:ascii="Times New Roman" w:hAnsi="Times New Roman"/>
          <w:b/>
          <w:color w:val="FF0000"/>
          <w:lang w:val="bg-BG"/>
        </w:rPr>
      </w:pPr>
    </w:p>
    <w:p w:rsidR="00966614" w:rsidRPr="00D53BEE" w:rsidRDefault="00966614" w:rsidP="00966614">
      <w:pPr>
        <w:pStyle w:val="PlainText"/>
        <w:tabs>
          <w:tab w:val="left" w:pos="142"/>
        </w:tabs>
        <w:jc w:val="both"/>
        <w:rPr>
          <w:rFonts w:ascii="Times New Roman" w:hAnsi="Times New Roman"/>
          <w:b/>
          <w:color w:val="FF0000"/>
          <w:lang w:val="bg-BG"/>
        </w:rPr>
      </w:pPr>
    </w:p>
    <w:p w:rsidR="00966614" w:rsidRPr="00D53BEE" w:rsidRDefault="00966614" w:rsidP="00966614">
      <w:pPr>
        <w:pStyle w:val="PlainText"/>
        <w:tabs>
          <w:tab w:val="left" w:pos="142"/>
        </w:tabs>
        <w:jc w:val="both"/>
        <w:rPr>
          <w:rFonts w:ascii="Times New Roman" w:hAnsi="Times New Roman"/>
          <w:b/>
          <w:color w:val="FF0000"/>
          <w:lang w:val="bg-BG"/>
        </w:rPr>
      </w:pPr>
    </w:p>
    <w:p w:rsidR="00966614" w:rsidRPr="00D53BEE" w:rsidRDefault="00966614" w:rsidP="00966614">
      <w:pPr>
        <w:pStyle w:val="PlainText"/>
        <w:tabs>
          <w:tab w:val="left" w:pos="142"/>
        </w:tabs>
        <w:jc w:val="both"/>
        <w:rPr>
          <w:rFonts w:ascii="Times New Roman" w:hAnsi="Times New Roman"/>
          <w:b/>
          <w:color w:val="FF0000"/>
          <w:lang w:val="bg-BG"/>
        </w:rPr>
      </w:pPr>
    </w:p>
    <w:p w:rsidR="00966614" w:rsidRPr="00D53BEE" w:rsidRDefault="00966614" w:rsidP="00966614">
      <w:pPr>
        <w:pStyle w:val="PlainText"/>
        <w:tabs>
          <w:tab w:val="left" w:pos="142"/>
        </w:tabs>
        <w:jc w:val="both"/>
        <w:rPr>
          <w:rFonts w:ascii="Times New Roman" w:hAnsi="Times New Roman"/>
          <w:b/>
          <w:color w:val="FF0000"/>
          <w:lang w:val="bg-BG"/>
        </w:rPr>
      </w:pPr>
    </w:p>
    <w:p w:rsidR="00966614" w:rsidRPr="00D53BEE" w:rsidRDefault="00966614" w:rsidP="00966614">
      <w:pPr>
        <w:pStyle w:val="PlainText"/>
        <w:tabs>
          <w:tab w:val="left" w:pos="142"/>
        </w:tabs>
        <w:jc w:val="both"/>
        <w:rPr>
          <w:rFonts w:ascii="Times New Roman" w:hAnsi="Times New Roman"/>
          <w:b/>
          <w:i/>
          <w:color w:val="FF0000"/>
          <w:sz w:val="52"/>
          <w:lang w:val="bg-BG"/>
        </w:rPr>
      </w:pPr>
    </w:p>
    <w:p w:rsidR="00966614" w:rsidRPr="005E4FA2" w:rsidRDefault="00966614" w:rsidP="00966614">
      <w:pPr>
        <w:pStyle w:val="PlainText"/>
        <w:tabs>
          <w:tab w:val="left" w:pos="142"/>
        </w:tabs>
        <w:jc w:val="center"/>
        <w:rPr>
          <w:rFonts w:ascii="Times New Roman" w:hAnsi="Times New Roman"/>
          <w:b/>
          <w:i/>
          <w:sz w:val="52"/>
          <w:lang w:val="bg-BG"/>
        </w:rPr>
      </w:pPr>
      <w:r w:rsidRPr="005E4FA2">
        <w:rPr>
          <w:rFonts w:ascii="Times New Roman" w:hAnsi="Times New Roman"/>
          <w:b/>
          <w:i/>
          <w:sz w:val="52"/>
          <w:lang w:val="bg-BG"/>
        </w:rPr>
        <w:t>ГОРСКОСТОПАНСКИ ПЛАН</w:t>
      </w:r>
    </w:p>
    <w:p w:rsidR="00966614" w:rsidRPr="005E4FA2" w:rsidRDefault="00966614" w:rsidP="00966614">
      <w:pPr>
        <w:pStyle w:val="PlainText"/>
        <w:tabs>
          <w:tab w:val="left" w:pos="142"/>
        </w:tabs>
        <w:jc w:val="center"/>
        <w:rPr>
          <w:rFonts w:ascii="Times New Roman" w:hAnsi="Times New Roman"/>
          <w:lang w:val="bg-BG"/>
        </w:rPr>
      </w:pPr>
    </w:p>
    <w:p w:rsidR="00966614" w:rsidRPr="005E4FA2" w:rsidRDefault="00966614" w:rsidP="00966614">
      <w:pPr>
        <w:pStyle w:val="PlainText"/>
        <w:tabs>
          <w:tab w:val="left" w:pos="142"/>
        </w:tabs>
        <w:jc w:val="center"/>
        <w:rPr>
          <w:rFonts w:ascii="Times New Roman" w:hAnsi="Times New Roman"/>
          <w:lang w:val="bg-BG"/>
        </w:rPr>
      </w:pPr>
    </w:p>
    <w:p w:rsidR="00966614" w:rsidRPr="005E4FA2" w:rsidRDefault="00966614" w:rsidP="00966614">
      <w:pPr>
        <w:pStyle w:val="PlainText"/>
        <w:tabs>
          <w:tab w:val="left" w:pos="142"/>
        </w:tabs>
        <w:jc w:val="center"/>
        <w:rPr>
          <w:rFonts w:ascii="Times New Roman" w:hAnsi="Times New Roman"/>
          <w:b/>
          <w:sz w:val="40"/>
          <w:lang w:val="bg-BG"/>
        </w:rPr>
      </w:pPr>
      <w:r w:rsidRPr="005E4FA2">
        <w:rPr>
          <w:rFonts w:ascii="Times New Roman" w:hAnsi="Times New Roman"/>
          <w:b/>
          <w:sz w:val="40"/>
          <w:lang w:val="bg-BG"/>
        </w:rPr>
        <w:t xml:space="preserve">на   </w:t>
      </w:r>
      <w:r w:rsidR="00D9534C" w:rsidRPr="005E4FA2">
        <w:rPr>
          <w:rFonts w:ascii="Times New Roman" w:hAnsi="Times New Roman"/>
          <w:b/>
          <w:sz w:val="40"/>
          <w:lang w:val="bg-BG"/>
        </w:rPr>
        <w:t xml:space="preserve">ТП </w:t>
      </w:r>
      <w:r w:rsidR="00666073" w:rsidRPr="005E4FA2">
        <w:rPr>
          <w:rFonts w:ascii="Times New Roman" w:hAnsi="Times New Roman"/>
          <w:b/>
          <w:sz w:val="40"/>
          <w:lang w:val="bg-BG"/>
        </w:rPr>
        <w:t>ДГС "</w:t>
      </w:r>
      <w:r w:rsidR="00126720">
        <w:rPr>
          <w:rFonts w:ascii="Times New Roman" w:hAnsi="Times New Roman"/>
          <w:b/>
          <w:sz w:val="40"/>
          <w:lang w:val="bg-BG"/>
        </w:rPr>
        <w:t>ШУМЕН</w:t>
      </w:r>
      <w:r w:rsidR="00666073" w:rsidRPr="005E4FA2">
        <w:rPr>
          <w:rFonts w:ascii="Times New Roman" w:hAnsi="Times New Roman"/>
          <w:b/>
          <w:sz w:val="40"/>
          <w:lang w:val="bg-BG"/>
        </w:rPr>
        <w:t>"</w:t>
      </w:r>
    </w:p>
    <w:p w:rsidR="00966614" w:rsidRPr="00D53BEE" w:rsidRDefault="00966614" w:rsidP="00966614">
      <w:pPr>
        <w:pStyle w:val="PlainText"/>
        <w:tabs>
          <w:tab w:val="left" w:pos="142"/>
        </w:tabs>
        <w:jc w:val="center"/>
        <w:rPr>
          <w:rFonts w:ascii="Times New Roman" w:hAnsi="Times New Roman"/>
          <w:b/>
          <w:color w:val="FF0000"/>
          <w:sz w:val="40"/>
          <w:lang w:val="bg-BG"/>
        </w:rPr>
      </w:pPr>
    </w:p>
    <w:p w:rsidR="00966614" w:rsidRPr="00185EEB" w:rsidRDefault="00D9534C" w:rsidP="00966614">
      <w:pPr>
        <w:pStyle w:val="PlainText"/>
        <w:tabs>
          <w:tab w:val="left" w:pos="142"/>
        </w:tabs>
        <w:jc w:val="center"/>
        <w:rPr>
          <w:rFonts w:ascii="Times New Roman" w:hAnsi="Times New Roman"/>
          <w:b/>
          <w:sz w:val="36"/>
          <w:lang w:val="bg-BG"/>
        </w:rPr>
      </w:pPr>
      <w:r w:rsidRPr="00185EEB">
        <w:rPr>
          <w:rFonts w:ascii="Times New Roman" w:hAnsi="Times New Roman"/>
          <w:b/>
          <w:sz w:val="36"/>
          <w:lang w:val="bg-BG"/>
        </w:rPr>
        <w:t xml:space="preserve">ОБЛАСТ  </w:t>
      </w:r>
      <w:r w:rsidR="00682F44" w:rsidRPr="00185EEB">
        <w:rPr>
          <w:rFonts w:ascii="Times New Roman" w:hAnsi="Times New Roman"/>
          <w:b/>
          <w:sz w:val="36"/>
          <w:lang w:val="bg-BG"/>
        </w:rPr>
        <w:t>ШУМЕН</w:t>
      </w:r>
    </w:p>
    <w:p w:rsidR="00966614" w:rsidRPr="00D53BEE" w:rsidRDefault="00966614" w:rsidP="00966614">
      <w:pPr>
        <w:pStyle w:val="PlainText"/>
        <w:tabs>
          <w:tab w:val="left" w:pos="142"/>
        </w:tabs>
        <w:jc w:val="center"/>
        <w:rPr>
          <w:rFonts w:ascii="Times New Roman" w:hAnsi="Times New Roman"/>
          <w:b/>
          <w:color w:val="FF0000"/>
          <w:sz w:val="36"/>
          <w:lang w:val="bg-BG"/>
        </w:rPr>
      </w:pPr>
    </w:p>
    <w:p w:rsidR="00966614" w:rsidRPr="005E4FA2" w:rsidRDefault="00966614" w:rsidP="00966614">
      <w:pPr>
        <w:pStyle w:val="PlainText"/>
        <w:tabs>
          <w:tab w:val="left" w:pos="142"/>
        </w:tabs>
        <w:jc w:val="center"/>
        <w:rPr>
          <w:rFonts w:ascii="Times New Roman" w:hAnsi="Times New Roman"/>
          <w:b/>
          <w:sz w:val="40"/>
          <w:lang w:val="bg-BG"/>
        </w:rPr>
      </w:pPr>
      <w:r w:rsidRPr="005E4FA2">
        <w:rPr>
          <w:rFonts w:ascii="Times New Roman" w:hAnsi="Times New Roman"/>
          <w:b/>
          <w:sz w:val="40"/>
          <w:lang w:val="bg-BG"/>
        </w:rPr>
        <w:t>КРАТКА ЗАПИСКА</w:t>
      </w:r>
    </w:p>
    <w:p w:rsidR="00966614" w:rsidRPr="005E4FA2" w:rsidRDefault="00966614" w:rsidP="00966614">
      <w:pPr>
        <w:pStyle w:val="PlainText"/>
        <w:tabs>
          <w:tab w:val="left" w:pos="142"/>
        </w:tabs>
        <w:jc w:val="center"/>
        <w:rPr>
          <w:rFonts w:ascii="Times New Roman" w:hAnsi="Times New Roman"/>
          <w:b/>
          <w:sz w:val="40"/>
          <w:lang w:val="bg-BG"/>
        </w:rPr>
      </w:pPr>
    </w:p>
    <w:p w:rsidR="00966614" w:rsidRPr="005E4FA2" w:rsidRDefault="00222F1E" w:rsidP="00966614">
      <w:pPr>
        <w:pStyle w:val="PlainText"/>
        <w:tabs>
          <w:tab w:val="left" w:pos="142"/>
        </w:tabs>
        <w:jc w:val="center"/>
        <w:rPr>
          <w:rFonts w:ascii="Times New Roman" w:hAnsi="Times New Roman"/>
          <w:b/>
          <w:sz w:val="40"/>
          <w:lang w:val="bg-BG"/>
        </w:rPr>
      </w:pPr>
      <w:r w:rsidRPr="005E4FA2">
        <w:rPr>
          <w:rFonts w:ascii="Times New Roman" w:hAnsi="Times New Roman"/>
          <w:b/>
          <w:sz w:val="40"/>
          <w:lang w:val="bg-BG"/>
        </w:rPr>
        <w:t>I</w:t>
      </w:r>
      <w:r w:rsidR="005E4FA2" w:rsidRPr="005E4FA2">
        <w:rPr>
          <w:rFonts w:ascii="Times New Roman" w:hAnsi="Times New Roman"/>
          <w:b/>
          <w:sz w:val="40"/>
          <w:lang w:val="bg-BG"/>
        </w:rPr>
        <w:t>- в</w:t>
      </w:r>
      <w:r w:rsidR="00966614" w:rsidRPr="005E4FA2">
        <w:rPr>
          <w:rFonts w:ascii="Times New Roman" w:hAnsi="Times New Roman"/>
          <w:b/>
          <w:sz w:val="40"/>
          <w:lang w:val="bg-BG"/>
        </w:rPr>
        <w:t>и  горскостопански  участък</w:t>
      </w:r>
    </w:p>
    <w:p w:rsidR="00966614" w:rsidRPr="005E4FA2" w:rsidRDefault="00966614" w:rsidP="00966614">
      <w:pPr>
        <w:pStyle w:val="PlainText"/>
        <w:tabs>
          <w:tab w:val="left" w:pos="142"/>
        </w:tabs>
        <w:jc w:val="center"/>
        <w:rPr>
          <w:rFonts w:ascii="Times New Roman" w:hAnsi="Times New Roman"/>
          <w:b/>
          <w:sz w:val="40"/>
          <w:lang w:val="bg-BG"/>
        </w:rPr>
      </w:pPr>
    </w:p>
    <w:p w:rsidR="00966614" w:rsidRPr="005E4FA2" w:rsidRDefault="00D9534C" w:rsidP="00966614">
      <w:pPr>
        <w:pStyle w:val="PlainText"/>
        <w:tabs>
          <w:tab w:val="left" w:pos="142"/>
        </w:tabs>
        <w:jc w:val="center"/>
        <w:rPr>
          <w:rFonts w:ascii="Times New Roman" w:hAnsi="Times New Roman"/>
          <w:lang w:val="bg-BG"/>
        </w:rPr>
      </w:pPr>
      <w:r w:rsidRPr="005E4FA2">
        <w:rPr>
          <w:rFonts w:ascii="Times New Roman" w:hAnsi="Times New Roman"/>
          <w:b/>
          <w:sz w:val="40"/>
          <w:lang w:val="bg-BG"/>
        </w:rPr>
        <w:t>"</w:t>
      </w:r>
      <w:r w:rsidR="00126720">
        <w:rPr>
          <w:rFonts w:ascii="Times New Roman" w:hAnsi="Times New Roman"/>
          <w:b/>
          <w:sz w:val="40"/>
          <w:lang w:val="bg-BG"/>
        </w:rPr>
        <w:t>ШУМЕН</w:t>
      </w:r>
      <w:r w:rsidRPr="005E4FA2">
        <w:rPr>
          <w:rFonts w:ascii="Times New Roman" w:hAnsi="Times New Roman"/>
          <w:b/>
          <w:sz w:val="40"/>
          <w:lang w:val="bg-BG"/>
        </w:rPr>
        <w:t>"</w:t>
      </w:r>
    </w:p>
    <w:p w:rsidR="00966614" w:rsidRPr="005E4FA2" w:rsidRDefault="00966614" w:rsidP="00966614">
      <w:pPr>
        <w:pStyle w:val="PlainText"/>
        <w:tabs>
          <w:tab w:val="left" w:pos="142"/>
        </w:tabs>
        <w:jc w:val="center"/>
        <w:rPr>
          <w:rFonts w:ascii="Times New Roman" w:hAnsi="Times New Roman"/>
          <w:lang w:val="bg-BG"/>
        </w:rPr>
      </w:pPr>
    </w:p>
    <w:p w:rsidR="00966614" w:rsidRPr="00D53BEE" w:rsidRDefault="00966614" w:rsidP="00966614">
      <w:pPr>
        <w:pStyle w:val="PlainText"/>
        <w:tabs>
          <w:tab w:val="left" w:pos="142"/>
        </w:tabs>
        <w:jc w:val="center"/>
        <w:rPr>
          <w:rFonts w:ascii="Times New Roman" w:hAnsi="Times New Roman"/>
          <w:color w:val="FF0000"/>
          <w:lang w:val="bg-BG"/>
        </w:rPr>
      </w:pPr>
    </w:p>
    <w:p w:rsidR="00966614" w:rsidRPr="00D53BEE" w:rsidRDefault="00966614" w:rsidP="00966614">
      <w:pPr>
        <w:pStyle w:val="PlainText"/>
        <w:tabs>
          <w:tab w:val="left" w:pos="142"/>
        </w:tabs>
        <w:jc w:val="center"/>
        <w:rPr>
          <w:rFonts w:ascii="Times New Roman" w:hAnsi="Times New Roman"/>
          <w:color w:val="FF0000"/>
          <w:lang w:val="bg-BG"/>
        </w:rPr>
      </w:pPr>
    </w:p>
    <w:p w:rsidR="00966614" w:rsidRPr="00D53BEE" w:rsidRDefault="00966614" w:rsidP="00966614">
      <w:pPr>
        <w:pStyle w:val="PlainText"/>
        <w:tabs>
          <w:tab w:val="left" w:pos="142"/>
        </w:tabs>
        <w:jc w:val="center"/>
        <w:rPr>
          <w:rFonts w:ascii="Times New Roman" w:hAnsi="Times New Roman"/>
          <w:color w:val="FF0000"/>
          <w:lang w:val="bg-BG"/>
        </w:rPr>
      </w:pPr>
    </w:p>
    <w:p w:rsidR="00966614" w:rsidRPr="00D53BEE" w:rsidRDefault="00966614" w:rsidP="00966614">
      <w:pPr>
        <w:pStyle w:val="PlainText"/>
        <w:tabs>
          <w:tab w:val="left" w:pos="142"/>
        </w:tabs>
        <w:jc w:val="center"/>
        <w:rPr>
          <w:rFonts w:ascii="Times New Roman" w:hAnsi="Times New Roman"/>
          <w:color w:val="FF0000"/>
          <w:lang w:val="bg-BG"/>
        </w:rPr>
      </w:pPr>
    </w:p>
    <w:p w:rsidR="00966614" w:rsidRPr="00D53BEE" w:rsidRDefault="00966614" w:rsidP="00966614">
      <w:pPr>
        <w:pStyle w:val="PlainText"/>
        <w:tabs>
          <w:tab w:val="left" w:pos="142"/>
        </w:tabs>
        <w:jc w:val="center"/>
        <w:rPr>
          <w:rFonts w:ascii="Times New Roman" w:hAnsi="Times New Roman"/>
          <w:color w:val="FF0000"/>
          <w:lang w:val="bg-BG"/>
        </w:rPr>
      </w:pPr>
    </w:p>
    <w:p w:rsidR="00966614" w:rsidRPr="00D53BEE" w:rsidRDefault="00966614" w:rsidP="00966614">
      <w:pPr>
        <w:pStyle w:val="PlainText"/>
        <w:tabs>
          <w:tab w:val="left" w:pos="142"/>
        </w:tabs>
        <w:jc w:val="center"/>
        <w:rPr>
          <w:rFonts w:ascii="Times New Roman" w:hAnsi="Times New Roman"/>
          <w:color w:val="FF0000"/>
          <w:lang w:val="bg-BG"/>
        </w:rPr>
      </w:pPr>
    </w:p>
    <w:p w:rsidR="00966614" w:rsidRPr="00D53BEE" w:rsidRDefault="00966614" w:rsidP="00966614">
      <w:pPr>
        <w:pStyle w:val="PlainText"/>
        <w:tabs>
          <w:tab w:val="left" w:pos="142"/>
        </w:tabs>
        <w:jc w:val="center"/>
        <w:rPr>
          <w:rFonts w:ascii="Times New Roman" w:hAnsi="Times New Roman"/>
          <w:color w:val="FF0000"/>
          <w:lang w:val="bg-BG"/>
        </w:rPr>
      </w:pPr>
    </w:p>
    <w:p w:rsidR="00966614" w:rsidRPr="00D53BEE" w:rsidRDefault="00966614" w:rsidP="00966614">
      <w:pPr>
        <w:pStyle w:val="PlainText"/>
        <w:tabs>
          <w:tab w:val="left" w:pos="142"/>
        </w:tabs>
        <w:jc w:val="center"/>
        <w:rPr>
          <w:rFonts w:ascii="Times New Roman" w:hAnsi="Times New Roman"/>
          <w:color w:val="FF0000"/>
          <w:lang w:val="bg-BG"/>
        </w:rPr>
      </w:pPr>
    </w:p>
    <w:p w:rsidR="00966614" w:rsidRPr="00D53BEE" w:rsidRDefault="00966614" w:rsidP="00966614">
      <w:pPr>
        <w:pStyle w:val="PlainText"/>
        <w:tabs>
          <w:tab w:val="left" w:pos="142"/>
        </w:tabs>
        <w:jc w:val="center"/>
        <w:rPr>
          <w:rFonts w:ascii="Times New Roman" w:hAnsi="Times New Roman"/>
          <w:color w:val="FF0000"/>
          <w:lang w:val="bg-BG"/>
        </w:rPr>
      </w:pPr>
    </w:p>
    <w:p w:rsidR="00966614" w:rsidRPr="00D53BEE" w:rsidRDefault="00966614" w:rsidP="00966614">
      <w:pPr>
        <w:pStyle w:val="PlainText"/>
        <w:tabs>
          <w:tab w:val="left" w:pos="142"/>
        </w:tabs>
        <w:jc w:val="center"/>
        <w:rPr>
          <w:rFonts w:ascii="Times New Roman" w:hAnsi="Times New Roman"/>
          <w:color w:val="FF0000"/>
          <w:lang w:val="bg-BG"/>
        </w:rPr>
      </w:pPr>
    </w:p>
    <w:p w:rsidR="00966614" w:rsidRPr="00D53BEE" w:rsidRDefault="00966614" w:rsidP="00966614">
      <w:pPr>
        <w:pStyle w:val="PlainText"/>
        <w:tabs>
          <w:tab w:val="left" w:pos="142"/>
        </w:tabs>
        <w:jc w:val="center"/>
        <w:rPr>
          <w:rFonts w:ascii="Times New Roman" w:hAnsi="Times New Roman"/>
          <w:color w:val="FF0000"/>
          <w:lang w:val="bg-BG"/>
        </w:rPr>
      </w:pPr>
    </w:p>
    <w:p w:rsidR="00966614" w:rsidRPr="00D53BEE" w:rsidRDefault="00966614" w:rsidP="00966614">
      <w:pPr>
        <w:pStyle w:val="PlainText"/>
        <w:tabs>
          <w:tab w:val="left" w:pos="142"/>
        </w:tabs>
        <w:jc w:val="center"/>
        <w:rPr>
          <w:rFonts w:ascii="Times New Roman" w:hAnsi="Times New Roman"/>
          <w:color w:val="FF0000"/>
          <w:lang w:val="bg-BG"/>
        </w:rPr>
      </w:pPr>
    </w:p>
    <w:p w:rsidR="00966614" w:rsidRPr="00D53BEE" w:rsidRDefault="00966614" w:rsidP="00966614">
      <w:pPr>
        <w:pStyle w:val="PlainText"/>
        <w:tabs>
          <w:tab w:val="left" w:pos="142"/>
        </w:tabs>
        <w:jc w:val="center"/>
        <w:rPr>
          <w:rFonts w:ascii="Times New Roman" w:hAnsi="Times New Roman"/>
          <w:color w:val="FF0000"/>
          <w:lang w:val="bg-BG"/>
        </w:rPr>
      </w:pPr>
    </w:p>
    <w:p w:rsidR="00966614" w:rsidRPr="00D53BEE" w:rsidRDefault="00966614" w:rsidP="00966614">
      <w:pPr>
        <w:pStyle w:val="PlainText"/>
        <w:tabs>
          <w:tab w:val="left" w:pos="142"/>
        </w:tabs>
        <w:jc w:val="center"/>
        <w:rPr>
          <w:rFonts w:ascii="Times New Roman" w:hAnsi="Times New Roman"/>
          <w:color w:val="FF0000"/>
          <w:lang w:val="bg-BG"/>
        </w:rPr>
      </w:pPr>
    </w:p>
    <w:p w:rsidR="00966614" w:rsidRPr="00D53BEE" w:rsidRDefault="00966614" w:rsidP="00966614">
      <w:pPr>
        <w:pStyle w:val="PlainText"/>
        <w:tabs>
          <w:tab w:val="left" w:pos="142"/>
        </w:tabs>
        <w:jc w:val="center"/>
        <w:rPr>
          <w:rFonts w:ascii="Times New Roman" w:hAnsi="Times New Roman"/>
          <w:color w:val="FF0000"/>
          <w:lang w:val="bg-BG"/>
        </w:rPr>
      </w:pPr>
    </w:p>
    <w:p w:rsidR="00966614" w:rsidRPr="00D53BEE" w:rsidRDefault="00966614" w:rsidP="00966614">
      <w:pPr>
        <w:pStyle w:val="PlainText"/>
        <w:tabs>
          <w:tab w:val="left" w:pos="142"/>
        </w:tabs>
        <w:jc w:val="center"/>
        <w:rPr>
          <w:rFonts w:ascii="Times New Roman" w:hAnsi="Times New Roman"/>
          <w:color w:val="FF0000"/>
          <w:lang w:val="bg-BG"/>
        </w:rPr>
      </w:pPr>
    </w:p>
    <w:p w:rsidR="00966614" w:rsidRPr="00D53BEE" w:rsidRDefault="00966614" w:rsidP="00966614">
      <w:pPr>
        <w:pStyle w:val="PlainText"/>
        <w:tabs>
          <w:tab w:val="left" w:pos="142"/>
        </w:tabs>
        <w:jc w:val="center"/>
        <w:rPr>
          <w:rFonts w:ascii="Times New Roman" w:hAnsi="Times New Roman"/>
          <w:color w:val="FF0000"/>
          <w:lang w:val="bg-BG"/>
        </w:rPr>
      </w:pPr>
    </w:p>
    <w:p w:rsidR="00966614" w:rsidRPr="00D53BEE" w:rsidRDefault="00966614" w:rsidP="00966614">
      <w:pPr>
        <w:pStyle w:val="PlainText"/>
        <w:tabs>
          <w:tab w:val="left" w:pos="142"/>
        </w:tabs>
        <w:jc w:val="center"/>
        <w:rPr>
          <w:rFonts w:ascii="Times New Roman" w:hAnsi="Times New Roman"/>
          <w:b/>
          <w:color w:val="FF0000"/>
          <w:sz w:val="28"/>
          <w:lang w:val="bg-BG"/>
        </w:rPr>
      </w:pPr>
    </w:p>
    <w:p w:rsidR="00040AF4" w:rsidRPr="005E4FA2" w:rsidRDefault="00CB0AB8" w:rsidP="00966614">
      <w:pPr>
        <w:pStyle w:val="PlainText"/>
        <w:tabs>
          <w:tab w:val="left" w:pos="142"/>
        </w:tabs>
        <w:jc w:val="center"/>
        <w:outlineLvl w:val="0"/>
        <w:rPr>
          <w:rFonts w:ascii="Times New Roman" w:hAnsi="Times New Roman"/>
          <w:b/>
          <w:sz w:val="28"/>
          <w:lang w:val="bg-BG"/>
        </w:rPr>
      </w:pPr>
      <w:r>
        <w:rPr>
          <w:rFonts w:ascii="Times New Roman" w:hAnsi="Times New Roman"/>
          <w:b/>
          <w:sz w:val="28"/>
          <w:lang w:val="bg-BG"/>
        </w:rPr>
        <w:t>София, 2022</w:t>
      </w:r>
      <w:r w:rsidR="00966614" w:rsidRPr="005E4FA2">
        <w:rPr>
          <w:rFonts w:ascii="Times New Roman" w:hAnsi="Times New Roman"/>
          <w:b/>
          <w:sz w:val="28"/>
          <w:lang w:val="bg-BG"/>
        </w:rPr>
        <w:t xml:space="preserve"> година</w:t>
      </w:r>
      <w:r w:rsidR="00040AF4" w:rsidRPr="005E4FA2">
        <w:rPr>
          <w:rFonts w:ascii="Times New Roman" w:hAnsi="Times New Roman"/>
          <w:b/>
          <w:sz w:val="28"/>
          <w:lang w:val="bg-BG"/>
        </w:rPr>
        <w:br w:type="page"/>
      </w:r>
    </w:p>
    <w:p w:rsidR="00966614" w:rsidRPr="00D53BEE" w:rsidRDefault="00966614" w:rsidP="00966614">
      <w:pPr>
        <w:pStyle w:val="PlainText"/>
        <w:tabs>
          <w:tab w:val="left" w:pos="142"/>
        </w:tabs>
        <w:jc w:val="center"/>
        <w:outlineLvl w:val="0"/>
        <w:rPr>
          <w:rFonts w:ascii="Times New Roman" w:hAnsi="Times New Roman"/>
          <w:b/>
          <w:color w:val="FF0000"/>
          <w:sz w:val="28"/>
          <w:lang w:val="bg-BG"/>
        </w:rPr>
      </w:pPr>
    </w:p>
    <w:p w:rsidR="00966614" w:rsidRPr="00D53BEE" w:rsidRDefault="00966614" w:rsidP="00966614">
      <w:pPr>
        <w:pStyle w:val="Title"/>
        <w:jc w:val="both"/>
        <w:rPr>
          <w:color w:val="FF0000"/>
        </w:rPr>
      </w:pPr>
    </w:p>
    <w:p w:rsidR="00966614" w:rsidRPr="00D53BEE" w:rsidRDefault="00966614" w:rsidP="00966614">
      <w:pPr>
        <w:pStyle w:val="Title"/>
        <w:jc w:val="both"/>
        <w:rPr>
          <w:color w:val="FF0000"/>
        </w:rPr>
      </w:pPr>
    </w:p>
    <w:p w:rsidR="00FC023B" w:rsidRPr="00D53BEE" w:rsidRDefault="00FC023B" w:rsidP="00892566">
      <w:pPr>
        <w:pStyle w:val="Title"/>
        <w:jc w:val="both"/>
        <w:rPr>
          <w:color w:val="FF0000"/>
        </w:rPr>
      </w:pPr>
    </w:p>
    <w:p w:rsidR="00FC023B" w:rsidRPr="00D53BEE" w:rsidRDefault="00FC023B" w:rsidP="00892566">
      <w:pPr>
        <w:pStyle w:val="Title"/>
        <w:jc w:val="both"/>
        <w:rPr>
          <w:color w:val="FF0000"/>
        </w:rPr>
      </w:pPr>
    </w:p>
    <w:p w:rsidR="00FC023B" w:rsidRPr="00D53BEE" w:rsidRDefault="00FC023B" w:rsidP="00892566">
      <w:pPr>
        <w:pStyle w:val="Title"/>
        <w:jc w:val="both"/>
        <w:rPr>
          <w:color w:val="FF0000"/>
        </w:rPr>
      </w:pPr>
    </w:p>
    <w:p w:rsidR="00FC023B" w:rsidRPr="00D53BEE" w:rsidRDefault="00FC023B" w:rsidP="00892566">
      <w:pPr>
        <w:pStyle w:val="Title"/>
        <w:jc w:val="both"/>
        <w:rPr>
          <w:color w:val="FF0000"/>
        </w:rPr>
      </w:pPr>
    </w:p>
    <w:p w:rsidR="00FC023B" w:rsidRPr="00D53BEE" w:rsidRDefault="00FC023B" w:rsidP="00892566">
      <w:pPr>
        <w:pStyle w:val="Title"/>
        <w:jc w:val="both"/>
        <w:rPr>
          <w:color w:val="FF0000"/>
        </w:rPr>
      </w:pPr>
    </w:p>
    <w:p w:rsidR="00FC023B" w:rsidRPr="00D53BEE" w:rsidRDefault="00FC023B" w:rsidP="00892566">
      <w:pPr>
        <w:pStyle w:val="Title"/>
        <w:jc w:val="both"/>
        <w:rPr>
          <w:color w:val="FF0000"/>
        </w:rPr>
      </w:pPr>
    </w:p>
    <w:p w:rsidR="00FC023B" w:rsidRPr="00D53BEE" w:rsidRDefault="00FC023B" w:rsidP="00892566">
      <w:pPr>
        <w:pStyle w:val="Title"/>
        <w:jc w:val="both"/>
        <w:rPr>
          <w:color w:val="FF0000"/>
        </w:rPr>
      </w:pPr>
    </w:p>
    <w:p w:rsidR="00FC023B" w:rsidRPr="00D53BEE" w:rsidRDefault="00FC023B" w:rsidP="00892566">
      <w:pPr>
        <w:pStyle w:val="Title"/>
        <w:jc w:val="both"/>
        <w:rPr>
          <w:color w:val="FF0000"/>
        </w:rPr>
      </w:pPr>
    </w:p>
    <w:p w:rsidR="00FC023B" w:rsidRPr="00D53BEE" w:rsidRDefault="00FC023B" w:rsidP="00892566">
      <w:pPr>
        <w:pStyle w:val="Title"/>
        <w:jc w:val="both"/>
        <w:rPr>
          <w:color w:val="FF0000"/>
        </w:rPr>
      </w:pPr>
    </w:p>
    <w:p w:rsidR="00FC023B" w:rsidRPr="00D53BEE" w:rsidRDefault="00FC023B" w:rsidP="00892566">
      <w:pPr>
        <w:pStyle w:val="Title"/>
        <w:jc w:val="both"/>
        <w:rPr>
          <w:color w:val="FF0000"/>
        </w:rPr>
      </w:pPr>
    </w:p>
    <w:p w:rsidR="00FC023B" w:rsidRPr="00D53BEE" w:rsidRDefault="00FC023B" w:rsidP="00892566">
      <w:pPr>
        <w:pStyle w:val="Title"/>
        <w:jc w:val="both"/>
        <w:rPr>
          <w:color w:val="FF0000"/>
        </w:rPr>
      </w:pPr>
    </w:p>
    <w:p w:rsidR="00FC023B" w:rsidRPr="00D53BEE" w:rsidRDefault="00FC023B" w:rsidP="00892566">
      <w:pPr>
        <w:pStyle w:val="Title"/>
        <w:ind w:firstLine="0"/>
        <w:jc w:val="both"/>
        <w:rPr>
          <w:color w:val="FF0000"/>
        </w:rPr>
      </w:pPr>
    </w:p>
    <w:p w:rsidR="00FC023B" w:rsidRPr="00D53BEE" w:rsidRDefault="00FC023B" w:rsidP="00892566">
      <w:pPr>
        <w:pStyle w:val="Title"/>
        <w:ind w:firstLine="0"/>
        <w:jc w:val="both"/>
        <w:rPr>
          <w:color w:val="FF0000"/>
        </w:rPr>
      </w:pPr>
    </w:p>
    <w:p w:rsidR="00FC023B" w:rsidRPr="00D53BEE" w:rsidRDefault="00FC023B" w:rsidP="00892566">
      <w:pPr>
        <w:pStyle w:val="Title"/>
        <w:ind w:firstLine="0"/>
        <w:jc w:val="both"/>
        <w:rPr>
          <w:color w:val="FF0000"/>
        </w:rPr>
      </w:pPr>
    </w:p>
    <w:p w:rsidR="00FC023B" w:rsidRPr="00D53BEE" w:rsidRDefault="00FC023B" w:rsidP="00892566">
      <w:pPr>
        <w:pStyle w:val="Title"/>
        <w:tabs>
          <w:tab w:val="left" w:pos="5387"/>
        </w:tabs>
        <w:jc w:val="both"/>
        <w:rPr>
          <w:color w:val="FF0000"/>
        </w:rPr>
      </w:pPr>
    </w:p>
    <w:p w:rsidR="00FC023B" w:rsidRPr="00D53BEE" w:rsidRDefault="00FC023B" w:rsidP="00892566">
      <w:pPr>
        <w:pStyle w:val="Title"/>
        <w:jc w:val="both"/>
        <w:rPr>
          <w:color w:val="FF0000"/>
        </w:rPr>
      </w:pPr>
    </w:p>
    <w:p w:rsidR="00FC023B" w:rsidRPr="005E4FA2" w:rsidRDefault="00FC023B" w:rsidP="002220C0">
      <w:pPr>
        <w:pStyle w:val="Title"/>
        <w:ind w:firstLine="0"/>
        <w:outlineLvl w:val="0"/>
        <w:rPr>
          <w:b/>
          <w:i/>
          <w:caps/>
          <w:spacing w:val="20"/>
          <w:sz w:val="40"/>
        </w:rPr>
      </w:pPr>
      <w:r w:rsidRPr="005E4FA2">
        <w:rPr>
          <w:b/>
          <w:i/>
          <w:caps/>
          <w:spacing w:val="20"/>
          <w:sz w:val="40"/>
        </w:rPr>
        <w:t>Обяснителна записка</w:t>
      </w:r>
    </w:p>
    <w:p w:rsidR="00FC023B" w:rsidRPr="005E4FA2" w:rsidRDefault="00FC023B" w:rsidP="00892566">
      <w:pPr>
        <w:pStyle w:val="Title"/>
        <w:jc w:val="both"/>
      </w:pPr>
    </w:p>
    <w:p w:rsidR="00FC023B" w:rsidRPr="005E4FA2" w:rsidRDefault="00FC023B" w:rsidP="00892566">
      <w:pPr>
        <w:pStyle w:val="Title"/>
        <w:jc w:val="both"/>
      </w:pPr>
    </w:p>
    <w:p w:rsidR="00FC023B" w:rsidRPr="00D53BEE" w:rsidRDefault="00FC023B" w:rsidP="00892566">
      <w:pPr>
        <w:pStyle w:val="Title"/>
        <w:jc w:val="both"/>
        <w:rPr>
          <w:color w:val="FF0000"/>
        </w:rPr>
      </w:pPr>
    </w:p>
    <w:p w:rsidR="00FC023B" w:rsidRPr="00D53BEE" w:rsidRDefault="00FC023B" w:rsidP="00892566">
      <w:pPr>
        <w:pStyle w:val="Title"/>
        <w:jc w:val="both"/>
        <w:rPr>
          <w:color w:val="FF0000"/>
        </w:rPr>
      </w:pPr>
    </w:p>
    <w:p w:rsidR="00FC023B" w:rsidRPr="00D53BEE" w:rsidRDefault="00FC023B" w:rsidP="00892566">
      <w:pPr>
        <w:pStyle w:val="Title"/>
        <w:jc w:val="both"/>
        <w:rPr>
          <w:color w:val="FF0000"/>
        </w:rPr>
      </w:pPr>
    </w:p>
    <w:p w:rsidR="00FC023B" w:rsidRPr="00D53BEE" w:rsidRDefault="00FC023B" w:rsidP="00892566">
      <w:pPr>
        <w:pStyle w:val="Title"/>
        <w:jc w:val="both"/>
        <w:rPr>
          <w:color w:val="FF0000"/>
        </w:rPr>
      </w:pPr>
    </w:p>
    <w:p w:rsidR="00FC023B" w:rsidRPr="00D53BEE" w:rsidRDefault="00FC023B" w:rsidP="00892566">
      <w:pPr>
        <w:pStyle w:val="Title"/>
        <w:jc w:val="both"/>
        <w:rPr>
          <w:color w:val="FF0000"/>
        </w:rPr>
      </w:pPr>
    </w:p>
    <w:p w:rsidR="00FC023B" w:rsidRPr="00D53BEE" w:rsidRDefault="00FC023B" w:rsidP="00892566">
      <w:pPr>
        <w:pStyle w:val="Title"/>
        <w:jc w:val="both"/>
        <w:rPr>
          <w:color w:val="FF0000"/>
        </w:rPr>
      </w:pPr>
    </w:p>
    <w:p w:rsidR="00FC023B" w:rsidRPr="00D53BEE" w:rsidRDefault="00FC023B" w:rsidP="00892566">
      <w:pPr>
        <w:pStyle w:val="Title"/>
        <w:jc w:val="both"/>
        <w:rPr>
          <w:color w:val="FF0000"/>
        </w:rPr>
      </w:pPr>
    </w:p>
    <w:p w:rsidR="00FC023B" w:rsidRPr="00D53BEE" w:rsidRDefault="00FC023B" w:rsidP="00892566">
      <w:pPr>
        <w:pStyle w:val="Title"/>
        <w:jc w:val="both"/>
        <w:rPr>
          <w:color w:val="FF0000"/>
        </w:rPr>
      </w:pPr>
    </w:p>
    <w:p w:rsidR="00FC023B" w:rsidRPr="00D53BEE" w:rsidRDefault="00FC023B" w:rsidP="00892566">
      <w:pPr>
        <w:pStyle w:val="Title"/>
        <w:jc w:val="both"/>
        <w:rPr>
          <w:color w:val="FF0000"/>
        </w:rPr>
      </w:pPr>
    </w:p>
    <w:p w:rsidR="00FC023B" w:rsidRPr="00D53BEE" w:rsidRDefault="00FC023B" w:rsidP="00892566">
      <w:pPr>
        <w:pStyle w:val="Title"/>
        <w:jc w:val="both"/>
        <w:rPr>
          <w:color w:val="FF0000"/>
        </w:rPr>
      </w:pPr>
    </w:p>
    <w:p w:rsidR="00FC023B" w:rsidRPr="00D53BEE" w:rsidRDefault="00FC023B" w:rsidP="00892566">
      <w:pPr>
        <w:pStyle w:val="Title"/>
        <w:jc w:val="both"/>
        <w:rPr>
          <w:color w:val="FF0000"/>
        </w:rPr>
      </w:pPr>
    </w:p>
    <w:p w:rsidR="00FC023B" w:rsidRPr="00D53BEE" w:rsidRDefault="00FC023B" w:rsidP="00892566">
      <w:pPr>
        <w:pStyle w:val="Title"/>
        <w:jc w:val="both"/>
        <w:rPr>
          <w:color w:val="FF0000"/>
        </w:rPr>
      </w:pPr>
    </w:p>
    <w:p w:rsidR="00FC023B" w:rsidRPr="00D53BEE" w:rsidRDefault="00FC023B" w:rsidP="00892566">
      <w:pPr>
        <w:pStyle w:val="Title"/>
        <w:jc w:val="both"/>
        <w:rPr>
          <w:color w:val="FF0000"/>
        </w:rPr>
      </w:pPr>
    </w:p>
    <w:p w:rsidR="00FC023B" w:rsidRPr="00D53BEE" w:rsidRDefault="00FC023B" w:rsidP="00892566">
      <w:pPr>
        <w:pStyle w:val="Title"/>
        <w:jc w:val="both"/>
        <w:rPr>
          <w:color w:val="FF0000"/>
        </w:rPr>
      </w:pPr>
    </w:p>
    <w:p w:rsidR="00FC023B" w:rsidRPr="00D53BEE" w:rsidRDefault="00FC023B" w:rsidP="00892566">
      <w:pPr>
        <w:pStyle w:val="Title"/>
        <w:jc w:val="both"/>
        <w:rPr>
          <w:color w:val="FF0000"/>
        </w:rPr>
      </w:pPr>
    </w:p>
    <w:p w:rsidR="00FC023B" w:rsidRPr="00D53BEE" w:rsidRDefault="00FC023B" w:rsidP="00892566">
      <w:pPr>
        <w:pStyle w:val="Title"/>
        <w:jc w:val="both"/>
        <w:rPr>
          <w:color w:val="FF0000"/>
        </w:rPr>
      </w:pPr>
    </w:p>
    <w:p w:rsidR="00FC023B" w:rsidRPr="00D53BEE" w:rsidRDefault="00FC023B" w:rsidP="00892566">
      <w:pPr>
        <w:pStyle w:val="Title"/>
        <w:jc w:val="both"/>
        <w:rPr>
          <w:color w:val="FF0000"/>
        </w:rPr>
      </w:pPr>
    </w:p>
    <w:p w:rsidR="00FC023B" w:rsidRPr="00D53BEE" w:rsidRDefault="00FC023B" w:rsidP="00892566">
      <w:pPr>
        <w:pStyle w:val="Title"/>
        <w:jc w:val="both"/>
        <w:rPr>
          <w:color w:val="FF0000"/>
        </w:rPr>
      </w:pPr>
    </w:p>
    <w:p w:rsidR="00FC023B" w:rsidRPr="00D53BEE" w:rsidRDefault="00FC023B" w:rsidP="00892566">
      <w:pPr>
        <w:pStyle w:val="Title"/>
        <w:jc w:val="both"/>
        <w:rPr>
          <w:color w:val="FF0000"/>
        </w:rPr>
      </w:pPr>
    </w:p>
    <w:p w:rsidR="00FC023B" w:rsidRPr="00D53BEE" w:rsidRDefault="00FC023B" w:rsidP="00892566">
      <w:pPr>
        <w:pStyle w:val="Title"/>
        <w:jc w:val="both"/>
        <w:rPr>
          <w:color w:val="FF0000"/>
        </w:rPr>
      </w:pPr>
    </w:p>
    <w:p w:rsidR="00FC023B" w:rsidRPr="00D53BEE" w:rsidRDefault="00FC023B" w:rsidP="00892566">
      <w:pPr>
        <w:jc w:val="both"/>
        <w:rPr>
          <w:color w:val="FF0000"/>
          <w:lang w:val="bg-BG"/>
        </w:rPr>
      </w:pPr>
    </w:p>
    <w:p w:rsidR="00FC023B" w:rsidRPr="00D53BEE" w:rsidRDefault="00FC023B" w:rsidP="00892566">
      <w:pPr>
        <w:jc w:val="both"/>
        <w:rPr>
          <w:color w:val="FF0000"/>
          <w:lang w:val="bg-BG"/>
        </w:rPr>
      </w:pPr>
    </w:p>
    <w:p w:rsidR="00FC023B" w:rsidRPr="00D53BEE" w:rsidRDefault="00FC023B" w:rsidP="00892566">
      <w:pPr>
        <w:jc w:val="both"/>
        <w:rPr>
          <w:color w:val="FF0000"/>
          <w:lang w:val="bg-BG"/>
        </w:rPr>
      </w:pPr>
    </w:p>
    <w:p w:rsidR="0031709A" w:rsidRPr="005E4FA2" w:rsidRDefault="0031709A" w:rsidP="0031709A">
      <w:pPr>
        <w:pStyle w:val="Heading2"/>
        <w:rPr>
          <w:rFonts w:ascii="Arial" w:hAnsi="Arial"/>
          <w:b/>
          <w:i/>
          <w:sz w:val="32"/>
        </w:rPr>
      </w:pPr>
      <w:bookmarkStart w:id="0" w:name="OLE_LINK108"/>
      <w:bookmarkStart w:id="1" w:name="OLE_LINK109"/>
      <w:r w:rsidRPr="005E4FA2">
        <w:rPr>
          <w:rFonts w:ascii="Arial" w:hAnsi="Arial"/>
          <w:b/>
          <w:i/>
          <w:sz w:val="32"/>
        </w:rPr>
        <w:lastRenderedPageBreak/>
        <w:t>Съдържание</w:t>
      </w:r>
    </w:p>
    <w:p w:rsidR="0031709A" w:rsidRPr="005E4FA2" w:rsidRDefault="0031709A" w:rsidP="0031709A">
      <w:pPr>
        <w:jc w:val="both"/>
        <w:rPr>
          <w:rFonts w:ascii="Arial" w:hAnsi="Arial"/>
          <w:lang w:val="bg-BG"/>
        </w:rPr>
      </w:pPr>
    </w:p>
    <w:p w:rsidR="0031709A" w:rsidRPr="002A4363" w:rsidRDefault="0031709A" w:rsidP="0031709A">
      <w:pPr>
        <w:jc w:val="both"/>
        <w:rPr>
          <w:color w:val="FF0000"/>
          <w:lang w:val="bg-BG"/>
        </w:rPr>
      </w:pPr>
    </w:p>
    <w:p w:rsidR="0031709A" w:rsidRPr="002A4363" w:rsidRDefault="0031709A" w:rsidP="0031709A">
      <w:pPr>
        <w:jc w:val="both"/>
        <w:outlineLvl w:val="0"/>
        <w:rPr>
          <w:rFonts w:ascii="Arial" w:hAnsi="Arial" w:cs="Arial"/>
          <w:color w:val="FF0000"/>
          <w:sz w:val="28"/>
          <w:szCs w:val="28"/>
          <w:lang w:val="bg-BG"/>
        </w:rPr>
      </w:pPr>
      <w:r w:rsidRPr="002A4363">
        <w:rPr>
          <w:rFonts w:ascii="Arial" w:hAnsi="Arial" w:cs="Arial"/>
          <w:color w:val="FF0000"/>
          <w:sz w:val="28"/>
          <w:szCs w:val="28"/>
          <w:lang w:val="bg-BG"/>
        </w:rPr>
        <w:t>Увод......................................</w:t>
      </w:r>
      <w:r w:rsidR="00335969" w:rsidRPr="002A4363">
        <w:rPr>
          <w:rFonts w:ascii="Arial" w:hAnsi="Arial" w:cs="Arial"/>
          <w:color w:val="FF0000"/>
          <w:sz w:val="28"/>
          <w:szCs w:val="28"/>
          <w:lang w:val="bg-BG"/>
        </w:rPr>
        <w:t>....................</w:t>
      </w:r>
      <w:r w:rsidRPr="002A4363">
        <w:rPr>
          <w:rFonts w:ascii="Arial" w:hAnsi="Arial" w:cs="Arial"/>
          <w:color w:val="FF0000"/>
          <w:sz w:val="28"/>
          <w:szCs w:val="28"/>
          <w:lang w:val="bg-BG"/>
        </w:rPr>
        <w:t>..............................</w:t>
      </w:r>
      <w:r w:rsidR="002A29CE" w:rsidRPr="002A4363">
        <w:rPr>
          <w:rFonts w:ascii="Arial" w:hAnsi="Arial" w:cs="Arial"/>
          <w:color w:val="FF0000"/>
          <w:sz w:val="28"/>
          <w:szCs w:val="28"/>
          <w:lang w:val="bg-BG"/>
        </w:rPr>
        <w:t>.</w:t>
      </w:r>
      <w:r w:rsidRPr="002A4363">
        <w:rPr>
          <w:rFonts w:ascii="Arial" w:hAnsi="Arial" w:cs="Arial"/>
          <w:color w:val="FF0000"/>
          <w:sz w:val="28"/>
          <w:szCs w:val="28"/>
          <w:lang w:val="bg-BG"/>
        </w:rPr>
        <w:t>...4</w:t>
      </w:r>
    </w:p>
    <w:p w:rsidR="0031709A" w:rsidRPr="002A4363" w:rsidRDefault="0031709A" w:rsidP="0031709A">
      <w:pPr>
        <w:jc w:val="both"/>
        <w:rPr>
          <w:color w:val="FF0000"/>
        </w:rPr>
      </w:pPr>
    </w:p>
    <w:p w:rsidR="0031709A" w:rsidRPr="002A4363" w:rsidRDefault="00335969" w:rsidP="0031709A">
      <w:pPr>
        <w:numPr>
          <w:ilvl w:val="0"/>
          <w:numId w:val="28"/>
        </w:numPr>
        <w:jc w:val="both"/>
        <w:rPr>
          <w:rFonts w:ascii="Arial" w:hAnsi="Arial"/>
          <w:color w:val="FF0000"/>
          <w:sz w:val="28"/>
        </w:rPr>
      </w:pPr>
      <w:r w:rsidRPr="002A4363">
        <w:rPr>
          <w:rFonts w:ascii="Arial" w:hAnsi="Arial"/>
          <w:color w:val="FF0000"/>
          <w:sz w:val="28"/>
        </w:rPr>
        <w:t>Горскостопански</w:t>
      </w:r>
      <w:r w:rsidRPr="002A4363">
        <w:rPr>
          <w:rFonts w:ascii="Arial" w:hAnsi="Arial"/>
          <w:color w:val="FF0000"/>
          <w:sz w:val="28"/>
          <w:lang w:val="bg-BG"/>
        </w:rPr>
        <w:t xml:space="preserve"> </w:t>
      </w:r>
      <w:r w:rsidR="0031709A" w:rsidRPr="002A4363">
        <w:rPr>
          <w:rFonts w:ascii="Arial" w:hAnsi="Arial"/>
          <w:color w:val="FF0000"/>
          <w:sz w:val="28"/>
        </w:rPr>
        <w:t>участък</w:t>
      </w:r>
      <w:r w:rsidRPr="002A4363">
        <w:rPr>
          <w:rFonts w:ascii="Arial" w:hAnsi="Arial"/>
          <w:color w:val="FF0000"/>
          <w:sz w:val="28"/>
          <w:lang w:val="bg-BG"/>
        </w:rPr>
        <w:t xml:space="preserve">  ....................</w:t>
      </w:r>
      <w:r w:rsidR="0031709A" w:rsidRPr="002A4363">
        <w:rPr>
          <w:rFonts w:ascii="Arial" w:hAnsi="Arial"/>
          <w:color w:val="FF0000"/>
          <w:sz w:val="28"/>
          <w:lang w:val="bg-BG"/>
        </w:rPr>
        <w:t>…………………</w:t>
      </w:r>
      <w:r w:rsidR="002A29CE" w:rsidRPr="002A4363">
        <w:rPr>
          <w:rFonts w:ascii="Arial" w:hAnsi="Arial"/>
          <w:color w:val="FF0000"/>
          <w:sz w:val="28"/>
          <w:lang w:val="bg-BG"/>
        </w:rPr>
        <w:t>......</w:t>
      </w:r>
      <w:r w:rsidR="0031709A" w:rsidRPr="002A4363">
        <w:rPr>
          <w:rFonts w:ascii="Arial" w:hAnsi="Arial"/>
          <w:color w:val="FF0000"/>
          <w:sz w:val="28"/>
          <w:lang w:val="bg-BG"/>
        </w:rPr>
        <w:t>4</w:t>
      </w:r>
      <w:r w:rsidR="0031709A" w:rsidRPr="002A4363">
        <w:rPr>
          <w:rFonts w:ascii="Arial" w:hAnsi="Arial"/>
          <w:color w:val="FF0000"/>
          <w:sz w:val="28"/>
          <w:lang w:val="bg-BG"/>
        </w:rPr>
        <w:tab/>
      </w:r>
    </w:p>
    <w:p w:rsidR="0031709A" w:rsidRPr="002A4363" w:rsidRDefault="0031709A" w:rsidP="0031709A">
      <w:pPr>
        <w:jc w:val="both"/>
        <w:rPr>
          <w:rFonts w:ascii="Arial" w:hAnsi="Arial"/>
          <w:color w:val="FF0000"/>
          <w:sz w:val="28"/>
          <w:lang w:val="bg-BG"/>
        </w:rPr>
      </w:pPr>
    </w:p>
    <w:p w:rsidR="0031709A" w:rsidRPr="002A4363" w:rsidRDefault="0031709A" w:rsidP="0031709A">
      <w:pPr>
        <w:jc w:val="both"/>
        <w:rPr>
          <w:rFonts w:ascii="Arial" w:hAnsi="Arial"/>
          <w:color w:val="FF0000"/>
          <w:sz w:val="28"/>
          <w:lang w:val="bg-BG"/>
        </w:rPr>
      </w:pPr>
      <w:r w:rsidRPr="002A4363">
        <w:rPr>
          <w:rFonts w:ascii="Arial" w:hAnsi="Arial"/>
          <w:color w:val="FF0000"/>
          <w:sz w:val="28"/>
        </w:rPr>
        <w:t xml:space="preserve">2.  </w:t>
      </w:r>
      <w:r w:rsidRPr="002A4363">
        <w:rPr>
          <w:rFonts w:ascii="Arial" w:hAnsi="Arial"/>
          <w:color w:val="FF0000"/>
          <w:sz w:val="28"/>
          <w:lang w:val="bg-BG"/>
        </w:rPr>
        <w:t>Площ и запас</w:t>
      </w:r>
      <w:r w:rsidRPr="002A4363">
        <w:rPr>
          <w:rFonts w:ascii="Arial" w:hAnsi="Arial"/>
          <w:color w:val="FF0000"/>
          <w:sz w:val="28"/>
          <w:lang w:val="bg-BG"/>
        </w:rPr>
        <w:tab/>
        <w:t xml:space="preserve">     …………………………………………</w:t>
      </w:r>
      <w:r w:rsidR="006F0A47" w:rsidRPr="002A4363">
        <w:rPr>
          <w:rFonts w:ascii="Arial" w:hAnsi="Arial"/>
          <w:color w:val="FF0000"/>
          <w:sz w:val="28"/>
          <w:lang w:val="bg-BG"/>
        </w:rPr>
        <w:t>4</w:t>
      </w:r>
      <w:r w:rsidRPr="002A4363">
        <w:rPr>
          <w:rFonts w:ascii="Arial" w:hAnsi="Arial"/>
          <w:color w:val="FF0000"/>
          <w:sz w:val="28"/>
          <w:lang w:val="bg-BG"/>
        </w:rPr>
        <w:tab/>
      </w:r>
    </w:p>
    <w:p w:rsidR="0031709A" w:rsidRPr="002A4363" w:rsidRDefault="0031709A" w:rsidP="0031709A">
      <w:pPr>
        <w:jc w:val="both"/>
        <w:rPr>
          <w:rFonts w:ascii="Arial" w:hAnsi="Arial"/>
          <w:color w:val="FF0000"/>
          <w:sz w:val="28"/>
          <w:lang w:val="bg-BG"/>
        </w:rPr>
      </w:pPr>
    </w:p>
    <w:p w:rsidR="0031709A" w:rsidRPr="002A4363" w:rsidRDefault="0031709A" w:rsidP="0031709A">
      <w:pPr>
        <w:jc w:val="both"/>
        <w:rPr>
          <w:rFonts w:ascii="Arial" w:hAnsi="Arial"/>
          <w:color w:val="FF0000"/>
          <w:sz w:val="28"/>
          <w:lang w:val="bg-BG"/>
        </w:rPr>
      </w:pPr>
      <w:r w:rsidRPr="002A4363">
        <w:rPr>
          <w:rFonts w:ascii="Arial" w:hAnsi="Arial"/>
          <w:color w:val="FF0000"/>
          <w:sz w:val="28"/>
          <w:lang w:val="bg-BG"/>
        </w:rPr>
        <w:t xml:space="preserve">3.  Стопански класове и видове гори  </w:t>
      </w:r>
      <w:r w:rsidRPr="002A4363">
        <w:rPr>
          <w:rFonts w:ascii="Arial" w:hAnsi="Arial"/>
          <w:color w:val="FF0000"/>
          <w:sz w:val="28"/>
          <w:lang w:val="bg-BG"/>
        </w:rPr>
        <w:tab/>
        <w:t>…………………………5</w:t>
      </w:r>
      <w:r w:rsidRPr="002A4363">
        <w:rPr>
          <w:rFonts w:ascii="Arial" w:hAnsi="Arial"/>
          <w:color w:val="FF0000"/>
          <w:sz w:val="28"/>
          <w:lang w:val="bg-BG"/>
        </w:rPr>
        <w:tab/>
      </w:r>
    </w:p>
    <w:p w:rsidR="0031709A" w:rsidRPr="002A4363" w:rsidRDefault="0031709A" w:rsidP="0031709A">
      <w:pPr>
        <w:jc w:val="both"/>
        <w:rPr>
          <w:rFonts w:ascii="Arial" w:hAnsi="Arial"/>
          <w:color w:val="FF0000"/>
          <w:sz w:val="28"/>
          <w:lang w:val="bg-BG"/>
        </w:rPr>
      </w:pPr>
    </w:p>
    <w:p w:rsidR="0031709A" w:rsidRPr="002A4363" w:rsidRDefault="0031709A" w:rsidP="0031709A">
      <w:pPr>
        <w:jc w:val="both"/>
        <w:rPr>
          <w:rFonts w:ascii="Arial" w:hAnsi="Arial"/>
          <w:color w:val="FF0000"/>
          <w:sz w:val="28"/>
          <w:lang w:val="bg-BG"/>
        </w:rPr>
      </w:pPr>
      <w:r w:rsidRPr="002A4363">
        <w:rPr>
          <w:rFonts w:ascii="Arial" w:hAnsi="Arial"/>
          <w:color w:val="FF0000"/>
          <w:sz w:val="28"/>
          <w:lang w:val="bg-BG"/>
        </w:rPr>
        <w:t>4.  Сечи и добиви</w:t>
      </w:r>
      <w:r w:rsidRPr="002A4363">
        <w:rPr>
          <w:rFonts w:ascii="Arial" w:hAnsi="Arial"/>
          <w:color w:val="FF0000"/>
          <w:sz w:val="28"/>
          <w:lang w:val="bg-BG"/>
        </w:rPr>
        <w:tab/>
        <w:t>……………………………………………..5</w:t>
      </w:r>
      <w:r w:rsidRPr="002A4363">
        <w:rPr>
          <w:rFonts w:ascii="Arial" w:hAnsi="Arial"/>
          <w:color w:val="FF0000"/>
          <w:sz w:val="28"/>
          <w:lang w:val="bg-BG"/>
        </w:rPr>
        <w:tab/>
      </w:r>
    </w:p>
    <w:p w:rsidR="0031709A" w:rsidRPr="002A4363" w:rsidRDefault="0031709A" w:rsidP="0031709A">
      <w:pPr>
        <w:jc w:val="both"/>
        <w:rPr>
          <w:rFonts w:ascii="Arial" w:hAnsi="Arial"/>
          <w:color w:val="FF0000"/>
          <w:sz w:val="28"/>
          <w:lang w:val="bg-BG"/>
        </w:rPr>
      </w:pPr>
    </w:p>
    <w:p w:rsidR="0031709A" w:rsidRPr="002A4363" w:rsidRDefault="0031709A" w:rsidP="0031709A">
      <w:pPr>
        <w:jc w:val="both"/>
        <w:rPr>
          <w:rFonts w:ascii="Arial" w:hAnsi="Arial"/>
          <w:color w:val="FF0000"/>
          <w:sz w:val="28"/>
          <w:lang w:val="bg-BG"/>
        </w:rPr>
      </w:pPr>
      <w:r w:rsidRPr="002A4363">
        <w:rPr>
          <w:rFonts w:ascii="Arial" w:hAnsi="Arial"/>
          <w:color w:val="FF0000"/>
          <w:sz w:val="28"/>
          <w:lang w:val="bg-BG"/>
        </w:rPr>
        <w:t>5.   Залесяване</w:t>
      </w:r>
      <w:r w:rsidRPr="002A4363">
        <w:rPr>
          <w:rFonts w:ascii="Arial" w:hAnsi="Arial"/>
          <w:color w:val="FF0000"/>
          <w:sz w:val="28"/>
          <w:lang w:val="bg-BG"/>
        </w:rPr>
        <w:tab/>
        <w:t>…..………………………………………………..6</w:t>
      </w:r>
      <w:r w:rsidRPr="002A4363">
        <w:rPr>
          <w:rFonts w:ascii="Arial" w:hAnsi="Arial"/>
          <w:color w:val="FF0000"/>
          <w:sz w:val="28"/>
          <w:lang w:val="bg-BG"/>
        </w:rPr>
        <w:tab/>
      </w:r>
    </w:p>
    <w:p w:rsidR="0031709A" w:rsidRPr="002A4363" w:rsidRDefault="0031709A" w:rsidP="0031709A">
      <w:pPr>
        <w:jc w:val="both"/>
        <w:rPr>
          <w:rFonts w:ascii="Arial" w:hAnsi="Arial"/>
          <w:color w:val="FF0000"/>
          <w:sz w:val="28"/>
          <w:lang w:val="bg-BG"/>
        </w:rPr>
      </w:pPr>
    </w:p>
    <w:p w:rsidR="0031709A" w:rsidRPr="002A4363" w:rsidRDefault="0031709A" w:rsidP="0031709A">
      <w:pPr>
        <w:jc w:val="both"/>
        <w:rPr>
          <w:rFonts w:ascii="Arial" w:hAnsi="Arial"/>
          <w:color w:val="FF0000"/>
          <w:sz w:val="28"/>
          <w:lang w:val="bg-BG"/>
        </w:rPr>
      </w:pPr>
      <w:r w:rsidRPr="002A4363">
        <w:rPr>
          <w:rFonts w:ascii="Arial" w:hAnsi="Arial"/>
          <w:color w:val="FF0000"/>
          <w:sz w:val="28"/>
          <w:lang w:val="bg-BG"/>
        </w:rPr>
        <w:t xml:space="preserve">6.  </w:t>
      </w:r>
      <w:r w:rsidRPr="002A4363">
        <w:rPr>
          <w:rFonts w:ascii="Arial" w:hAnsi="Arial" w:cs="Arial"/>
          <w:color w:val="FF0000"/>
          <w:sz w:val="28"/>
          <w:szCs w:val="28"/>
          <w:lang w:val="bg-BG"/>
        </w:rPr>
        <w:t>Н</w:t>
      </w:r>
      <w:r w:rsidRPr="002A4363">
        <w:rPr>
          <w:rFonts w:ascii="Arial" w:hAnsi="Arial"/>
          <w:color w:val="FF0000"/>
          <w:sz w:val="28"/>
          <w:lang w:val="bg-BG"/>
        </w:rPr>
        <w:t>едървесни горски ресурси.........………………………......6</w:t>
      </w:r>
      <w:r w:rsidRPr="002A4363">
        <w:rPr>
          <w:rFonts w:ascii="Arial" w:hAnsi="Arial"/>
          <w:color w:val="FF0000"/>
          <w:sz w:val="28"/>
          <w:lang w:val="bg-BG"/>
        </w:rPr>
        <w:tab/>
      </w:r>
    </w:p>
    <w:p w:rsidR="0031709A" w:rsidRPr="002A4363" w:rsidRDefault="0031709A" w:rsidP="0031709A">
      <w:pPr>
        <w:jc w:val="both"/>
        <w:rPr>
          <w:rFonts w:ascii="Arial" w:hAnsi="Arial"/>
          <w:color w:val="FF0000"/>
          <w:sz w:val="28"/>
          <w:lang w:val="bg-BG"/>
        </w:rPr>
      </w:pPr>
    </w:p>
    <w:p w:rsidR="0031709A" w:rsidRPr="002A4363" w:rsidRDefault="0031709A" w:rsidP="0031709A">
      <w:pPr>
        <w:jc w:val="both"/>
        <w:rPr>
          <w:rFonts w:ascii="Arial" w:hAnsi="Arial"/>
          <w:color w:val="FF0000"/>
          <w:sz w:val="28"/>
          <w:lang w:val="bg-BG"/>
        </w:rPr>
      </w:pPr>
      <w:r w:rsidRPr="002A4363">
        <w:rPr>
          <w:rFonts w:ascii="Arial" w:hAnsi="Arial"/>
          <w:color w:val="FF0000"/>
          <w:sz w:val="28"/>
          <w:lang w:val="bg-BG"/>
        </w:rPr>
        <w:t>7.   Ловно и рибно стопанство</w:t>
      </w:r>
      <w:r w:rsidRPr="002A4363">
        <w:rPr>
          <w:rFonts w:ascii="Arial" w:hAnsi="Arial"/>
          <w:color w:val="FF0000"/>
          <w:sz w:val="28"/>
          <w:lang w:val="bg-BG"/>
        </w:rPr>
        <w:tab/>
        <w:t>……………………………….</w:t>
      </w:r>
      <w:r w:rsidR="006F0A47" w:rsidRPr="002A4363">
        <w:rPr>
          <w:rFonts w:ascii="Arial" w:hAnsi="Arial"/>
          <w:color w:val="FF0000"/>
          <w:sz w:val="28"/>
          <w:lang w:val="bg-BG"/>
        </w:rPr>
        <w:t>7</w:t>
      </w:r>
    </w:p>
    <w:p w:rsidR="0031709A" w:rsidRPr="002A4363" w:rsidRDefault="0031709A" w:rsidP="0031709A">
      <w:pPr>
        <w:jc w:val="both"/>
        <w:rPr>
          <w:rFonts w:ascii="Arial" w:hAnsi="Arial"/>
          <w:color w:val="FF0000"/>
          <w:sz w:val="28"/>
          <w:lang w:val="bg-BG"/>
        </w:rPr>
      </w:pPr>
    </w:p>
    <w:p w:rsidR="0031709A" w:rsidRPr="002A4363" w:rsidRDefault="0031709A" w:rsidP="0031709A">
      <w:pPr>
        <w:jc w:val="both"/>
        <w:rPr>
          <w:rFonts w:ascii="Arial" w:hAnsi="Arial"/>
          <w:color w:val="FF0000"/>
          <w:sz w:val="28"/>
          <w:lang w:val="bg-BG"/>
        </w:rPr>
      </w:pPr>
      <w:r w:rsidRPr="002A4363">
        <w:rPr>
          <w:rFonts w:ascii="Arial" w:hAnsi="Arial"/>
          <w:color w:val="FF0000"/>
          <w:sz w:val="28"/>
          <w:lang w:val="bg-BG"/>
        </w:rPr>
        <w:t>8.   Технико - урепителни съоръжения …..……………………</w:t>
      </w:r>
      <w:r w:rsidR="006F0A47" w:rsidRPr="002A4363">
        <w:rPr>
          <w:rFonts w:ascii="Arial" w:hAnsi="Arial"/>
          <w:color w:val="FF0000"/>
          <w:sz w:val="28"/>
          <w:lang w:val="bg-BG"/>
        </w:rPr>
        <w:t>7</w:t>
      </w:r>
      <w:r w:rsidRPr="002A4363">
        <w:rPr>
          <w:rFonts w:ascii="Arial" w:hAnsi="Arial"/>
          <w:color w:val="FF0000"/>
          <w:sz w:val="28"/>
          <w:lang w:val="bg-BG"/>
        </w:rPr>
        <w:tab/>
      </w:r>
      <w:r w:rsidRPr="002A4363">
        <w:rPr>
          <w:rFonts w:ascii="Arial" w:hAnsi="Arial"/>
          <w:color w:val="FF0000"/>
          <w:sz w:val="28"/>
          <w:lang w:val="bg-BG"/>
        </w:rPr>
        <w:tab/>
      </w:r>
    </w:p>
    <w:p w:rsidR="0031709A" w:rsidRPr="002A4363" w:rsidRDefault="0031709A" w:rsidP="0031709A">
      <w:pPr>
        <w:jc w:val="both"/>
        <w:rPr>
          <w:rFonts w:ascii="Arial" w:hAnsi="Arial"/>
          <w:color w:val="FF0000"/>
          <w:sz w:val="28"/>
          <w:lang w:val="bg-BG"/>
        </w:rPr>
      </w:pPr>
    </w:p>
    <w:p w:rsidR="0031709A" w:rsidRPr="002A4363" w:rsidRDefault="0031709A" w:rsidP="0031709A">
      <w:pPr>
        <w:jc w:val="both"/>
        <w:rPr>
          <w:rFonts w:ascii="Arial" w:hAnsi="Arial"/>
          <w:color w:val="FF0000"/>
          <w:sz w:val="28"/>
          <w:lang w:val="bg-BG"/>
        </w:rPr>
      </w:pPr>
      <w:r w:rsidRPr="002A4363">
        <w:rPr>
          <w:rFonts w:ascii="Arial" w:hAnsi="Arial"/>
          <w:color w:val="FF0000"/>
          <w:sz w:val="28"/>
          <w:lang w:val="bg-BG"/>
        </w:rPr>
        <w:t>9</w:t>
      </w:r>
      <w:r w:rsidRPr="002A4363">
        <w:rPr>
          <w:rFonts w:ascii="Arial" w:hAnsi="Arial"/>
          <w:color w:val="FF0000"/>
          <w:sz w:val="28"/>
        </w:rPr>
        <w:t>.</w:t>
      </w:r>
      <w:r w:rsidRPr="002A4363">
        <w:rPr>
          <w:rFonts w:ascii="Arial" w:hAnsi="Arial"/>
          <w:color w:val="FF0000"/>
          <w:sz w:val="28"/>
          <w:lang w:val="bg-BG"/>
        </w:rPr>
        <w:t xml:space="preserve">   Строежи</w:t>
      </w:r>
      <w:r w:rsidRPr="002A4363">
        <w:rPr>
          <w:rFonts w:ascii="Arial" w:hAnsi="Arial"/>
          <w:color w:val="FF0000"/>
          <w:sz w:val="28"/>
          <w:lang w:val="bg-BG"/>
        </w:rPr>
        <w:tab/>
        <w:t>……………………………………………………7</w:t>
      </w:r>
      <w:r w:rsidRPr="002A4363">
        <w:rPr>
          <w:rFonts w:ascii="Arial" w:hAnsi="Arial"/>
          <w:color w:val="FF0000"/>
          <w:sz w:val="28"/>
          <w:lang w:val="bg-BG"/>
        </w:rPr>
        <w:tab/>
      </w:r>
    </w:p>
    <w:p w:rsidR="0031709A" w:rsidRPr="002A4363" w:rsidRDefault="0031709A" w:rsidP="0031709A">
      <w:pPr>
        <w:jc w:val="both"/>
        <w:rPr>
          <w:rFonts w:ascii="Arial" w:hAnsi="Arial"/>
          <w:color w:val="FF0000"/>
          <w:sz w:val="28"/>
          <w:lang w:val="bg-BG"/>
        </w:rPr>
      </w:pPr>
    </w:p>
    <w:p w:rsidR="0031709A" w:rsidRPr="002A4363" w:rsidRDefault="0031709A" w:rsidP="0031709A">
      <w:pPr>
        <w:jc w:val="both"/>
        <w:rPr>
          <w:rFonts w:ascii="Arial" w:hAnsi="Arial"/>
          <w:color w:val="FF0000"/>
          <w:sz w:val="28"/>
          <w:lang w:val="bg-BG"/>
        </w:rPr>
      </w:pPr>
      <w:r w:rsidRPr="002A4363">
        <w:rPr>
          <w:rFonts w:ascii="Arial" w:hAnsi="Arial"/>
          <w:color w:val="FF0000"/>
          <w:sz w:val="28"/>
          <w:lang w:val="bg-BG"/>
        </w:rPr>
        <w:t>10</w:t>
      </w:r>
      <w:r w:rsidRPr="002A4363">
        <w:rPr>
          <w:rFonts w:ascii="Arial" w:hAnsi="Arial"/>
          <w:color w:val="FF0000"/>
          <w:sz w:val="28"/>
        </w:rPr>
        <w:t>.</w:t>
      </w:r>
      <w:r w:rsidRPr="002A4363">
        <w:rPr>
          <w:rFonts w:ascii="Arial" w:hAnsi="Arial"/>
          <w:color w:val="FF0000"/>
          <w:sz w:val="28"/>
          <w:lang w:val="bg-BG"/>
        </w:rPr>
        <w:t xml:space="preserve">  Противопожарно устройство</w:t>
      </w:r>
      <w:r w:rsidRPr="002A4363">
        <w:rPr>
          <w:rFonts w:ascii="Arial" w:hAnsi="Arial"/>
          <w:color w:val="FF0000"/>
          <w:sz w:val="28"/>
          <w:lang w:val="bg-BG"/>
        </w:rPr>
        <w:tab/>
        <w:t>..……………………………..</w:t>
      </w:r>
      <w:r w:rsidR="006F0A47" w:rsidRPr="002A4363">
        <w:rPr>
          <w:rFonts w:ascii="Arial" w:hAnsi="Arial"/>
          <w:color w:val="FF0000"/>
          <w:sz w:val="28"/>
          <w:lang w:val="bg-BG"/>
        </w:rPr>
        <w:t>8</w:t>
      </w:r>
    </w:p>
    <w:p w:rsidR="0031709A" w:rsidRPr="002A4363" w:rsidRDefault="0031709A" w:rsidP="0031709A">
      <w:pPr>
        <w:jc w:val="both"/>
        <w:rPr>
          <w:rFonts w:ascii="Arial" w:hAnsi="Arial"/>
          <w:color w:val="FF0000"/>
          <w:sz w:val="22"/>
          <w:lang w:val="bg-BG"/>
        </w:rPr>
      </w:pPr>
    </w:p>
    <w:p w:rsidR="0031709A" w:rsidRPr="002A4363" w:rsidRDefault="0031709A" w:rsidP="0031709A">
      <w:pPr>
        <w:jc w:val="both"/>
        <w:rPr>
          <w:rFonts w:ascii="Arial" w:hAnsi="Arial"/>
          <w:color w:val="FF0000"/>
          <w:lang w:val="bg-BG"/>
        </w:rPr>
      </w:pPr>
    </w:p>
    <w:p w:rsidR="0031709A" w:rsidRPr="002A4363" w:rsidRDefault="0031709A" w:rsidP="0031709A">
      <w:pPr>
        <w:pStyle w:val="Heading2"/>
        <w:ind w:firstLine="720"/>
        <w:jc w:val="both"/>
        <w:rPr>
          <w:rFonts w:ascii="Arial" w:hAnsi="Arial"/>
          <w:b/>
          <w:color w:val="FF0000"/>
          <w:sz w:val="28"/>
          <w:u w:val="single"/>
        </w:rPr>
      </w:pPr>
      <w:r w:rsidRPr="002A4363">
        <w:rPr>
          <w:rFonts w:ascii="Arial" w:hAnsi="Arial"/>
          <w:b/>
          <w:color w:val="FF0000"/>
          <w:sz w:val="28"/>
          <w:u w:val="single"/>
          <w:lang w:val="en-US"/>
        </w:rPr>
        <w:t>Приложения</w:t>
      </w:r>
    </w:p>
    <w:p w:rsidR="0031709A" w:rsidRPr="002A4363" w:rsidRDefault="0031709A" w:rsidP="0031709A">
      <w:pPr>
        <w:jc w:val="both"/>
        <w:rPr>
          <w:rFonts w:ascii="Arial" w:hAnsi="Arial"/>
          <w:color w:val="FF0000"/>
          <w:sz w:val="28"/>
        </w:rPr>
      </w:pPr>
      <w:r w:rsidRPr="002A4363">
        <w:rPr>
          <w:rFonts w:ascii="Arial" w:hAnsi="Arial"/>
          <w:color w:val="FF0000"/>
          <w:sz w:val="28"/>
          <w:lang w:val="bg-BG"/>
        </w:rPr>
        <w:tab/>
      </w:r>
      <w:r w:rsidRPr="002A4363">
        <w:rPr>
          <w:rFonts w:ascii="Arial" w:hAnsi="Arial"/>
          <w:color w:val="FF0000"/>
          <w:sz w:val="28"/>
          <w:lang w:val="bg-BG"/>
        </w:rPr>
        <w:tab/>
      </w:r>
    </w:p>
    <w:p w:rsidR="0031709A" w:rsidRPr="002A4363" w:rsidRDefault="0031709A" w:rsidP="0031709A">
      <w:pPr>
        <w:numPr>
          <w:ilvl w:val="0"/>
          <w:numId w:val="29"/>
        </w:numPr>
        <w:jc w:val="both"/>
        <w:rPr>
          <w:rFonts w:ascii="Arial" w:hAnsi="Arial"/>
          <w:color w:val="FF0000"/>
          <w:sz w:val="28"/>
          <w:lang w:val="bg-BG"/>
        </w:rPr>
      </w:pPr>
      <w:r w:rsidRPr="002A4363">
        <w:rPr>
          <w:rFonts w:ascii="Arial" w:hAnsi="Arial"/>
          <w:color w:val="FF0000"/>
          <w:sz w:val="28"/>
          <w:lang w:val="bg-BG"/>
        </w:rPr>
        <w:t>Таблици  за сечите и залесяванията    ……………………</w:t>
      </w:r>
      <w:r w:rsidR="00D57A17" w:rsidRPr="002A4363">
        <w:rPr>
          <w:rFonts w:ascii="Arial" w:hAnsi="Arial"/>
          <w:color w:val="FF0000"/>
          <w:sz w:val="28"/>
          <w:lang w:val="bg-BG"/>
        </w:rPr>
        <w:t>1</w:t>
      </w:r>
      <w:r w:rsidR="006F0A47" w:rsidRPr="002A4363">
        <w:rPr>
          <w:rFonts w:ascii="Arial" w:hAnsi="Arial"/>
          <w:color w:val="FF0000"/>
          <w:sz w:val="28"/>
          <w:lang w:val="bg-BG"/>
        </w:rPr>
        <w:t>3</w:t>
      </w:r>
    </w:p>
    <w:p w:rsidR="0031709A" w:rsidRPr="002A4363" w:rsidRDefault="0031709A" w:rsidP="0031709A">
      <w:pPr>
        <w:numPr>
          <w:ilvl w:val="0"/>
          <w:numId w:val="29"/>
        </w:numPr>
        <w:jc w:val="both"/>
        <w:rPr>
          <w:rFonts w:ascii="Arial" w:hAnsi="Arial"/>
          <w:color w:val="FF0000"/>
          <w:sz w:val="28"/>
          <w:lang w:val="bg-BG"/>
        </w:rPr>
      </w:pPr>
      <w:bookmarkStart w:id="2" w:name="OLE_LINK106"/>
      <w:bookmarkStart w:id="3" w:name="OLE_LINK107"/>
      <w:r w:rsidRPr="002A4363">
        <w:rPr>
          <w:rFonts w:ascii="Arial" w:hAnsi="Arial"/>
          <w:color w:val="FF0000"/>
          <w:sz w:val="28"/>
          <w:lang w:val="bg-BG"/>
        </w:rPr>
        <w:t>Проект за пашата     ………………………………..…………</w:t>
      </w:r>
      <w:r w:rsidR="006F0A47" w:rsidRPr="002A4363">
        <w:rPr>
          <w:rFonts w:ascii="Arial" w:hAnsi="Arial"/>
          <w:color w:val="FF0000"/>
          <w:sz w:val="28"/>
          <w:lang w:val="bg-BG"/>
        </w:rPr>
        <w:t>20</w:t>
      </w:r>
    </w:p>
    <w:p w:rsidR="006F0A47" w:rsidRPr="002A4363" w:rsidRDefault="006F0A47" w:rsidP="006F0A47">
      <w:pPr>
        <w:numPr>
          <w:ilvl w:val="0"/>
          <w:numId w:val="29"/>
        </w:numPr>
        <w:jc w:val="both"/>
        <w:rPr>
          <w:rFonts w:ascii="Arial" w:hAnsi="Arial"/>
          <w:color w:val="FF0000"/>
          <w:sz w:val="28"/>
          <w:lang w:val="bg-BG"/>
        </w:rPr>
      </w:pPr>
      <w:r w:rsidRPr="002A4363">
        <w:rPr>
          <w:rFonts w:ascii="Arial" w:hAnsi="Arial"/>
          <w:color w:val="FF0000"/>
          <w:sz w:val="28"/>
          <w:lang w:val="bg-BG"/>
        </w:rPr>
        <w:t>Проект за сградите     ………………………………..……….21</w:t>
      </w:r>
    </w:p>
    <w:bookmarkEnd w:id="2"/>
    <w:bookmarkEnd w:id="3"/>
    <w:p w:rsidR="0031709A" w:rsidRPr="002A4363" w:rsidRDefault="0031709A" w:rsidP="0031709A">
      <w:pPr>
        <w:numPr>
          <w:ilvl w:val="0"/>
          <w:numId w:val="29"/>
        </w:numPr>
        <w:jc w:val="both"/>
        <w:rPr>
          <w:rFonts w:ascii="Arial" w:hAnsi="Arial"/>
          <w:color w:val="FF0000"/>
          <w:sz w:val="28"/>
          <w:lang w:val="bg-BG"/>
        </w:rPr>
      </w:pPr>
      <w:r w:rsidRPr="002A4363">
        <w:rPr>
          <w:rFonts w:ascii="Arial" w:hAnsi="Arial"/>
          <w:color w:val="FF0000"/>
          <w:sz w:val="28"/>
          <w:lang w:val="bg-BG"/>
        </w:rPr>
        <w:t>Проект за пътищата     ……………………………..………...</w:t>
      </w:r>
      <w:r w:rsidR="00D57A17" w:rsidRPr="002A4363">
        <w:rPr>
          <w:rFonts w:ascii="Arial" w:hAnsi="Arial"/>
          <w:color w:val="FF0000"/>
          <w:sz w:val="28"/>
          <w:lang w:val="bg-BG"/>
        </w:rPr>
        <w:t>2</w:t>
      </w:r>
      <w:r w:rsidR="006F0A47" w:rsidRPr="002A4363">
        <w:rPr>
          <w:rFonts w:ascii="Arial" w:hAnsi="Arial"/>
          <w:color w:val="FF0000"/>
          <w:sz w:val="28"/>
          <w:lang w:val="bg-BG"/>
        </w:rPr>
        <w:t>3</w:t>
      </w:r>
    </w:p>
    <w:p w:rsidR="0031709A" w:rsidRPr="002A4363" w:rsidRDefault="0053726B" w:rsidP="0031709A">
      <w:pPr>
        <w:jc w:val="both"/>
        <w:rPr>
          <w:rFonts w:ascii="Arial" w:hAnsi="Arial"/>
          <w:color w:val="FF0000"/>
          <w:sz w:val="28"/>
          <w:lang w:val="bg-BG"/>
        </w:rPr>
      </w:pPr>
      <w:r w:rsidRPr="002A4363">
        <w:rPr>
          <w:rFonts w:ascii="Arial" w:hAnsi="Arial"/>
          <w:color w:val="FF0000"/>
          <w:sz w:val="28"/>
          <w:lang w:val="bg-BG"/>
        </w:rPr>
        <w:t>5</w:t>
      </w:r>
      <w:r w:rsidR="0031709A" w:rsidRPr="002A4363">
        <w:rPr>
          <w:rFonts w:ascii="Arial" w:hAnsi="Arial"/>
          <w:color w:val="FF0000"/>
          <w:sz w:val="28"/>
          <w:lang w:val="bg-BG"/>
        </w:rPr>
        <w:t>. Ведомост за описание на пожарните дялове  ……..…</w:t>
      </w:r>
      <w:r w:rsidR="002F0380" w:rsidRPr="002A4363">
        <w:rPr>
          <w:rFonts w:ascii="Arial" w:hAnsi="Arial"/>
          <w:color w:val="FF0000"/>
          <w:sz w:val="28"/>
          <w:lang w:val="bg-BG"/>
        </w:rPr>
        <w:t>..</w:t>
      </w:r>
      <w:r w:rsidR="0031709A" w:rsidRPr="002A4363">
        <w:rPr>
          <w:rFonts w:ascii="Arial" w:hAnsi="Arial"/>
          <w:color w:val="FF0000"/>
          <w:sz w:val="28"/>
          <w:lang w:val="bg-BG"/>
        </w:rPr>
        <w:t>….</w:t>
      </w:r>
      <w:r w:rsidR="006F0A47" w:rsidRPr="002A4363">
        <w:rPr>
          <w:rFonts w:ascii="Arial" w:hAnsi="Arial"/>
          <w:color w:val="FF0000"/>
          <w:sz w:val="28"/>
          <w:lang w:val="bg-BG"/>
        </w:rPr>
        <w:t>26</w:t>
      </w:r>
    </w:p>
    <w:bookmarkEnd w:id="0"/>
    <w:bookmarkEnd w:id="1"/>
    <w:p w:rsidR="0031709A" w:rsidRPr="00D53BEE" w:rsidRDefault="0031709A" w:rsidP="0031709A">
      <w:pPr>
        <w:pStyle w:val="Title"/>
        <w:ind w:firstLine="0"/>
        <w:jc w:val="both"/>
        <w:rPr>
          <w:b/>
          <w:caps/>
          <w:color w:val="FF0000"/>
          <w:spacing w:val="20"/>
          <w:sz w:val="36"/>
        </w:rPr>
      </w:pPr>
    </w:p>
    <w:p w:rsidR="0031709A" w:rsidRPr="00D53BEE" w:rsidRDefault="0031709A" w:rsidP="0031709A">
      <w:pPr>
        <w:pStyle w:val="Title"/>
        <w:ind w:firstLine="0"/>
        <w:jc w:val="both"/>
        <w:rPr>
          <w:b/>
          <w:caps/>
          <w:color w:val="FF0000"/>
          <w:spacing w:val="20"/>
          <w:sz w:val="36"/>
        </w:rPr>
      </w:pPr>
    </w:p>
    <w:p w:rsidR="0031709A" w:rsidRPr="00D53BEE" w:rsidRDefault="0031709A" w:rsidP="0031709A">
      <w:pPr>
        <w:pStyle w:val="Title"/>
        <w:ind w:firstLine="0"/>
        <w:jc w:val="both"/>
        <w:rPr>
          <w:b/>
          <w:caps/>
          <w:color w:val="FF0000"/>
          <w:spacing w:val="20"/>
          <w:sz w:val="36"/>
        </w:rPr>
      </w:pPr>
    </w:p>
    <w:p w:rsidR="0031709A" w:rsidRPr="00D53BEE" w:rsidRDefault="0031709A" w:rsidP="0031709A">
      <w:pPr>
        <w:pStyle w:val="Title"/>
        <w:ind w:firstLine="0"/>
        <w:jc w:val="both"/>
        <w:rPr>
          <w:b/>
          <w:caps/>
          <w:color w:val="FF0000"/>
          <w:spacing w:val="20"/>
          <w:sz w:val="36"/>
        </w:rPr>
      </w:pPr>
    </w:p>
    <w:p w:rsidR="0031709A" w:rsidRPr="00D53BEE" w:rsidRDefault="0031709A" w:rsidP="0031709A">
      <w:pPr>
        <w:pStyle w:val="Title"/>
        <w:ind w:firstLine="0"/>
        <w:jc w:val="both"/>
        <w:rPr>
          <w:b/>
          <w:caps/>
          <w:color w:val="FF0000"/>
          <w:spacing w:val="20"/>
          <w:sz w:val="36"/>
        </w:rPr>
      </w:pPr>
    </w:p>
    <w:p w:rsidR="0031709A" w:rsidRPr="00D53BEE" w:rsidRDefault="0031709A" w:rsidP="0031709A">
      <w:pPr>
        <w:pStyle w:val="Title"/>
        <w:ind w:firstLine="0"/>
        <w:jc w:val="both"/>
        <w:rPr>
          <w:b/>
          <w:caps/>
          <w:color w:val="FF0000"/>
          <w:spacing w:val="20"/>
          <w:sz w:val="36"/>
        </w:rPr>
      </w:pPr>
    </w:p>
    <w:p w:rsidR="0031709A" w:rsidRPr="00D53BEE" w:rsidRDefault="0031709A" w:rsidP="0031709A">
      <w:pPr>
        <w:pStyle w:val="Title"/>
        <w:ind w:firstLine="0"/>
        <w:jc w:val="both"/>
        <w:rPr>
          <w:b/>
          <w:caps/>
          <w:color w:val="FF0000"/>
          <w:spacing w:val="20"/>
          <w:sz w:val="36"/>
        </w:rPr>
      </w:pPr>
    </w:p>
    <w:p w:rsidR="00C704A8" w:rsidRPr="00D53BEE" w:rsidRDefault="00C704A8" w:rsidP="00892566">
      <w:pPr>
        <w:pStyle w:val="Title"/>
        <w:ind w:firstLine="0"/>
        <w:jc w:val="both"/>
        <w:rPr>
          <w:b/>
          <w:caps/>
          <w:color w:val="FF0000"/>
          <w:spacing w:val="20"/>
          <w:sz w:val="36"/>
        </w:rPr>
      </w:pPr>
    </w:p>
    <w:p w:rsidR="00BD315F" w:rsidRPr="00D53BEE" w:rsidRDefault="00BD315F" w:rsidP="00892566">
      <w:pPr>
        <w:pStyle w:val="Title"/>
        <w:ind w:firstLine="0"/>
        <w:jc w:val="both"/>
        <w:rPr>
          <w:b/>
          <w:caps/>
          <w:color w:val="FF0000"/>
          <w:spacing w:val="20"/>
          <w:sz w:val="36"/>
        </w:rPr>
      </w:pPr>
    </w:p>
    <w:p w:rsidR="00164029" w:rsidRPr="00D53BEE" w:rsidRDefault="00164029" w:rsidP="00892566">
      <w:pPr>
        <w:pStyle w:val="Title"/>
        <w:ind w:firstLine="0"/>
        <w:jc w:val="both"/>
        <w:rPr>
          <w:b/>
          <w:caps/>
          <w:color w:val="FF0000"/>
          <w:spacing w:val="20"/>
          <w:sz w:val="36"/>
        </w:rPr>
      </w:pPr>
    </w:p>
    <w:p w:rsidR="0095032D" w:rsidRPr="00941BB9" w:rsidRDefault="0095032D" w:rsidP="00C07102">
      <w:pPr>
        <w:pStyle w:val="PlainText"/>
        <w:jc w:val="center"/>
        <w:outlineLvl w:val="0"/>
        <w:rPr>
          <w:rFonts w:ascii="Arial" w:hAnsi="Arial" w:cs="Arial"/>
          <w:b/>
          <w:i/>
          <w:sz w:val="22"/>
          <w:szCs w:val="22"/>
          <w:lang w:val="bg-BG"/>
        </w:rPr>
      </w:pPr>
      <w:r w:rsidRPr="00941BB9">
        <w:rPr>
          <w:rFonts w:ascii="Arial" w:hAnsi="Arial" w:cs="Arial"/>
          <w:b/>
          <w:i/>
          <w:sz w:val="22"/>
          <w:szCs w:val="22"/>
          <w:lang w:val="bg-BG"/>
        </w:rPr>
        <w:lastRenderedPageBreak/>
        <w:t>Увод</w:t>
      </w:r>
    </w:p>
    <w:p w:rsidR="00941BB9" w:rsidRPr="00DA14BA" w:rsidRDefault="00941BB9" w:rsidP="00941BB9">
      <w:pPr>
        <w:jc w:val="both"/>
        <w:outlineLvl w:val="0"/>
        <w:rPr>
          <w:rFonts w:ascii="Arial" w:hAnsi="Arial" w:cs="Arial"/>
          <w:b/>
          <w:sz w:val="22"/>
          <w:szCs w:val="22"/>
          <w:lang w:val="bg-BG"/>
        </w:rPr>
      </w:pPr>
    </w:p>
    <w:p w:rsidR="00CB0AB8" w:rsidRPr="00CB0AB8" w:rsidRDefault="00CB0AB8" w:rsidP="00CB0AB8">
      <w:pPr>
        <w:ind w:firstLine="614"/>
        <w:jc w:val="both"/>
        <w:outlineLvl w:val="0"/>
        <w:rPr>
          <w:rFonts w:ascii="Arial" w:hAnsi="Arial" w:cs="Arial"/>
          <w:sz w:val="22"/>
          <w:szCs w:val="22"/>
          <w:lang w:val="bg-BG"/>
        </w:rPr>
      </w:pPr>
      <w:r w:rsidRPr="00CB0AB8">
        <w:rPr>
          <w:rFonts w:ascii="Arial" w:hAnsi="Arial" w:cs="Arial"/>
          <w:sz w:val="22"/>
          <w:szCs w:val="22"/>
          <w:lang w:val="bg-BG"/>
        </w:rPr>
        <w:t>Със Заповед № 425 / 15.08.2018 г. на Директора на ТП ДГС   Шумен” на основание на чл. 174, ал.2 от ЗГ във връзка с подобряване на организацията на работа при изпълнение на дейностите в ДГТ в района на ТП ДГС ”Шумен“ са обособени два горскостопански участъка както следва:</w:t>
      </w:r>
    </w:p>
    <w:p w:rsidR="00CB0AB8" w:rsidRPr="00CB0AB8" w:rsidRDefault="00CB0AB8" w:rsidP="00CB0AB8">
      <w:pPr>
        <w:ind w:firstLine="614"/>
        <w:jc w:val="both"/>
        <w:outlineLvl w:val="0"/>
        <w:rPr>
          <w:rFonts w:ascii="Arial" w:hAnsi="Arial" w:cs="Arial"/>
          <w:sz w:val="22"/>
          <w:szCs w:val="22"/>
          <w:lang w:val="bg-BG"/>
        </w:rPr>
      </w:pPr>
      <w:r w:rsidRPr="00CB0AB8">
        <w:rPr>
          <w:rFonts w:ascii="Arial" w:hAnsi="Arial" w:cs="Arial"/>
          <w:sz w:val="22"/>
          <w:szCs w:val="22"/>
          <w:lang w:val="bg-BG"/>
        </w:rPr>
        <w:t xml:space="preserve"> - I Горскостопански участък </w:t>
      </w:r>
      <w:r>
        <w:rPr>
          <w:rFonts w:ascii="Arial" w:hAnsi="Arial" w:cs="Arial"/>
          <w:sz w:val="22"/>
          <w:szCs w:val="22"/>
          <w:lang w:val="bg-BG"/>
        </w:rPr>
        <w:t>„</w:t>
      </w:r>
      <w:r w:rsidRPr="00CB0AB8">
        <w:rPr>
          <w:rFonts w:ascii="Arial" w:hAnsi="Arial" w:cs="Arial"/>
          <w:sz w:val="22"/>
          <w:szCs w:val="22"/>
          <w:lang w:val="bg-BG"/>
        </w:rPr>
        <w:t>Шумен</w:t>
      </w:r>
      <w:r>
        <w:rPr>
          <w:rFonts w:ascii="Arial" w:hAnsi="Arial" w:cs="Arial"/>
          <w:sz w:val="22"/>
          <w:szCs w:val="22"/>
          <w:lang w:val="bg-BG"/>
        </w:rPr>
        <w:t>“</w:t>
      </w:r>
    </w:p>
    <w:p w:rsidR="00CB0AB8" w:rsidRDefault="00CB0AB8" w:rsidP="00CB0AB8">
      <w:pPr>
        <w:ind w:firstLine="614"/>
        <w:jc w:val="both"/>
        <w:outlineLvl w:val="0"/>
        <w:rPr>
          <w:rFonts w:ascii="Arial" w:hAnsi="Arial" w:cs="Arial"/>
          <w:sz w:val="22"/>
          <w:szCs w:val="22"/>
          <w:lang w:val="bg-BG"/>
        </w:rPr>
      </w:pPr>
      <w:r w:rsidRPr="00CB0AB8">
        <w:rPr>
          <w:rFonts w:ascii="Arial" w:hAnsi="Arial" w:cs="Arial"/>
          <w:sz w:val="22"/>
          <w:szCs w:val="22"/>
          <w:lang w:val="bg-BG"/>
        </w:rPr>
        <w:t xml:space="preserve"> - II Горскостопански участък </w:t>
      </w:r>
      <w:r>
        <w:rPr>
          <w:rFonts w:ascii="Arial" w:hAnsi="Arial" w:cs="Arial"/>
          <w:sz w:val="22"/>
          <w:szCs w:val="22"/>
          <w:lang w:val="bg-BG"/>
        </w:rPr>
        <w:t>„</w:t>
      </w:r>
      <w:r w:rsidRPr="00CB0AB8">
        <w:rPr>
          <w:rFonts w:ascii="Arial" w:hAnsi="Arial" w:cs="Arial"/>
          <w:sz w:val="22"/>
          <w:szCs w:val="22"/>
          <w:lang w:val="bg-BG"/>
        </w:rPr>
        <w:t>Овчарово</w:t>
      </w:r>
      <w:r>
        <w:rPr>
          <w:rFonts w:ascii="Arial" w:hAnsi="Arial" w:cs="Arial"/>
          <w:sz w:val="22"/>
          <w:szCs w:val="22"/>
          <w:lang w:val="bg-BG"/>
        </w:rPr>
        <w:t>“</w:t>
      </w:r>
    </w:p>
    <w:p w:rsidR="00941BB9" w:rsidRPr="00AB5E83" w:rsidRDefault="00941BB9" w:rsidP="00CB0AB8">
      <w:pPr>
        <w:ind w:firstLine="614"/>
        <w:jc w:val="both"/>
        <w:outlineLvl w:val="0"/>
        <w:rPr>
          <w:rFonts w:ascii="Arial" w:hAnsi="Arial" w:cs="Arial"/>
          <w:sz w:val="22"/>
          <w:szCs w:val="22"/>
        </w:rPr>
      </w:pPr>
      <w:r w:rsidRPr="00AB5E83">
        <w:rPr>
          <w:rFonts w:ascii="Arial" w:hAnsi="Arial" w:cs="Arial"/>
          <w:sz w:val="22"/>
          <w:szCs w:val="22"/>
        </w:rPr>
        <w:t>Участъците са обособени съобразно териториалното разположение на горите, административно - стопанското деление, особеностите на релефа, пътната мрежа и гравитирането на извозните пътища, за да бъде улеснена работата на ръководството по организация на работната ръка и провеждането на горскостопанските мероприятия.</w:t>
      </w:r>
    </w:p>
    <w:p w:rsidR="001D4636" w:rsidRPr="001D4636" w:rsidRDefault="00941BB9" w:rsidP="001D4636">
      <w:pPr>
        <w:ind w:firstLine="614"/>
        <w:jc w:val="both"/>
        <w:outlineLvl w:val="0"/>
        <w:rPr>
          <w:rFonts w:ascii="Arial" w:hAnsi="Arial" w:cs="Arial"/>
          <w:sz w:val="22"/>
          <w:szCs w:val="22"/>
        </w:rPr>
      </w:pPr>
      <w:r w:rsidRPr="00AB5E83">
        <w:rPr>
          <w:rFonts w:ascii="Arial" w:hAnsi="Arial" w:cs="Arial"/>
          <w:sz w:val="22"/>
          <w:szCs w:val="22"/>
        </w:rPr>
        <w:t xml:space="preserve">Площите по землища, отдели и подотдели на стопанството в границите на община </w:t>
      </w:r>
      <w:r w:rsidR="00126720">
        <w:rPr>
          <w:rFonts w:ascii="Arial" w:hAnsi="Arial" w:cs="Arial"/>
          <w:sz w:val="22"/>
          <w:szCs w:val="22"/>
        </w:rPr>
        <w:t>ШУМЕН</w:t>
      </w:r>
      <w:r w:rsidRPr="00AB5E83">
        <w:rPr>
          <w:rFonts w:ascii="Arial" w:hAnsi="Arial" w:cs="Arial"/>
          <w:sz w:val="22"/>
          <w:szCs w:val="22"/>
        </w:rPr>
        <w:t xml:space="preserve">  са дадени в Приложението на плана.</w:t>
      </w:r>
    </w:p>
    <w:p w:rsidR="004D265F" w:rsidRPr="00D53BEE" w:rsidRDefault="004D265F" w:rsidP="004D265F">
      <w:pPr>
        <w:pStyle w:val="Style18"/>
        <w:widowControl/>
        <w:spacing w:line="240" w:lineRule="exact"/>
        <w:jc w:val="both"/>
        <w:rPr>
          <w:color w:val="FF0000"/>
          <w:sz w:val="22"/>
          <w:szCs w:val="22"/>
        </w:rPr>
      </w:pPr>
      <w:bookmarkStart w:id="4" w:name="OLE_LINK52"/>
      <w:bookmarkStart w:id="5" w:name="OLE_LINK51"/>
      <w:bookmarkStart w:id="6" w:name="OLE_LINK50"/>
      <w:bookmarkStart w:id="7" w:name="OLE_LINK49"/>
    </w:p>
    <w:p w:rsidR="00893D6B" w:rsidRPr="005E4FA2" w:rsidRDefault="00893D6B" w:rsidP="00893D6B">
      <w:pPr>
        <w:pStyle w:val="Style18"/>
        <w:widowControl/>
        <w:spacing w:before="5" w:line="226" w:lineRule="exact"/>
        <w:jc w:val="both"/>
        <w:rPr>
          <w:b/>
          <w:sz w:val="22"/>
          <w:szCs w:val="22"/>
          <w:u w:val="single"/>
        </w:rPr>
      </w:pPr>
      <w:r w:rsidRPr="005E4FA2">
        <w:rPr>
          <w:rStyle w:val="FontStyle310"/>
          <w:b/>
          <w:i w:val="0"/>
          <w:sz w:val="22"/>
          <w:szCs w:val="22"/>
          <w:u w:val="single"/>
        </w:rPr>
        <w:t>1.</w:t>
      </w:r>
      <w:r w:rsidRPr="005E4FA2">
        <w:rPr>
          <w:b/>
          <w:sz w:val="22"/>
          <w:szCs w:val="22"/>
          <w:u w:val="single"/>
        </w:rPr>
        <w:t xml:space="preserve"> I</w:t>
      </w:r>
      <w:r w:rsidR="005E4FA2" w:rsidRPr="005E4FA2">
        <w:rPr>
          <w:b/>
          <w:sz w:val="22"/>
          <w:szCs w:val="22"/>
          <w:u w:val="single"/>
        </w:rPr>
        <w:t xml:space="preserve"> ГСУ “</w:t>
      </w:r>
      <w:r w:rsidR="00126720">
        <w:rPr>
          <w:b/>
          <w:sz w:val="22"/>
          <w:szCs w:val="22"/>
          <w:u w:val="single"/>
        </w:rPr>
        <w:t>ШУМЕН</w:t>
      </w:r>
      <w:r w:rsidRPr="005E4FA2">
        <w:rPr>
          <w:b/>
          <w:sz w:val="22"/>
          <w:szCs w:val="22"/>
          <w:u w:val="single"/>
        </w:rPr>
        <w:t>”</w:t>
      </w:r>
    </w:p>
    <w:p w:rsidR="00F87581" w:rsidRDefault="0066744A" w:rsidP="0066744A">
      <w:pPr>
        <w:ind w:firstLine="567"/>
        <w:jc w:val="both"/>
        <w:rPr>
          <w:rFonts w:ascii="Arial" w:hAnsi="Arial" w:cs="Arial"/>
          <w:iCs/>
          <w:sz w:val="22"/>
          <w:szCs w:val="22"/>
          <w:lang w:val="bg-BG"/>
        </w:rPr>
      </w:pPr>
      <w:r w:rsidRPr="0066744A">
        <w:rPr>
          <w:rFonts w:ascii="Arial" w:hAnsi="Arial" w:cs="Arial"/>
          <w:iCs/>
          <w:sz w:val="22"/>
          <w:szCs w:val="22"/>
          <w:lang w:val="bg-BG"/>
        </w:rPr>
        <w:tab/>
      </w:r>
    </w:p>
    <w:p w:rsidR="00CB0AB8" w:rsidRPr="00CB0AB8" w:rsidRDefault="00CB0AB8" w:rsidP="00CB0AB8">
      <w:pPr>
        <w:ind w:firstLine="720"/>
        <w:jc w:val="both"/>
        <w:rPr>
          <w:rFonts w:ascii="Arial" w:hAnsi="Arial" w:cs="Arial"/>
          <w:sz w:val="22"/>
          <w:szCs w:val="22"/>
        </w:rPr>
      </w:pPr>
      <w:bookmarkStart w:id="8" w:name="OLE_LINK7"/>
      <w:bookmarkStart w:id="9" w:name="OLE_LINK8"/>
      <w:bookmarkEnd w:id="4"/>
      <w:bookmarkEnd w:id="5"/>
      <w:bookmarkEnd w:id="6"/>
      <w:bookmarkEnd w:id="7"/>
      <w:r w:rsidRPr="00CB0AB8">
        <w:rPr>
          <w:rFonts w:ascii="Arial" w:hAnsi="Arial" w:cs="Arial"/>
          <w:sz w:val="22"/>
          <w:szCs w:val="22"/>
        </w:rPr>
        <w:t>Участъкът заема северните и западни части на стопанството. Седалището на участъка е в административната сграда на стопанството в гр. Шумен Територията на участъка попада изцяло в землищата на селата: Белокопитово, Велино, Градище, Коньовец, Лозево,  Новосел,  Панайот Волово, Средня, Струйно, Царев брод, Черенча  и  на част от  землищата на селата Ивански, Мараш,  Салманово и гр. Шумен.</w:t>
      </w:r>
    </w:p>
    <w:p w:rsidR="00CB0AB8" w:rsidRDefault="00CB0AB8" w:rsidP="00CB0AB8">
      <w:pPr>
        <w:ind w:firstLine="720"/>
        <w:jc w:val="both"/>
        <w:rPr>
          <w:rFonts w:ascii="Arial" w:hAnsi="Arial" w:cs="Arial"/>
          <w:sz w:val="22"/>
          <w:szCs w:val="22"/>
        </w:rPr>
      </w:pPr>
      <w:r w:rsidRPr="00CB0AB8">
        <w:rPr>
          <w:rFonts w:ascii="Arial" w:hAnsi="Arial" w:cs="Arial"/>
          <w:sz w:val="22"/>
          <w:szCs w:val="22"/>
        </w:rPr>
        <w:t xml:space="preserve">В участъка са включени следните отдели с №№:1 - 4;  44 - 112;198 - 206;  219 - 233;  235 - 264;  329. Общия брой на отделите е 128. Номерацията на отделите, е както при предходното устройство. </w:t>
      </w:r>
    </w:p>
    <w:p w:rsidR="00AF64E4" w:rsidRPr="00CB0AB8" w:rsidRDefault="00F87581" w:rsidP="00CB0AB8">
      <w:pPr>
        <w:ind w:firstLine="720"/>
        <w:jc w:val="both"/>
        <w:rPr>
          <w:rFonts w:ascii="Arial" w:hAnsi="Arial" w:cs="Arial"/>
          <w:b/>
          <w:sz w:val="22"/>
          <w:szCs w:val="22"/>
        </w:rPr>
      </w:pPr>
      <w:r w:rsidRPr="00CB0AB8">
        <w:rPr>
          <w:rFonts w:ascii="Arial" w:hAnsi="Arial" w:cs="Arial"/>
          <w:sz w:val="22"/>
          <w:szCs w:val="22"/>
        </w:rPr>
        <w:t>Горскостопанските карти в мащаб 1:10000, които се отнасят за</w:t>
      </w:r>
      <w:r w:rsidR="00CB0AB8">
        <w:rPr>
          <w:rFonts w:ascii="Arial" w:hAnsi="Arial" w:cs="Arial"/>
          <w:sz w:val="22"/>
          <w:szCs w:val="22"/>
        </w:rPr>
        <w:t xml:space="preserve"> </w:t>
      </w:r>
      <w:r w:rsidRPr="00CB0AB8">
        <w:rPr>
          <w:rFonts w:ascii="Arial" w:hAnsi="Arial" w:cs="Arial"/>
          <w:sz w:val="22"/>
          <w:szCs w:val="22"/>
        </w:rPr>
        <w:t>I-ви ГСУ “</w:t>
      </w:r>
      <w:r w:rsidR="00126720" w:rsidRPr="00CB0AB8">
        <w:rPr>
          <w:rFonts w:ascii="Arial" w:hAnsi="Arial" w:cs="Arial"/>
          <w:sz w:val="22"/>
          <w:szCs w:val="22"/>
        </w:rPr>
        <w:t>ШУМЕН</w:t>
      </w:r>
      <w:r w:rsidRPr="00CB0AB8">
        <w:rPr>
          <w:rFonts w:ascii="Arial" w:hAnsi="Arial" w:cs="Arial"/>
          <w:sz w:val="22"/>
          <w:szCs w:val="22"/>
        </w:rPr>
        <w:t>” са 13 броя (№№ 1 - 11; 21; 22), а в мащаб 1:25000 - 3 бр. (№№ 1 - 3).</w:t>
      </w:r>
    </w:p>
    <w:bookmarkEnd w:id="8"/>
    <w:bookmarkEnd w:id="9"/>
    <w:p w:rsidR="00F87581" w:rsidRDefault="00F87581" w:rsidP="008F4D6B">
      <w:pPr>
        <w:pStyle w:val="List"/>
        <w:spacing w:line="276" w:lineRule="auto"/>
        <w:ind w:left="0" w:firstLine="0"/>
        <w:jc w:val="both"/>
        <w:rPr>
          <w:rFonts w:ascii="Arial" w:hAnsi="Arial" w:cs="Arial"/>
          <w:b/>
          <w:sz w:val="22"/>
          <w:szCs w:val="22"/>
          <w:u w:val="single"/>
          <w:lang w:val="bg-BG"/>
        </w:rPr>
      </w:pPr>
    </w:p>
    <w:p w:rsidR="008F4D6B" w:rsidRPr="00B47ED1" w:rsidRDefault="008F4D6B" w:rsidP="008F4D6B">
      <w:pPr>
        <w:pStyle w:val="List"/>
        <w:spacing w:line="276" w:lineRule="auto"/>
        <w:ind w:left="0" w:firstLine="0"/>
        <w:jc w:val="both"/>
        <w:rPr>
          <w:rFonts w:ascii="Arial" w:hAnsi="Arial" w:cs="Arial"/>
          <w:b/>
          <w:sz w:val="22"/>
          <w:szCs w:val="22"/>
          <w:u w:val="single"/>
          <w:lang w:val="bg-BG"/>
        </w:rPr>
      </w:pPr>
      <w:r w:rsidRPr="00B47ED1">
        <w:rPr>
          <w:rFonts w:ascii="Arial" w:hAnsi="Arial" w:cs="Arial"/>
          <w:b/>
          <w:sz w:val="22"/>
          <w:szCs w:val="22"/>
          <w:u w:val="single"/>
          <w:lang w:val="bg-BG"/>
        </w:rPr>
        <w:t>2.Площ и запас</w:t>
      </w:r>
    </w:p>
    <w:p w:rsidR="00F87581" w:rsidRPr="00B47ED1" w:rsidRDefault="00F87581" w:rsidP="008F4D6B">
      <w:pPr>
        <w:pStyle w:val="List"/>
        <w:spacing w:line="276" w:lineRule="auto"/>
        <w:ind w:left="0" w:firstLine="0"/>
        <w:jc w:val="both"/>
        <w:rPr>
          <w:rFonts w:ascii="Arial" w:hAnsi="Arial" w:cs="Arial"/>
          <w:b/>
          <w:sz w:val="22"/>
          <w:szCs w:val="22"/>
          <w:u w:val="single"/>
          <w:lang w:val="bg-BG"/>
        </w:rPr>
      </w:pPr>
    </w:p>
    <w:p w:rsidR="00CB0AB8" w:rsidRPr="00CB0AB8" w:rsidRDefault="00CB0AB8" w:rsidP="00CB0AB8">
      <w:pPr>
        <w:pStyle w:val="Heading1"/>
        <w:ind w:firstLine="720"/>
        <w:jc w:val="both"/>
        <w:rPr>
          <w:rFonts w:ascii="Arial" w:hAnsi="Arial" w:cs="Arial"/>
          <w:iCs/>
          <w:sz w:val="22"/>
          <w:szCs w:val="22"/>
          <w:lang w:val="en-US"/>
        </w:rPr>
      </w:pPr>
      <w:r w:rsidRPr="00CB0AB8">
        <w:rPr>
          <w:rFonts w:ascii="Arial" w:hAnsi="Arial" w:cs="Arial"/>
          <w:iCs/>
          <w:sz w:val="22"/>
          <w:szCs w:val="22"/>
          <w:lang w:val="en-US"/>
        </w:rPr>
        <w:t xml:space="preserve">I-ви ГСУ Шумен” е с обща площ от 7912.4 ха, от която 7468.8 ха залесена или          94.5 % от общата площ на участъка и незалесена 443.6 ха - 5.5 % . </w:t>
      </w:r>
    </w:p>
    <w:p w:rsidR="0054102D" w:rsidRPr="00B47ED1" w:rsidRDefault="00CB0AB8" w:rsidP="00CB0AB8">
      <w:pPr>
        <w:pStyle w:val="Heading1"/>
        <w:ind w:firstLine="720"/>
        <w:jc w:val="both"/>
        <w:rPr>
          <w:rFonts w:ascii="Arial" w:hAnsi="Arial" w:cs="Arial"/>
          <w:sz w:val="22"/>
          <w:szCs w:val="22"/>
        </w:rPr>
      </w:pPr>
      <w:r w:rsidRPr="00CB0AB8">
        <w:rPr>
          <w:rFonts w:ascii="Arial" w:hAnsi="Arial" w:cs="Arial"/>
          <w:iCs/>
          <w:sz w:val="22"/>
          <w:szCs w:val="22"/>
          <w:lang w:val="en-US"/>
        </w:rPr>
        <w:t>Запасът на основните насаждения и култури (без клони общо за участъка) е 1037795 куб.м, на надлесните дървета 690 куб.м, а средния прираст на 1 ха е 2.39 куб.м.</w:t>
      </w:r>
      <w:r w:rsidR="0054102D" w:rsidRPr="00B47ED1">
        <w:rPr>
          <w:rFonts w:ascii="Arial" w:hAnsi="Arial" w:cs="Arial"/>
          <w:color w:val="FF0000"/>
          <w:sz w:val="22"/>
          <w:szCs w:val="22"/>
        </w:rPr>
        <w:tab/>
      </w:r>
      <w:r w:rsidR="0054102D" w:rsidRPr="00B47ED1">
        <w:rPr>
          <w:rFonts w:ascii="Arial" w:hAnsi="Arial" w:cs="Arial"/>
          <w:sz w:val="22"/>
          <w:szCs w:val="22"/>
        </w:rPr>
        <w:t xml:space="preserve">В таблица </w:t>
      </w:r>
      <w:r w:rsidR="0054102D" w:rsidRPr="00B47ED1">
        <w:rPr>
          <w:rStyle w:val="FontStyle409"/>
          <w:sz w:val="22"/>
          <w:szCs w:val="22"/>
        </w:rPr>
        <w:t xml:space="preserve">№1 е дадено </w:t>
      </w:r>
      <w:r w:rsidR="0054102D" w:rsidRPr="00B47ED1">
        <w:rPr>
          <w:rFonts w:ascii="Arial" w:hAnsi="Arial" w:cs="Arial"/>
          <w:sz w:val="22"/>
          <w:szCs w:val="22"/>
        </w:rPr>
        <w:t xml:space="preserve">разпределение на общата площ по собственост и видове територии за </w:t>
      </w:r>
      <w:r w:rsidR="00EF5FA9" w:rsidRPr="00B47ED1">
        <w:rPr>
          <w:rFonts w:ascii="Arial" w:hAnsi="Arial" w:cs="Arial"/>
          <w:iCs/>
          <w:sz w:val="22"/>
          <w:szCs w:val="22"/>
        </w:rPr>
        <w:t>I</w:t>
      </w:r>
      <w:r w:rsidR="00B17D7C" w:rsidRPr="00B47ED1">
        <w:rPr>
          <w:rFonts w:ascii="Arial" w:hAnsi="Arial" w:cs="Arial"/>
          <w:iCs/>
          <w:sz w:val="22"/>
          <w:szCs w:val="22"/>
        </w:rPr>
        <w:t xml:space="preserve"> ГСУ “</w:t>
      </w:r>
      <w:r w:rsidR="00126720">
        <w:rPr>
          <w:rFonts w:ascii="Arial" w:hAnsi="Arial" w:cs="Arial"/>
          <w:iCs/>
          <w:sz w:val="22"/>
          <w:szCs w:val="22"/>
        </w:rPr>
        <w:t>ШУМЕН</w:t>
      </w:r>
      <w:r w:rsidR="00B17D7C" w:rsidRPr="00B47ED1">
        <w:rPr>
          <w:rFonts w:ascii="Arial" w:hAnsi="Arial" w:cs="Arial"/>
          <w:iCs/>
          <w:sz w:val="22"/>
          <w:szCs w:val="22"/>
        </w:rPr>
        <w:t>”</w:t>
      </w:r>
      <w:r w:rsidR="0054102D" w:rsidRPr="00B47ED1">
        <w:rPr>
          <w:rFonts w:ascii="Arial" w:hAnsi="Arial" w:cs="Arial"/>
          <w:sz w:val="22"/>
          <w:szCs w:val="22"/>
        </w:rPr>
        <w:t>.</w:t>
      </w:r>
    </w:p>
    <w:p w:rsidR="0054102D" w:rsidRPr="00BB6A4F" w:rsidRDefault="0054102D" w:rsidP="0054102D">
      <w:pPr>
        <w:rPr>
          <w:rFonts w:ascii="Arial" w:hAnsi="Arial" w:cs="Arial"/>
          <w:sz w:val="22"/>
          <w:szCs w:val="22"/>
          <w:lang w:val="bg-BG"/>
        </w:rPr>
      </w:pPr>
    </w:p>
    <w:p w:rsidR="0054102D" w:rsidRPr="00BB6A4F" w:rsidRDefault="0054102D" w:rsidP="0054102D">
      <w:pPr>
        <w:pStyle w:val="Heading1"/>
        <w:jc w:val="center"/>
        <w:rPr>
          <w:rFonts w:ascii="Arial" w:hAnsi="Arial" w:cs="Arial"/>
          <w:sz w:val="22"/>
          <w:szCs w:val="22"/>
        </w:rPr>
      </w:pPr>
      <w:bookmarkStart w:id="10" w:name="OLE_LINK58"/>
      <w:bookmarkStart w:id="11" w:name="OLE_LINK57"/>
      <w:bookmarkStart w:id="12" w:name="OLE_LINK56"/>
      <w:r w:rsidRPr="00BB6A4F">
        <w:rPr>
          <w:rFonts w:ascii="Arial" w:hAnsi="Arial" w:cs="Arial"/>
          <w:sz w:val="22"/>
          <w:szCs w:val="22"/>
        </w:rPr>
        <w:t>Таблица №1</w:t>
      </w:r>
    </w:p>
    <w:p w:rsidR="0054102D" w:rsidRPr="00BB6A4F" w:rsidRDefault="0054102D" w:rsidP="0054102D">
      <w:pPr>
        <w:pStyle w:val="Heading1"/>
        <w:jc w:val="both"/>
        <w:rPr>
          <w:rFonts w:ascii="Arial" w:hAnsi="Arial" w:cs="Arial"/>
          <w:sz w:val="22"/>
          <w:szCs w:val="22"/>
        </w:rPr>
      </w:pPr>
      <w:bookmarkStart w:id="13" w:name="OLE_LINK21"/>
      <w:bookmarkStart w:id="14" w:name="OLE_LINK11"/>
      <w:bookmarkStart w:id="15" w:name="OLE_LINK10"/>
      <w:r w:rsidRPr="00BB6A4F">
        <w:rPr>
          <w:rFonts w:ascii="Arial" w:hAnsi="Arial" w:cs="Arial"/>
          <w:sz w:val="22"/>
          <w:szCs w:val="22"/>
        </w:rPr>
        <w:t>Разпределение на ОБЩАТА ПЛОЩ по СОБСТВЕНОСТ и ВИДОВЕ ТЕРИТОРИИ</w:t>
      </w:r>
      <w:bookmarkEnd w:id="13"/>
      <w:bookmarkEnd w:id="14"/>
      <w:bookmarkEnd w:id="15"/>
      <w:r w:rsidRPr="00BB6A4F">
        <w:rPr>
          <w:rFonts w:ascii="Arial" w:hAnsi="Arial" w:cs="Arial"/>
          <w:sz w:val="22"/>
          <w:szCs w:val="22"/>
        </w:rPr>
        <w:t xml:space="preserve"> - </w:t>
      </w:r>
      <w:r w:rsidRPr="00BB6A4F">
        <w:rPr>
          <w:rFonts w:ascii="Arial" w:hAnsi="Arial" w:cs="Arial"/>
          <w:sz w:val="22"/>
          <w:szCs w:val="22"/>
          <w:lang w:val="en-US"/>
        </w:rPr>
        <w:t>I</w:t>
      </w:r>
      <w:r w:rsidRPr="00BB6A4F">
        <w:rPr>
          <w:rFonts w:ascii="Arial" w:hAnsi="Arial" w:cs="Arial"/>
          <w:sz w:val="22"/>
          <w:szCs w:val="22"/>
        </w:rPr>
        <w:t xml:space="preserve"> ГСУ</w:t>
      </w:r>
    </w:p>
    <w:p w:rsidR="00B47ED1" w:rsidRPr="00BB6A4F" w:rsidRDefault="00B47ED1" w:rsidP="00B47ED1">
      <w:pPr>
        <w:rPr>
          <w:lang w:val="bg-BG"/>
        </w:rPr>
      </w:pPr>
    </w:p>
    <w:tbl>
      <w:tblPr>
        <w:tblStyle w:val="a1"/>
        <w:tblW w:w="992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27"/>
        <w:gridCol w:w="709"/>
        <w:gridCol w:w="567"/>
        <w:gridCol w:w="992"/>
        <w:gridCol w:w="567"/>
        <w:gridCol w:w="709"/>
        <w:gridCol w:w="567"/>
        <w:gridCol w:w="850"/>
        <w:gridCol w:w="425"/>
        <w:gridCol w:w="709"/>
        <w:gridCol w:w="425"/>
        <w:gridCol w:w="709"/>
        <w:gridCol w:w="567"/>
      </w:tblGrid>
      <w:tr w:rsidR="00BB6A4F" w:rsidRPr="00BB6A4F" w:rsidTr="00B81BA1">
        <w:trPr>
          <w:trHeight w:val="300"/>
        </w:trPr>
        <w:tc>
          <w:tcPr>
            <w:tcW w:w="4962" w:type="dxa"/>
            <w:gridSpan w:val="5"/>
            <w:vAlign w:val="center"/>
            <w:hideMark/>
          </w:tcPr>
          <w:p w:rsidR="00B47ED1" w:rsidRPr="00BB6A4F" w:rsidRDefault="00B47ED1">
            <w:pPr>
              <w:jc w:val="center"/>
              <w:rPr>
                <w:rFonts w:ascii="Arial" w:hAnsi="Arial" w:cs="Arial"/>
                <w:b/>
                <w:bCs/>
                <w:sz w:val="16"/>
                <w:szCs w:val="16"/>
                <w:lang w:val="bg-BG"/>
              </w:rPr>
            </w:pPr>
            <w:bookmarkStart w:id="16" w:name="OLE_LINK46"/>
            <w:bookmarkStart w:id="17" w:name="OLE_LINK47"/>
            <w:bookmarkStart w:id="18" w:name="OLE_LINK48"/>
            <w:bookmarkEnd w:id="10"/>
            <w:bookmarkEnd w:id="11"/>
            <w:bookmarkEnd w:id="12"/>
            <w:r w:rsidRPr="00BB6A4F">
              <w:rPr>
                <w:rFonts w:ascii="Arial" w:hAnsi="Arial" w:cs="Arial"/>
                <w:b/>
                <w:bCs/>
                <w:sz w:val="16"/>
                <w:szCs w:val="16"/>
              </w:rPr>
              <w:t>Oбщо</w:t>
            </w:r>
          </w:p>
        </w:tc>
        <w:tc>
          <w:tcPr>
            <w:tcW w:w="1276" w:type="dxa"/>
            <w:gridSpan w:val="2"/>
            <w:vAlign w:val="center"/>
            <w:hideMark/>
          </w:tcPr>
          <w:p w:rsidR="00B47ED1" w:rsidRPr="00BB6A4F" w:rsidRDefault="00B47ED1">
            <w:pPr>
              <w:jc w:val="center"/>
              <w:rPr>
                <w:rFonts w:ascii="Arial" w:hAnsi="Arial" w:cs="Arial"/>
                <w:b/>
                <w:bCs/>
                <w:sz w:val="16"/>
                <w:szCs w:val="16"/>
              </w:rPr>
            </w:pPr>
            <w:r w:rsidRPr="00BB6A4F">
              <w:rPr>
                <w:rFonts w:ascii="Arial" w:hAnsi="Arial" w:cs="Arial"/>
                <w:b/>
                <w:bCs/>
                <w:sz w:val="16"/>
                <w:szCs w:val="16"/>
              </w:rPr>
              <w:t>в т.ч. ГТ</w:t>
            </w:r>
          </w:p>
        </w:tc>
        <w:tc>
          <w:tcPr>
            <w:tcW w:w="1275" w:type="dxa"/>
            <w:gridSpan w:val="2"/>
            <w:vAlign w:val="center"/>
            <w:hideMark/>
          </w:tcPr>
          <w:p w:rsidR="00B47ED1" w:rsidRPr="00BB6A4F" w:rsidRDefault="00B47ED1">
            <w:pPr>
              <w:jc w:val="center"/>
              <w:rPr>
                <w:rFonts w:ascii="Arial" w:hAnsi="Arial" w:cs="Arial"/>
                <w:b/>
                <w:bCs/>
                <w:sz w:val="16"/>
                <w:szCs w:val="16"/>
              </w:rPr>
            </w:pPr>
            <w:r w:rsidRPr="00BB6A4F">
              <w:rPr>
                <w:rFonts w:ascii="Arial" w:hAnsi="Arial" w:cs="Arial"/>
                <w:b/>
                <w:bCs/>
                <w:sz w:val="16"/>
                <w:szCs w:val="16"/>
              </w:rPr>
              <w:t>в т.ч. ЗТ</w:t>
            </w:r>
          </w:p>
        </w:tc>
        <w:tc>
          <w:tcPr>
            <w:tcW w:w="1134" w:type="dxa"/>
            <w:gridSpan w:val="2"/>
            <w:vAlign w:val="center"/>
            <w:hideMark/>
          </w:tcPr>
          <w:p w:rsidR="00B47ED1" w:rsidRPr="00BB6A4F" w:rsidRDefault="00B47ED1">
            <w:pPr>
              <w:jc w:val="center"/>
              <w:rPr>
                <w:rFonts w:ascii="Arial" w:hAnsi="Arial" w:cs="Arial"/>
                <w:b/>
                <w:bCs/>
                <w:sz w:val="16"/>
                <w:szCs w:val="16"/>
              </w:rPr>
            </w:pPr>
            <w:r w:rsidRPr="00BB6A4F">
              <w:rPr>
                <w:rFonts w:ascii="Arial" w:hAnsi="Arial" w:cs="Arial"/>
                <w:b/>
                <w:bCs/>
                <w:sz w:val="16"/>
                <w:szCs w:val="16"/>
              </w:rPr>
              <w:t>в т.ч. ВТ</w:t>
            </w:r>
          </w:p>
        </w:tc>
        <w:tc>
          <w:tcPr>
            <w:tcW w:w="1276" w:type="dxa"/>
            <w:gridSpan w:val="2"/>
            <w:vAlign w:val="center"/>
            <w:hideMark/>
          </w:tcPr>
          <w:p w:rsidR="00B47ED1" w:rsidRPr="00BB6A4F" w:rsidRDefault="00B47ED1">
            <w:pPr>
              <w:jc w:val="center"/>
              <w:rPr>
                <w:rFonts w:ascii="Arial" w:hAnsi="Arial" w:cs="Arial"/>
                <w:b/>
                <w:bCs/>
                <w:sz w:val="16"/>
                <w:szCs w:val="16"/>
              </w:rPr>
            </w:pPr>
            <w:r w:rsidRPr="00BB6A4F">
              <w:rPr>
                <w:rFonts w:ascii="Arial" w:hAnsi="Arial" w:cs="Arial"/>
                <w:b/>
                <w:bCs/>
                <w:sz w:val="16"/>
                <w:szCs w:val="16"/>
              </w:rPr>
              <w:t>в т.ч. ТТ</w:t>
            </w:r>
          </w:p>
        </w:tc>
      </w:tr>
      <w:tr w:rsidR="00BB6A4F" w:rsidRPr="00BB6A4F" w:rsidTr="00B81BA1">
        <w:trPr>
          <w:trHeight w:val="630"/>
        </w:trPr>
        <w:tc>
          <w:tcPr>
            <w:tcW w:w="2127" w:type="dxa"/>
            <w:vMerge w:val="restart"/>
            <w:vAlign w:val="center"/>
            <w:hideMark/>
          </w:tcPr>
          <w:p w:rsidR="00B47ED1" w:rsidRPr="00BB6A4F" w:rsidRDefault="00B47ED1">
            <w:pPr>
              <w:jc w:val="center"/>
              <w:rPr>
                <w:rFonts w:ascii="Arial" w:hAnsi="Arial" w:cs="Arial"/>
                <w:b/>
                <w:bCs/>
                <w:sz w:val="16"/>
                <w:szCs w:val="16"/>
              </w:rPr>
            </w:pPr>
            <w:r w:rsidRPr="00BB6A4F">
              <w:rPr>
                <w:rFonts w:ascii="Arial" w:hAnsi="Arial" w:cs="Arial"/>
                <w:b/>
                <w:bCs/>
                <w:sz w:val="16"/>
                <w:szCs w:val="16"/>
              </w:rPr>
              <w:t>вид собственост</w:t>
            </w:r>
          </w:p>
        </w:tc>
        <w:tc>
          <w:tcPr>
            <w:tcW w:w="709" w:type="dxa"/>
            <w:vAlign w:val="center"/>
            <w:hideMark/>
          </w:tcPr>
          <w:p w:rsidR="00B47ED1" w:rsidRPr="00BB6A4F" w:rsidRDefault="00B47ED1">
            <w:pPr>
              <w:jc w:val="center"/>
              <w:rPr>
                <w:rFonts w:ascii="Arial" w:hAnsi="Arial" w:cs="Arial"/>
                <w:b/>
                <w:bCs/>
                <w:sz w:val="16"/>
                <w:szCs w:val="16"/>
              </w:rPr>
            </w:pPr>
            <w:r w:rsidRPr="00BB6A4F">
              <w:rPr>
                <w:rFonts w:ascii="Arial" w:hAnsi="Arial" w:cs="Arial"/>
                <w:b/>
                <w:bCs/>
                <w:sz w:val="16"/>
                <w:szCs w:val="16"/>
              </w:rPr>
              <w:t>обща площ</w:t>
            </w:r>
          </w:p>
        </w:tc>
        <w:tc>
          <w:tcPr>
            <w:tcW w:w="567" w:type="dxa"/>
            <w:vMerge w:val="restart"/>
            <w:vAlign w:val="center"/>
            <w:hideMark/>
          </w:tcPr>
          <w:p w:rsidR="00B47ED1" w:rsidRPr="00BB6A4F" w:rsidRDefault="00B47ED1">
            <w:pPr>
              <w:jc w:val="center"/>
              <w:rPr>
                <w:rFonts w:ascii="Arial" w:hAnsi="Arial" w:cs="Arial"/>
                <w:b/>
                <w:bCs/>
                <w:sz w:val="16"/>
                <w:szCs w:val="16"/>
              </w:rPr>
            </w:pPr>
            <w:r w:rsidRPr="00BB6A4F">
              <w:rPr>
                <w:rFonts w:ascii="Arial" w:hAnsi="Arial" w:cs="Arial"/>
                <w:b/>
                <w:bCs/>
                <w:sz w:val="16"/>
                <w:szCs w:val="16"/>
              </w:rPr>
              <w:t>%</w:t>
            </w:r>
          </w:p>
        </w:tc>
        <w:tc>
          <w:tcPr>
            <w:tcW w:w="992" w:type="dxa"/>
            <w:vAlign w:val="center"/>
            <w:hideMark/>
          </w:tcPr>
          <w:p w:rsidR="00B47ED1" w:rsidRPr="00BB6A4F" w:rsidRDefault="00B47ED1">
            <w:pPr>
              <w:jc w:val="center"/>
              <w:rPr>
                <w:rFonts w:ascii="Arial" w:hAnsi="Arial" w:cs="Arial"/>
                <w:b/>
                <w:bCs/>
                <w:sz w:val="16"/>
                <w:szCs w:val="16"/>
              </w:rPr>
            </w:pPr>
            <w:r w:rsidRPr="00BB6A4F">
              <w:rPr>
                <w:rFonts w:ascii="Arial" w:hAnsi="Arial" w:cs="Arial"/>
                <w:b/>
                <w:bCs/>
                <w:sz w:val="16"/>
                <w:szCs w:val="16"/>
              </w:rPr>
              <w:t>в т.ч. залес. площ</w:t>
            </w:r>
          </w:p>
        </w:tc>
        <w:tc>
          <w:tcPr>
            <w:tcW w:w="567" w:type="dxa"/>
            <w:vMerge w:val="restart"/>
            <w:vAlign w:val="center"/>
            <w:hideMark/>
          </w:tcPr>
          <w:p w:rsidR="00B47ED1" w:rsidRPr="00BB6A4F" w:rsidRDefault="00B47ED1">
            <w:pPr>
              <w:jc w:val="center"/>
              <w:rPr>
                <w:rFonts w:ascii="Arial" w:hAnsi="Arial" w:cs="Arial"/>
                <w:b/>
                <w:bCs/>
                <w:sz w:val="16"/>
                <w:szCs w:val="16"/>
              </w:rPr>
            </w:pPr>
            <w:r w:rsidRPr="00BB6A4F">
              <w:rPr>
                <w:rFonts w:ascii="Arial" w:hAnsi="Arial" w:cs="Arial"/>
                <w:b/>
                <w:bCs/>
                <w:sz w:val="16"/>
                <w:szCs w:val="16"/>
              </w:rPr>
              <w:t>%</w:t>
            </w:r>
          </w:p>
        </w:tc>
        <w:tc>
          <w:tcPr>
            <w:tcW w:w="709" w:type="dxa"/>
            <w:vAlign w:val="center"/>
            <w:hideMark/>
          </w:tcPr>
          <w:p w:rsidR="00B47ED1" w:rsidRPr="00BB6A4F" w:rsidRDefault="00B47ED1">
            <w:pPr>
              <w:jc w:val="center"/>
              <w:rPr>
                <w:rFonts w:ascii="Arial" w:hAnsi="Arial" w:cs="Arial"/>
                <w:b/>
                <w:bCs/>
                <w:sz w:val="16"/>
                <w:szCs w:val="16"/>
              </w:rPr>
            </w:pPr>
            <w:r w:rsidRPr="00BB6A4F">
              <w:rPr>
                <w:rFonts w:ascii="Arial" w:hAnsi="Arial" w:cs="Arial"/>
                <w:b/>
                <w:bCs/>
                <w:sz w:val="16"/>
                <w:szCs w:val="16"/>
              </w:rPr>
              <w:t>обща площ</w:t>
            </w:r>
          </w:p>
        </w:tc>
        <w:tc>
          <w:tcPr>
            <w:tcW w:w="567" w:type="dxa"/>
            <w:vMerge w:val="restart"/>
            <w:vAlign w:val="center"/>
            <w:hideMark/>
          </w:tcPr>
          <w:p w:rsidR="00B47ED1" w:rsidRPr="00BB6A4F" w:rsidRDefault="00B47ED1">
            <w:pPr>
              <w:jc w:val="center"/>
              <w:rPr>
                <w:rFonts w:ascii="Arial" w:hAnsi="Arial" w:cs="Arial"/>
                <w:b/>
                <w:bCs/>
                <w:sz w:val="16"/>
                <w:szCs w:val="16"/>
              </w:rPr>
            </w:pPr>
            <w:r w:rsidRPr="00BB6A4F">
              <w:rPr>
                <w:rFonts w:ascii="Arial" w:hAnsi="Arial" w:cs="Arial"/>
                <w:b/>
                <w:bCs/>
                <w:sz w:val="16"/>
                <w:szCs w:val="16"/>
              </w:rPr>
              <w:t>%</w:t>
            </w:r>
          </w:p>
        </w:tc>
        <w:tc>
          <w:tcPr>
            <w:tcW w:w="850" w:type="dxa"/>
            <w:vAlign w:val="center"/>
            <w:hideMark/>
          </w:tcPr>
          <w:p w:rsidR="00B47ED1" w:rsidRPr="00BB6A4F" w:rsidRDefault="00B47ED1">
            <w:pPr>
              <w:jc w:val="center"/>
              <w:rPr>
                <w:rFonts w:ascii="Arial" w:hAnsi="Arial" w:cs="Arial"/>
                <w:b/>
                <w:bCs/>
                <w:sz w:val="16"/>
                <w:szCs w:val="16"/>
              </w:rPr>
            </w:pPr>
            <w:r w:rsidRPr="00BB6A4F">
              <w:rPr>
                <w:rFonts w:ascii="Arial" w:hAnsi="Arial" w:cs="Arial"/>
                <w:b/>
                <w:bCs/>
                <w:sz w:val="16"/>
                <w:szCs w:val="16"/>
              </w:rPr>
              <w:t>обща площ</w:t>
            </w:r>
          </w:p>
        </w:tc>
        <w:tc>
          <w:tcPr>
            <w:tcW w:w="425" w:type="dxa"/>
            <w:vMerge w:val="restart"/>
            <w:vAlign w:val="center"/>
            <w:hideMark/>
          </w:tcPr>
          <w:p w:rsidR="00B47ED1" w:rsidRPr="00BB6A4F" w:rsidRDefault="00B47ED1">
            <w:pPr>
              <w:jc w:val="center"/>
              <w:rPr>
                <w:rFonts w:ascii="Arial" w:hAnsi="Arial" w:cs="Arial"/>
                <w:b/>
                <w:bCs/>
                <w:sz w:val="16"/>
                <w:szCs w:val="16"/>
              </w:rPr>
            </w:pPr>
            <w:r w:rsidRPr="00BB6A4F">
              <w:rPr>
                <w:rFonts w:ascii="Arial" w:hAnsi="Arial" w:cs="Arial"/>
                <w:b/>
                <w:bCs/>
                <w:sz w:val="16"/>
                <w:szCs w:val="16"/>
              </w:rPr>
              <w:t>%</w:t>
            </w:r>
          </w:p>
        </w:tc>
        <w:tc>
          <w:tcPr>
            <w:tcW w:w="709" w:type="dxa"/>
            <w:vAlign w:val="center"/>
            <w:hideMark/>
          </w:tcPr>
          <w:p w:rsidR="00B47ED1" w:rsidRPr="00BB6A4F" w:rsidRDefault="00B47ED1">
            <w:pPr>
              <w:jc w:val="center"/>
              <w:rPr>
                <w:rFonts w:ascii="Arial" w:hAnsi="Arial" w:cs="Arial"/>
                <w:b/>
                <w:bCs/>
                <w:sz w:val="16"/>
                <w:szCs w:val="16"/>
              </w:rPr>
            </w:pPr>
            <w:r w:rsidRPr="00BB6A4F">
              <w:rPr>
                <w:rFonts w:ascii="Arial" w:hAnsi="Arial" w:cs="Arial"/>
                <w:b/>
                <w:bCs/>
                <w:sz w:val="16"/>
                <w:szCs w:val="16"/>
              </w:rPr>
              <w:t>обща площ</w:t>
            </w:r>
          </w:p>
        </w:tc>
        <w:tc>
          <w:tcPr>
            <w:tcW w:w="425" w:type="dxa"/>
            <w:vMerge w:val="restart"/>
            <w:vAlign w:val="center"/>
            <w:hideMark/>
          </w:tcPr>
          <w:p w:rsidR="00B47ED1" w:rsidRPr="00BB6A4F" w:rsidRDefault="00B47ED1">
            <w:pPr>
              <w:jc w:val="center"/>
              <w:rPr>
                <w:rFonts w:ascii="Arial" w:hAnsi="Arial" w:cs="Arial"/>
                <w:b/>
                <w:bCs/>
                <w:sz w:val="16"/>
                <w:szCs w:val="16"/>
              </w:rPr>
            </w:pPr>
            <w:r w:rsidRPr="00BB6A4F">
              <w:rPr>
                <w:rFonts w:ascii="Arial" w:hAnsi="Arial" w:cs="Arial"/>
                <w:b/>
                <w:bCs/>
                <w:sz w:val="16"/>
                <w:szCs w:val="16"/>
              </w:rPr>
              <w:t>%</w:t>
            </w:r>
          </w:p>
        </w:tc>
        <w:tc>
          <w:tcPr>
            <w:tcW w:w="709" w:type="dxa"/>
            <w:vAlign w:val="center"/>
            <w:hideMark/>
          </w:tcPr>
          <w:p w:rsidR="00B47ED1" w:rsidRPr="00BB6A4F" w:rsidRDefault="00B47ED1">
            <w:pPr>
              <w:jc w:val="center"/>
              <w:rPr>
                <w:rFonts w:ascii="Arial" w:hAnsi="Arial" w:cs="Arial"/>
                <w:b/>
                <w:bCs/>
                <w:sz w:val="16"/>
                <w:szCs w:val="16"/>
              </w:rPr>
            </w:pPr>
            <w:r w:rsidRPr="00BB6A4F">
              <w:rPr>
                <w:rFonts w:ascii="Arial" w:hAnsi="Arial" w:cs="Arial"/>
                <w:b/>
                <w:bCs/>
                <w:sz w:val="16"/>
                <w:szCs w:val="16"/>
              </w:rPr>
              <w:t>обща площ</w:t>
            </w:r>
          </w:p>
        </w:tc>
        <w:tc>
          <w:tcPr>
            <w:tcW w:w="567" w:type="dxa"/>
            <w:vMerge w:val="restart"/>
            <w:vAlign w:val="center"/>
            <w:hideMark/>
          </w:tcPr>
          <w:p w:rsidR="00B47ED1" w:rsidRPr="00BB6A4F" w:rsidRDefault="00B47ED1">
            <w:pPr>
              <w:jc w:val="center"/>
              <w:rPr>
                <w:rFonts w:ascii="Arial" w:hAnsi="Arial" w:cs="Arial"/>
                <w:b/>
                <w:bCs/>
                <w:sz w:val="16"/>
                <w:szCs w:val="16"/>
              </w:rPr>
            </w:pPr>
            <w:r w:rsidRPr="00BB6A4F">
              <w:rPr>
                <w:rFonts w:ascii="Arial" w:hAnsi="Arial" w:cs="Arial"/>
                <w:b/>
                <w:bCs/>
                <w:sz w:val="16"/>
                <w:szCs w:val="16"/>
              </w:rPr>
              <w:t>%</w:t>
            </w:r>
          </w:p>
        </w:tc>
      </w:tr>
      <w:tr w:rsidR="00BB6A4F" w:rsidRPr="00BB6A4F" w:rsidTr="00B81BA1">
        <w:trPr>
          <w:trHeight w:val="109"/>
        </w:trPr>
        <w:tc>
          <w:tcPr>
            <w:tcW w:w="2127" w:type="dxa"/>
            <w:vMerge/>
            <w:vAlign w:val="center"/>
            <w:hideMark/>
          </w:tcPr>
          <w:p w:rsidR="00B47ED1" w:rsidRPr="00BB6A4F" w:rsidRDefault="00B47ED1">
            <w:pPr>
              <w:rPr>
                <w:rFonts w:ascii="Arial" w:eastAsia="Calibri" w:hAnsi="Arial" w:cs="Arial"/>
                <w:b/>
                <w:bCs/>
                <w:sz w:val="16"/>
                <w:szCs w:val="16"/>
              </w:rPr>
            </w:pPr>
          </w:p>
        </w:tc>
        <w:tc>
          <w:tcPr>
            <w:tcW w:w="709" w:type="dxa"/>
            <w:vAlign w:val="center"/>
            <w:hideMark/>
          </w:tcPr>
          <w:p w:rsidR="00B47ED1" w:rsidRPr="00BB6A4F" w:rsidRDefault="00B47ED1">
            <w:pPr>
              <w:jc w:val="center"/>
              <w:rPr>
                <w:rFonts w:ascii="Arial" w:hAnsi="Arial" w:cs="Arial"/>
                <w:b/>
                <w:bCs/>
                <w:sz w:val="16"/>
                <w:szCs w:val="16"/>
              </w:rPr>
            </w:pPr>
            <w:r w:rsidRPr="00BB6A4F">
              <w:rPr>
                <w:rFonts w:ascii="Arial" w:hAnsi="Arial" w:cs="Arial"/>
                <w:b/>
                <w:bCs/>
                <w:sz w:val="16"/>
                <w:szCs w:val="16"/>
              </w:rPr>
              <w:t>ха</w:t>
            </w:r>
          </w:p>
        </w:tc>
        <w:tc>
          <w:tcPr>
            <w:tcW w:w="567" w:type="dxa"/>
            <w:vMerge/>
            <w:vAlign w:val="center"/>
            <w:hideMark/>
          </w:tcPr>
          <w:p w:rsidR="00B47ED1" w:rsidRPr="00BB6A4F" w:rsidRDefault="00B47ED1">
            <w:pPr>
              <w:rPr>
                <w:rFonts w:ascii="Arial" w:eastAsia="Calibri" w:hAnsi="Arial" w:cs="Arial"/>
                <w:b/>
                <w:bCs/>
                <w:sz w:val="16"/>
                <w:szCs w:val="16"/>
              </w:rPr>
            </w:pPr>
          </w:p>
        </w:tc>
        <w:tc>
          <w:tcPr>
            <w:tcW w:w="992" w:type="dxa"/>
            <w:vAlign w:val="center"/>
            <w:hideMark/>
          </w:tcPr>
          <w:p w:rsidR="00B47ED1" w:rsidRPr="00BB6A4F" w:rsidRDefault="00B47ED1">
            <w:pPr>
              <w:jc w:val="center"/>
              <w:rPr>
                <w:rFonts w:ascii="Arial" w:hAnsi="Arial" w:cs="Arial"/>
                <w:b/>
                <w:bCs/>
                <w:sz w:val="16"/>
                <w:szCs w:val="16"/>
              </w:rPr>
            </w:pPr>
            <w:r w:rsidRPr="00BB6A4F">
              <w:rPr>
                <w:rFonts w:ascii="Arial" w:hAnsi="Arial" w:cs="Arial"/>
                <w:b/>
                <w:bCs/>
                <w:sz w:val="16"/>
                <w:szCs w:val="16"/>
              </w:rPr>
              <w:t>ха</w:t>
            </w:r>
          </w:p>
        </w:tc>
        <w:tc>
          <w:tcPr>
            <w:tcW w:w="567" w:type="dxa"/>
            <w:vMerge/>
            <w:vAlign w:val="center"/>
            <w:hideMark/>
          </w:tcPr>
          <w:p w:rsidR="00B47ED1" w:rsidRPr="00BB6A4F" w:rsidRDefault="00B47ED1">
            <w:pPr>
              <w:rPr>
                <w:rFonts w:ascii="Arial" w:eastAsia="Calibri" w:hAnsi="Arial" w:cs="Arial"/>
                <w:b/>
                <w:bCs/>
                <w:sz w:val="16"/>
                <w:szCs w:val="16"/>
              </w:rPr>
            </w:pPr>
          </w:p>
        </w:tc>
        <w:tc>
          <w:tcPr>
            <w:tcW w:w="709" w:type="dxa"/>
            <w:vAlign w:val="center"/>
            <w:hideMark/>
          </w:tcPr>
          <w:p w:rsidR="00B47ED1" w:rsidRPr="00BB6A4F" w:rsidRDefault="00B47ED1">
            <w:pPr>
              <w:jc w:val="center"/>
              <w:rPr>
                <w:rFonts w:ascii="Arial" w:hAnsi="Arial" w:cs="Arial"/>
                <w:b/>
                <w:bCs/>
                <w:sz w:val="16"/>
                <w:szCs w:val="16"/>
              </w:rPr>
            </w:pPr>
            <w:r w:rsidRPr="00BB6A4F">
              <w:rPr>
                <w:rFonts w:ascii="Arial" w:hAnsi="Arial" w:cs="Arial"/>
                <w:b/>
                <w:bCs/>
                <w:sz w:val="16"/>
                <w:szCs w:val="16"/>
              </w:rPr>
              <w:t>ха</w:t>
            </w:r>
          </w:p>
        </w:tc>
        <w:tc>
          <w:tcPr>
            <w:tcW w:w="567" w:type="dxa"/>
            <w:vMerge/>
            <w:vAlign w:val="center"/>
            <w:hideMark/>
          </w:tcPr>
          <w:p w:rsidR="00B47ED1" w:rsidRPr="00BB6A4F" w:rsidRDefault="00B47ED1">
            <w:pPr>
              <w:rPr>
                <w:rFonts w:ascii="Arial" w:eastAsia="Calibri" w:hAnsi="Arial" w:cs="Arial"/>
                <w:b/>
                <w:bCs/>
                <w:sz w:val="16"/>
                <w:szCs w:val="16"/>
              </w:rPr>
            </w:pPr>
          </w:p>
        </w:tc>
        <w:tc>
          <w:tcPr>
            <w:tcW w:w="850" w:type="dxa"/>
            <w:vAlign w:val="center"/>
            <w:hideMark/>
          </w:tcPr>
          <w:p w:rsidR="00B47ED1" w:rsidRPr="00BB6A4F" w:rsidRDefault="00B47ED1">
            <w:pPr>
              <w:jc w:val="center"/>
              <w:rPr>
                <w:rFonts w:ascii="Arial" w:hAnsi="Arial" w:cs="Arial"/>
                <w:b/>
                <w:bCs/>
                <w:sz w:val="16"/>
                <w:szCs w:val="16"/>
              </w:rPr>
            </w:pPr>
            <w:r w:rsidRPr="00BB6A4F">
              <w:rPr>
                <w:rFonts w:ascii="Arial" w:hAnsi="Arial" w:cs="Arial"/>
                <w:b/>
                <w:bCs/>
                <w:sz w:val="16"/>
                <w:szCs w:val="16"/>
              </w:rPr>
              <w:t>ха</w:t>
            </w:r>
          </w:p>
        </w:tc>
        <w:tc>
          <w:tcPr>
            <w:tcW w:w="425" w:type="dxa"/>
            <w:vMerge/>
            <w:vAlign w:val="center"/>
            <w:hideMark/>
          </w:tcPr>
          <w:p w:rsidR="00B47ED1" w:rsidRPr="00BB6A4F" w:rsidRDefault="00B47ED1">
            <w:pPr>
              <w:rPr>
                <w:rFonts w:ascii="Arial" w:eastAsia="Calibri" w:hAnsi="Arial" w:cs="Arial"/>
                <w:b/>
                <w:bCs/>
                <w:sz w:val="16"/>
                <w:szCs w:val="16"/>
              </w:rPr>
            </w:pPr>
          </w:p>
        </w:tc>
        <w:tc>
          <w:tcPr>
            <w:tcW w:w="709" w:type="dxa"/>
            <w:vAlign w:val="center"/>
            <w:hideMark/>
          </w:tcPr>
          <w:p w:rsidR="00B47ED1" w:rsidRPr="00BB6A4F" w:rsidRDefault="00B47ED1">
            <w:pPr>
              <w:jc w:val="center"/>
              <w:rPr>
                <w:rFonts w:ascii="Arial" w:hAnsi="Arial" w:cs="Arial"/>
                <w:b/>
                <w:bCs/>
                <w:sz w:val="16"/>
                <w:szCs w:val="16"/>
              </w:rPr>
            </w:pPr>
            <w:r w:rsidRPr="00BB6A4F">
              <w:rPr>
                <w:rFonts w:ascii="Arial" w:hAnsi="Arial" w:cs="Arial"/>
                <w:b/>
                <w:bCs/>
                <w:sz w:val="16"/>
                <w:szCs w:val="16"/>
              </w:rPr>
              <w:t>ха</w:t>
            </w:r>
          </w:p>
        </w:tc>
        <w:tc>
          <w:tcPr>
            <w:tcW w:w="425" w:type="dxa"/>
            <w:vMerge/>
            <w:vAlign w:val="center"/>
            <w:hideMark/>
          </w:tcPr>
          <w:p w:rsidR="00B47ED1" w:rsidRPr="00BB6A4F" w:rsidRDefault="00B47ED1">
            <w:pPr>
              <w:rPr>
                <w:rFonts w:ascii="Arial" w:eastAsia="Calibri" w:hAnsi="Arial" w:cs="Arial"/>
                <w:b/>
                <w:bCs/>
                <w:sz w:val="16"/>
                <w:szCs w:val="16"/>
              </w:rPr>
            </w:pPr>
          </w:p>
        </w:tc>
        <w:tc>
          <w:tcPr>
            <w:tcW w:w="709" w:type="dxa"/>
            <w:vAlign w:val="center"/>
            <w:hideMark/>
          </w:tcPr>
          <w:p w:rsidR="00B47ED1" w:rsidRPr="00BB6A4F" w:rsidRDefault="00B47ED1">
            <w:pPr>
              <w:jc w:val="center"/>
              <w:rPr>
                <w:rFonts w:ascii="Arial" w:hAnsi="Arial" w:cs="Arial"/>
                <w:b/>
                <w:bCs/>
                <w:sz w:val="16"/>
                <w:szCs w:val="16"/>
              </w:rPr>
            </w:pPr>
            <w:r w:rsidRPr="00BB6A4F">
              <w:rPr>
                <w:rFonts w:ascii="Arial" w:hAnsi="Arial" w:cs="Arial"/>
                <w:b/>
                <w:bCs/>
                <w:sz w:val="16"/>
                <w:szCs w:val="16"/>
              </w:rPr>
              <w:t>ха</w:t>
            </w:r>
          </w:p>
        </w:tc>
        <w:tc>
          <w:tcPr>
            <w:tcW w:w="567" w:type="dxa"/>
            <w:vMerge/>
            <w:vAlign w:val="center"/>
            <w:hideMark/>
          </w:tcPr>
          <w:p w:rsidR="00B47ED1" w:rsidRPr="00BB6A4F" w:rsidRDefault="00B47ED1">
            <w:pPr>
              <w:rPr>
                <w:rFonts w:ascii="Arial" w:eastAsia="Calibri" w:hAnsi="Arial" w:cs="Arial"/>
                <w:b/>
                <w:bCs/>
                <w:sz w:val="16"/>
                <w:szCs w:val="16"/>
              </w:rPr>
            </w:pPr>
          </w:p>
        </w:tc>
      </w:tr>
      <w:tr w:rsidR="00BB6A4F" w:rsidRPr="00BB6A4F" w:rsidTr="00362E3F">
        <w:trPr>
          <w:trHeight w:val="170"/>
        </w:trPr>
        <w:tc>
          <w:tcPr>
            <w:tcW w:w="2127" w:type="dxa"/>
            <w:vAlign w:val="center"/>
            <w:hideMark/>
          </w:tcPr>
          <w:p w:rsidR="00BB6A4F" w:rsidRPr="00BB6A4F" w:rsidRDefault="00BB6A4F" w:rsidP="00BB6A4F">
            <w:pPr>
              <w:rPr>
                <w:rFonts w:ascii="Arial" w:hAnsi="Arial" w:cs="Arial"/>
                <w:sz w:val="16"/>
                <w:szCs w:val="16"/>
              </w:rPr>
            </w:pPr>
            <w:r w:rsidRPr="00BB6A4F">
              <w:rPr>
                <w:rFonts w:ascii="Arial" w:hAnsi="Arial" w:cs="Arial"/>
                <w:sz w:val="16"/>
                <w:szCs w:val="16"/>
              </w:rPr>
              <w:t>Държавна собственост</w:t>
            </w:r>
          </w:p>
        </w:tc>
        <w:tc>
          <w:tcPr>
            <w:tcW w:w="709"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6535.5</w:t>
            </w:r>
          </w:p>
        </w:tc>
        <w:tc>
          <w:tcPr>
            <w:tcW w:w="567"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82.6</w:t>
            </w:r>
          </w:p>
        </w:tc>
        <w:tc>
          <w:tcPr>
            <w:tcW w:w="992"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6159.6</w:t>
            </w:r>
          </w:p>
        </w:tc>
        <w:tc>
          <w:tcPr>
            <w:tcW w:w="567"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77.8</w:t>
            </w:r>
          </w:p>
        </w:tc>
        <w:tc>
          <w:tcPr>
            <w:tcW w:w="709"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6277.7</w:t>
            </w:r>
          </w:p>
        </w:tc>
        <w:tc>
          <w:tcPr>
            <w:tcW w:w="567"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79.3</w:t>
            </w:r>
          </w:p>
        </w:tc>
        <w:tc>
          <w:tcPr>
            <w:tcW w:w="850"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222.8</w:t>
            </w:r>
          </w:p>
        </w:tc>
        <w:tc>
          <w:tcPr>
            <w:tcW w:w="425"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2.8</w:t>
            </w:r>
          </w:p>
        </w:tc>
        <w:tc>
          <w:tcPr>
            <w:tcW w:w="709"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0.1</w:t>
            </w:r>
          </w:p>
        </w:tc>
        <w:tc>
          <w:tcPr>
            <w:tcW w:w="425"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0.0</w:t>
            </w:r>
          </w:p>
        </w:tc>
        <w:tc>
          <w:tcPr>
            <w:tcW w:w="709"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25.3</w:t>
            </w:r>
          </w:p>
        </w:tc>
        <w:tc>
          <w:tcPr>
            <w:tcW w:w="567"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0.3</w:t>
            </w:r>
          </w:p>
        </w:tc>
      </w:tr>
      <w:tr w:rsidR="00BB6A4F" w:rsidRPr="00BB6A4F" w:rsidTr="00362E3F">
        <w:trPr>
          <w:trHeight w:val="170"/>
        </w:trPr>
        <w:tc>
          <w:tcPr>
            <w:tcW w:w="2127" w:type="dxa"/>
            <w:vAlign w:val="center"/>
            <w:hideMark/>
          </w:tcPr>
          <w:p w:rsidR="00BB6A4F" w:rsidRPr="00BB6A4F" w:rsidRDefault="00BB6A4F" w:rsidP="00BB6A4F">
            <w:pPr>
              <w:jc w:val="both"/>
              <w:rPr>
                <w:rFonts w:ascii="Arial" w:hAnsi="Arial" w:cs="Arial"/>
                <w:sz w:val="16"/>
                <w:szCs w:val="16"/>
              </w:rPr>
            </w:pPr>
            <w:r w:rsidRPr="00BB6A4F">
              <w:rPr>
                <w:rFonts w:ascii="Arial" w:hAnsi="Arial" w:cs="Arial"/>
                <w:sz w:val="16"/>
                <w:szCs w:val="16"/>
              </w:rPr>
              <w:t>Общинска собственост</w:t>
            </w:r>
          </w:p>
        </w:tc>
        <w:tc>
          <w:tcPr>
            <w:tcW w:w="709"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1142.5</w:t>
            </w:r>
          </w:p>
        </w:tc>
        <w:tc>
          <w:tcPr>
            <w:tcW w:w="567"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14.4</w:t>
            </w:r>
          </w:p>
        </w:tc>
        <w:tc>
          <w:tcPr>
            <w:tcW w:w="992"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1077.0</w:t>
            </w:r>
          </w:p>
        </w:tc>
        <w:tc>
          <w:tcPr>
            <w:tcW w:w="567"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13.6</w:t>
            </w:r>
          </w:p>
        </w:tc>
        <w:tc>
          <w:tcPr>
            <w:tcW w:w="709"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801.5</w:t>
            </w:r>
          </w:p>
        </w:tc>
        <w:tc>
          <w:tcPr>
            <w:tcW w:w="567"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10.1</w:t>
            </w:r>
          </w:p>
        </w:tc>
        <w:tc>
          <w:tcPr>
            <w:tcW w:w="850"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327.2</w:t>
            </w:r>
          </w:p>
        </w:tc>
        <w:tc>
          <w:tcPr>
            <w:tcW w:w="425"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4.1</w:t>
            </w:r>
          </w:p>
        </w:tc>
        <w:tc>
          <w:tcPr>
            <w:tcW w:w="709"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0.1</w:t>
            </w:r>
          </w:p>
        </w:tc>
        <w:tc>
          <w:tcPr>
            <w:tcW w:w="425"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0.0</w:t>
            </w:r>
          </w:p>
        </w:tc>
        <w:tc>
          <w:tcPr>
            <w:tcW w:w="709"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11.1</w:t>
            </w:r>
          </w:p>
        </w:tc>
        <w:tc>
          <w:tcPr>
            <w:tcW w:w="567"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0.1</w:t>
            </w:r>
          </w:p>
        </w:tc>
      </w:tr>
      <w:tr w:rsidR="00BB6A4F" w:rsidRPr="00BB6A4F" w:rsidTr="00362E3F">
        <w:trPr>
          <w:trHeight w:val="170"/>
        </w:trPr>
        <w:tc>
          <w:tcPr>
            <w:tcW w:w="2127" w:type="dxa"/>
            <w:vAlign w:val="center"/>
            <w:hideMark/>
          </w:tcPr>
          <w:p w:rsidR="00BB6A4F" w:rsidRPr="00BB6A4F" w:rsidRDefault="00BB6A4F" w:rsidP="00BB6A4F">
            <w:pPr>
              <w:jc w:val="both"/>
              <w:rPr>
                <w:rFonts w:ascii="Arial" w:hAnsi="Arial" w:cs="Arial"/>
                <w:sz w:val="16"/>
                <w:szCs w:val="16"/>
              </w:rPr>
            </w:pPr>
            <w:r w:rsidRPr="00BB6A4F">
              <w:rPr>
                <w:rFonts w:ascii="Arial" w:hAnsi="Arial" w:cs="Arial"/>
                <w:sz w:val="16"/>
                <w:szCs w:val="16"/>
              </w:rPr>
              <w:t>Собственост ФЮЛ</w:t>
            </w:r>
          </w:p>
        </w:tc>
        <w:tc>
          <w:tcPr>
            <w:tcW w:w="709"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234.2</w:t>
            </w:r>
          </w:p>
        </w:tc>
        <w:tc>
          <w:tcPr>
            <w:tcW w:w="567"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3.0</w:t>
            </w:r>
          </w:p>
        </w:tc>
        <w:tc>
          <w:tcPr>
            <w:tcW w:w="992"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232.0</w:t>
            </w:r>
          </w:p>
        </w:tc>
        <w:tc>
          <w:tcPr>
            <w:tcW w:w="567"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2.9</w:t>
            </w:r>
          </w:p>
        </w:tc>
        <w:tc>
          <w:tcPr>
            <w:tcW w:w="709"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69.9</w:t>
            </w:r>
          </w:p>
        </w:tc>
        <w:tc>
          <w:tcPr>
            <w:tcW w:w="567"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0.9</w:t>
            </w:r>
          </w:p>
        </w:tc>
        <w:tc>
          <w:tcPr>
            <w:tcW w:w="850"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164.3</w:t>
            </w:r>
          </w:p>
        </w:tc>
        <w:tc>
          <w:tcPr>
            <w:tcW w:w="425"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2.1</w:t>
            </w:r>
          </w:p>
        </w:tc>
        <w:tc>
          <w:tcPr>
            <w:tcW w:w="709"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0.0</w:t>
            </w:r>
          </w:p>
        </w:tc>
        <w:tc>
          <w:tcPr>
            <w:tcW w:w="425"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0.0</w:t>
            </w:r>
          </w:p>
        </w:tc>
        <w:tc>
          <w:tcPr>
            <w:tcW w:w="709"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0.0</w:t>
            </w:r>
          </w:p>
        </w:tc>
        <w:tc>
          <w:tcPr>
            <w:tcW w:w="567"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0.0</w:t>
            </w:r>
          </w:p>
        </w:tc>
      </w:tr>
      <w:tr w:rsidR="00BB6A4F" w:rsidRPr="00BB6A4F" w:rsidTr="00362E3F">
        <w:trPr>
          <w:trHeight w:val="170"/>
        </w:trPr>
        <w:tc>
          <w:tcPr>
            <w:tcW w:w="2127" w:type="dxa"/>
            <w:vAlign w:val="center"/>
            <w:hideMark/>
          </w:tcPr>
          <w:p w:rsidR="00BB6A4F" w:rsidRPr="00BB6A4F" w:rsidRDefault="00BB6A4F" w:rsidP="00BB6A4F">
            <w:pPr>
              <w:jc w:val="both"/>
              <w:rPr>
                <w:rFonts w:ascii="Arial" w:hAnsi="Arial" w:cs="Arial"/>
                <w:bCs/>
                <w:sz w:val="16"/>
                <w:szCs w:val="16"/>
              </w:rPr>
            </w:pPr>
            <w:r w:rsidRPr="00BB6A4F">
              <w:rPr>
                <w:rFonts w:ascii="Arial" w:hAnsi="Arial" w:cs="Arial"/>
                <w:bCs/>
                <w:sz w:val="16"/>
                <w:szCs w:val="16"/>
              </w:rPr>
              <w:t>Религиозна</w:t>
            </w:r>
          </w:p>
        </w:tc>
        <w:tc>
          <w:tcPr>
            <w:tcW w:w="709"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0.2</w:t>
            </w:r>
          </w:p>
        </w:tc>
        <w:tc>
          <w:tcPr>
            <w:tcW w:w="567"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0.0</w:t>
            </w:r>
          </w:p>
        </w:tc>
        <w:tc>
          <w:tcPr>
            <w:tcW w:w="992"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0.2</w:t>
            </w:r>
          </w:p>
        </w:tc>
        <w:tc>
          <w:tcPr>
            <w:tcW w:w="567"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0.0</w:t>
            </w:r>
          </w:p>
        </w:tc>
        <w:tc>
          <w:tcPr>
            <w:tcW w:w="709"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0.0</w:t>
            </w:r>
          </w:p>
        </w:tc>
        <w:tc>
          <w:tcPr>
            <w:tcW w:w="567"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0.0</w:t>
            </w:r>
          </w:p>
        </w:tc>
        <w:tc>
          <w:tcPr>
            <w:tcW w:w="850"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0.2</w:t>
            </w:r>
          </w:p>
        </w:tc>
        <w:tc>
          <w:tcPr>
            <w:tcW w:w="425"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0.0</w:t>
            </w:r>
          </w:p>
        </w:tc>
        <w:tc>
          <w:tcPr>
            <w:tcW w:w="709"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0.0</w:t>
            </w:r>
          </w:p>
        </w:tc>
        <w:tc>
          <w:tcPr>
            <w:tcW w:w="425"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0.0</w:t>
            </w:r>
          </w:p>
        </w:tc>
        <w:tc>
          <w:tcPr>
            <w:tcW w:w="709"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0.0</w:t>
            </w:r>
          </w:p>
        </w:tc>
        <w:tc>
          <w:tcPr>
            <w:tcW w:w="567"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0.0</w:t>
            </w:r>
          </w:p>
        </w:tc>
      </w:tr>
      <w:tr w:rsidR="00BB6A4F" w:rsidRPr="00BB6A4F" w:rsidTr="00362E3F">
        <w:trPr>
          <w:trHeight w:val="170"/>
        </w:trPr>
        <w:tc>
          <w:tcPr>
            <w:tcW w:w="2127" w:type="dxa"/>
            <w:vAlign w:val="center"/>
            <w:hideMark/>
          </w:tcPr>
          <w:p w:rsidR="00BB6A4F" w:rsidRPr="00BB6A4F" w:rsidRDefault="00BB6A4F" w:rsidP="00BB6A4F">
            <w:pPr>
              <w:jc w:val="both"/>
              <w:rPr>
                <w:rFonts w:ascii="Arial" w:hAnsi="Arial" w:cs="Arial"/>
                <w:b/>
                <w:bCs/>
                <w:sz w:val="16"/>
                <w:szCs w:val="16"/>
              </w:rPr>
            </w:pPr>
            <w:r w:rsidRPr="00BB6A4F">
              <w:rPr>
                <w:rFonts w:ascii="Arial" w:hAnsi="Arial" w:cs="Arial"/>
                <w:b/>
                <w:bCs/>
                <w:sz w:val="16"/>
                <w:szCs w:val="16"/>
              </w:rPr>
              <w:t>Всичко</w:t>
            </w:r>
          </w:p>
        </w:tc>
        <w:tc>
          <w:tcPr>
            <w:tcW w:w="709"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7912.4</w:t>
            </w:r>
          </w:p>
        </w:tc>
        <w:tc>
          <w:tcPr>
            <w:tcW w:w="567"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100.0</w:t>
            </w:r>
          </w:p>
        </w:tc>
        <w:tc>
          <w:tcPr>
            <w:tcW w:w="992"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7468.8</w:t>
            </w:r>
          </w:p>
        </w:tc>
        <w:tc>
          <w:tcPr>
            <w:tcW w:w="567"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94.4</w:t>
            </w:r>
          </w:p>
        </w:tc>
        <w:tc>
          <w:tcPr>
            <w:tcW w:w="709"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7149.1</w:t>
            </w:r>
          </w:p>
        </w:tc>
        <w:tc>
          <w:tcPr>
            <w:tcW w:w="567"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90.4</w:t>
            </w:r>
          </w:p>
        </w:tc>
        <w:tc>
          <w:tcPr>
            <w:tcW w:w="850"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714.5</w:t>
            </w:r>
          </w:p>
        </w:tc>
        <w:tc>
          <w:tcPr>
            <w:tcW w:w="425"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9.0</w:t>
            </w:r>
          </w:p>
        </w:tc>
        <w:tc>
          <w:tcPr>
            <w:tcW w:w="709"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0.2</w:t>
            </w:r>
          </w:p>
        </w:tc>
        <w:tc>
          <w:tcPr>
            <w:tcW w:w="425"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0.0</w:t>
            </w:r>
          </w:p>
        </w:tc>
        <w:tc>
          <w:tcPr>
            <w:tcW w:w="709"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36.4</w:t>
            </w:r>
          </w:p>
        </w:tc>
        <w:tc>
          <w:tcPr>
            <w:tcW w:w="567" w:type="dxa"/>
            <w:hideMark/>
          </w:tcPr>
          <w:p w:rsidR="00BB6A4F" w:rsidRPr="00BB6A4F" w:rsidRDefault="00BB6A4F" w:rsidP="00BB6A4F">
            <w:pPr>
              <w:jc w:val="right"/>
              <w:rPr>
                <w:rFonts w:ascii="Arial" w:hAnsi="Arial" w:cs="Arial"/>
                <w:sz w:val="16"/>
                <w:szCs w:val="16"/>
              </w:rPr>
            </w:pPr>
            <w:r w:rsidRPr="00BB6A4F">
              <w:rPr>
                <w:rFonts w:ascii="Arial" w:hAnsi="Arial" w:cs="Arial"/>
                <w:sz w:val="16"/>
                <w:szCs w:val="16"/>
              </w:rPr>
              <w:t>0.5</w:t>
            </w:r>
          </w:p>
        </w:tc>
      </w:tr>
    </w:tbl>
    <w:p w:rsidR="00B47ED1" w:rsidRPr="00FC3380" w:rsidRDefault="00B47ED1" w:rsidP="00B47ED1">
      <w:pPr>
        <w:ind w:firstLine="581"/>
        <w:jc w:val="both"/>
        <w:rPr>
          <w:rFonts w:ascii="Arial" w:eastAsia="Calibri" w:hAnsi="Arial"/>
          <w:b/>
          <w:color w:val="FF0000"/>
          <w:sz w:val="22"/>
          <w:szCs w:val="22"/>
        </w:rPr>
      </w:pPr>
    </w:p>
    <w:p w:rsidR="00BB6A4F" w:rsidRPr="00BB6A4F" w:rsidRDefault="00BB6A4F" w:rsidP="00BB6A4F">
      <w:pPr>
        <w:pStyle w:val="PlainText"/>
        <w:ind w:firstLine="557"/>
        <w:jc w:val="both"/>
        <w:rPr>
          <w:rFonts w:ascii="Arial" w:hAnsi="Arial" w:cs="Arial"/>
          <w:sz w:val="22"/>
          <w:szCs w:val="22"/>
        </w:rPr>
      </w:pPr>
      <w:r w:rsidRPr="00BB6A4F">
        <w:rPr>
          <w:rFonts w:ascii="Arial" w:hAnsi="Arial" w:cs="Arial"/>
          <w:sz w:val="22"/>
          <w:szCs w:val="22"/>
        </w:rPr>
        <w:t xml:space="preserve">На територията на участъка  с най – голяма площ е държавната собственост –        82.6 % от общата площ, следва общинска собственост – 14.4 %, собственост на физически и юридически лица – 3.0 % и религиозна собственост – 0.2 ха. От ГТ с най – голяма площ са ДГТ – 79.3 % и т.н. </w:t>
      </w:r>
    </w:p>
    <w:p w:rsidR="00BB6A4F" w:rsidRPr="00BB6A4F" w:rsidRDefault="00BB6A4F" w:rsidP="00BB6A4F">
      <w:pPr>
        <w:pStyle w:val="PlainText"/>
        <w:ind w:firstLine="557"/>
        <w:jc w:val="both"/>
        <w:rPr>
          <w:rFonts w:ascii="Arial" w:hAnsi="Arial" w:cs="Arial"/>
          <w:sz w:val="22"/>
          <w:szCs w:val="22"/>
        </w:rPr>
      </w:pPr>
      <w:r w:rsidRPr="00BB6A4F">
        <w:rPr>
          <w:rFonts w:ascii="Arial" w:hAnsi="Arial" w:cs="Arial"/>
          <w:sz w:val="22"/>
          <w:szCs w:val="22"/>
        </w:rPr>
        <w:t>На територията на участъка няма гори по чл.83 от ЗГ.</w:t>
      </w:r>
    </w:p>
    <w:p w:rsidR="00BB6A4F" w:rsidRDefault="00BB6A4F" w:rsidP="00BB6A4F">
      <w:pPr>
        <w:pStyle w:val="PlainText"/>
        <w:ind w:firstLine="557"/>
        <w:jc w:val="both"/>
        <w:rPr>
          <w:rFonts w:ascii="Arial" w:hAnsi="Arial" w:cs="Arial"/>
          <w:sz w:val="22"/>
          <w:szCs w:val="22"/>
        </w:rPr>
      </w:pPr>
      <w:r w:rsidRPr="00BB6A4F">
        <w:rPr>
          <w:rFonts w:ascii="Arial" w:hAnsi="Arial" w:cs="Arial"/>
          <w:sz w:val="22"/>
          <w:szCs w:val="22"/>
        </w:rPr>
        <w:t>Основните дървесни видове за участъка са габър, цер, източен бук, келяв габър, зимен дъб и др. Създадените култури са основно от черен и  много малко бял бор.</w:t>
      </w:r>
    </w:p>
    <w:p w:rsidR="008F4D6B" w:rsidRPr="00BB6A4F" w:rsidRDefault="008F4D6B" w:rsidP="00BB6A4F">
      <w:pPr>
        <w:pStyle w:val="PlainText"/>
        <w:ind w:firstLine="557"/>
        <w:jc w:val="both"/>
        <w:rPr>
          <w:rFonts w:ascii="Arial" w:hAnsi="Arial" w:cs="Arial"/>
          <w:sz w:val="22"/>
          <w:szCs w:val="22"/>
          <w:lang w:val="bg-BG"/>
        </w:rPr>
      </w:pPr>
      <w:r w:rsidRPr="00BB6A4F">
        <w:rPr>
          <w:rFonts w:ascii="Arial" w:hAnsi="Arial" w:cs="Arial"/>
          <w:sz w:val="22"/>
          <w:szCs w:val="22"/>
          <w:lang w:val="bg-BG"/>
        </w:rPr>
        <w:lastRenderedPageBreak/>
        <w:t>Стопанската дейност ще бъде насочена в правилното извеждане на възобновителните, отгледни</w:t>
      </w:r>
      <w:r w:rsidR="00BB6A4F" w:rsidRPr="00BB6A4F">
        <w:rPr>
          <w:rFonts w:ascii="Arial" w:hAnsi="Arial" w:cs="Arial"/>
          <w:sz w:val="22"/>
          <w:szCs w:val="22"/>
          <w:lang w:val="bg-BG"/>
        </w:rPr>
        <w:t xml:space="preserve">, </w:t>
      </w:r>
      <w:r w:rsidRPr="00BB6A4F">
        <w:rPr>
          <w:rFonts w:ascii="Arial" w:hAnsi="Arial" w:cs="Arial"/>
          <w:sz w:val="22"/>
          <w:szCs w:val="22"/>
          <w:lang w:val="bg-BG"/>
        </w:rPr>
        <w:t>санитарни</w:t>
      </w:r>
      <w:r w:rsidR="00BB6A4F" w:rsidRPr="00BB6A4F">
        <w:rPr>
          <w:rFonts w:ascii="Arial" w:hAnsi="Arial" w:cs="Arial"/>
          <w:sz w:val="22"/>
          <w:szCs w:val="22"/>
          <w:lang w:val="bg-BG"/>
        </w:rPr>
        <w:t xml:space="preserve"> и принудителни</w:t>
      </w:r>
      <w:r w:rsidRPr="00BB6A4F">
        <w:rPr>
          <w:rFonts w:ascii="Arial" w:hAnsi="Arial" w:cs="Arial"/>
          <w:sz w:val="22"/>
          <w:szCs w:val="22"/>
          <w:lang w:val="bg-BG"/>
        </w:rPr>
        <w:t xml:space="preserve"> сечи с цел повишаване общата производителност на насажденията и културите и подобряване на другите полезни функции на гората – защитни, специални, социални  и други</w:t>
      </w:r>
      <w:r w:rsidR="00273A31" w:rsidRPr="00BB6A4F">
        <w:rPr>
          <w:rFonts w:ascii="Arial" w:hAnsi="Arial" w:cs="Arial"/>
          <w:sz w:val="22"/>
          <w:szCs w:val="22"/>
          <w:lang w:val="bg-BG"/>
        </w:rPr>
        <w:t>, както и доброто им санитарно състояние</w:t>
      </w:r>
      <w:r w:rsidRPr="00BB6A4F">
        <w:rPr>
          <w:rFonts w:ascii="Arial" w:hAnsi="Arial" w:cs="Arial"/>
          <w:sz w:val="22"/>
          <w:szCs w:val="22"/>
          <w:lang w:val="bg-BG"/>
        </w:rPr>
        <w:t>.</w:t>
      </w:r>
    </w:p>
    <w:bookmarkEnd w:id="16"/>
    <w:bookmarkEnd w:id="17"/>
    <w:bookmarkEnd w:id="18"/>
    <w:p w:rsidR="00EF4DE9" w:rsidRPr="00BB6A4F" w:rsidRDefault="001131AF" w:rsidP="009228FB">
      <w:pPr>
        <w:pStyle w:val="Style5"/>
        <w:widowControl/>
        <w:spacing w:line="240" w:lineRule="auto"/>
        <w:ind w:firstLine="566"/>
        <w:jc w:val="both"/>
        <w:rPr>
          <w:rStyle w:val="FontStyle310"/>
          <w:i w:val="0"/>
          <w:sz w:val="22"/>
          <w:szCs w:val="22"/>
        </w:rPr>
      </w:pPr>
      <w:r w:rsidRPr="00BB6A4F">
        <w:rPr>
          <w:rStyle w:val="FontStyle409"/>
          <w:sz w:val="22"/>
          <w:szCs w:val="22"/>
        </w:rPr>
        <w:t>Г</w:t>
      </w:r>
      <w:r w:rsidR="009228FB" w:rsidRPr="00BB6A4F">
        <w:rPr>
          <w:rStyle w:val="FontStyle409"/>
          <w:sz w:val="22"/>
          <w:szCs w:val="22"/>
        </w:rPr>
        <w:t xml:space="preserve">орските територии </w:t>
      </w:r>
      <w:r w:rsidR="00C11EF5" w:rsidRPr="00BB6A4F">
        <w:rPr>
          <w:rFonts w:ascii="Arial" w:hAnsi="Arial" w:cs="Arial"/>
          <w:sz w:val="22"/>
          <w:szCs w:val="22"/>
        </w:rPr>
        <w:t xml:space="preserve">в </w:t>
      </w:r>
      <w:r w:rsidR="00DA14BA" w:rsidRPr="00BB6A4F">
        <w:rPr>
          <w:rFonts w:ascii="Arial" w:hAnsi="Arial" w:cs="Arial"/>
          <w:iCs/>
          <w:sz w:val="22"/>
          <w:szCs w:val="22"/>
        </w:rPr>
        <w:t>I ГСУ “</w:t>
      </w:r>
      <w:r w:rsidR="00126720" w:rsidRPr="00BB6A4F">
        <w:rPr>
          <w:rFonts w:ascii="Arial" w:hAnsi="Arial" w:cs="Arial"/>
          <w:iCs/>
          <w:sz w:val="22"/>
          <w:szCs w:val="22"/>
        </w:rPr>
        <w:t>ШУМЕН</w:t>
      </w:r>
      <w:r w:rsidR="00DA14BA" w:rsidRPr="00BB6A4F">
        <w:rPr>
          <w:rFonts w:ascii="Arial" w:hAnsi="Arial" w:cs="Arial"/>
          <w:iCs/>
          <w:sz w:val="22"/>
          <w:szCs w:val="22"/>
        </w:rPr>
        <w:t>”</w:t>
      </w:r>
      <w:r w:rsidR="00EE3594" w:rsidRPr="00BB6A4F">
        <w:rPr>
          <w:rFonts w:ascii="Arial" w:hAnsi="Arial" w:cs="Arial"/>
          <w:sz w:val="22"/>
          <w:szCs w:val="22"/>
        </w:rPr>
        <w:t xml:space="preserve"> </w:t>
      </w:r>
      <w:r w:rsidRPr="00BB6A4F">
        <w:rPr>
          <w:rStyle w:val="FontStyle310"/>
          <w:i w:val="0"/>
          <w:sz w:val="22"/>
          <w:szCs w:val="22"/>
        </w:rPr>
        <w:t>със ЗС</w:t>
      </w:r>
      <w:r w:rsidR="00EB6DA6" w:rsidRPr="00BB6A4F">
        <w:rPr>
          <w:rStyle w:val="FontStyle310"/>
          <w:i w:val="0"/>
          <w:sz w:val="22"/>
          <w:szCs w:val="22"/>
        </w:rPr>
        <w:t>п</w:t>
      </w:r>
      <w:r w:rsidRPr="00BB6A4F">
        <w:rPr>
          <w:rStyle w:val="FontStyle310"/>
          <w:i w:val="0"/>
          <w:sz w:val="22"/>
          <w:szCs w:val="22"/>
        </w:rPr>
        <w:t xml:space="preserve">Ф заемат </w:t>
      </w:r>
      <w:r w:rsidR="00BB6A4F" w:rsidRPr="00BB6A4F">
        <w:rPr>
          <w:rStyle w:val="FontStyle310"/>
          <w:i w:val="0"/>
          <w:sz w:val="22"/>
          <w:szCs w:val="22"/>
        </w:rPr>
        <w:t>78.4</w:t>
      </w:r>
      <w:r w:rsidR="0032597B" w:rsidRPr="00BB6A4F">
        <w:rPr>
          <w:rStyle w:val="FontStyle310"/>
          <w:i w:val="0"/>
          <w:sz w:val="22"/>
          <w:szCs w:val="22"/>
        </w:rPr>
        <w:t xml:space="preserve"> </w:t>
      </w:r>
      <w:r w:rsidR="00EF4DE9" w:rsidRPr="00BB6A4F">
        <w:rPr>
          <w:rStyle w:val="FontStyle310"/>
          <w:i w:val="0"/>
          <w:sz w:val="22"/>
          <w:szCs w:val="22"/>
        </w:rPr>
        <w:t>%</w:t>
      </w:r>
      <w:r w:rsidRPr="00BB6A4F">
        <w:rPr>
          <w:rStyle w:val="FontStyle310"/>
          <w:i w:val="0"/>
          <w:sz w:val="22"/>
          <w:szCs w:val="22"/>
        </w:rPr>
        <w:t xml:space="preserve"> от общата площ на участъка.</w:t>
      </w:r>
      <w:r w:rsidR="00EF4DE9" w:rsidRPr="00BB6A4F">
        <w:rPr>
          <w:rStyle w:val="FontStyle310"/>
          <w:i w:val="0"/>
          <w:sz w:val="22"/>
          <w:szCs w:val="22"/>
        </w:rPr>
        <w:t xml:space="preserve"> </w:t>
      </w:r>
    </w:p>
    <w:p w:rsidR="00AB3D2B" w:rsidRPr="00BB6A4F" w:rsidRDefault="00BB6A4F" w:rsidP="00BB6A4F">
      <w:pPr>
        <w:pStyle w:val="List"/>
        <w:ind w:left="0" w:firstLine="566"/>
        <w:jc w:val="both"/>
        <w:rPr>
          <w:rFonts w:ascii="Arial" w:hAnsi="Arial" w:cs="Arial"/>
          <w:b/>
          <w:sz w:val="22"/>
          <w:szCs w:val="22"/>
          <w:u w:val="single"/>
          <w:lang w:val="bg-BG"/>
        </w:rPr>
      </w:pPr>
      <w:r w:rsidRPr="00BB6A4F">
        <w:rPr>
          <w:rStyle w:val="FontStyle310"/>
          <w:i w:val="0"/>
          <w:sz w:val="22"/>
          <w:szCs w:val="22"/>
          <w:lang w:val="bg-BG" w:eastAsia="bg-BG"/>
        </w:rPr>
        <w:t>На територията на участъка се намират части от Защитена зона BG0000138 ''Каменица”, Защитена зона BG0000382 ''Шуменско плато”, Защитена зона BG0000602 ''Кабиюк” и Защитена зона BG0000503 ''Голяма Камчия”.</w:t>
      </w:r>
    </w:p>
    <w:p w:rsidR="00BB6A4F" w:rsidRDefault="00BB6A4F" w:rsidP="00892566">
      <w:pPr>
        <w:pStyle w:val="List"/>
        <w:ind w:left="0" w:firstLine="0"/>
        <w:jc w:val="both"/>
        <w:rPr>
          <w:rFonts w:ascii="Arial" w:hAnsi="Arial" w:cs="Arial"/>
          <w:b/>
          <w:color w:val="FF0000"/>
          <w:sz w:val="22"/>
          <w:szCs w:val="22"/>
          <w:u w:val="single"/>
          <w:lang w:val="bg-BG"/>
        </w:rPr>
      </w:pPr>
    </w:p>
    <w:p w:rsidR="00FC023B" w:rsidRPr="00362E3F" w:rsidRDefault="00FC023B" w:rsidP="00892566">
      <w:pPr>
        <w:pStyle w:val="List"/>
        <w:ind w:left="0" w:firstLine="0"/>
        <w:jc w:val="both"/>
        <w:rPr>
          <w:rFonts w:ascii="Arial" w:hAnsi="Arial" w:cs="Arial"/>
          <w:b/>
          <w:sz w:val="22"/>
          <w:szCs w:val="22"/>
          <w:u w:val="single"/>
          <w:lang w:val="bg-BG"/>
        </w:rPr>
      </w:pPr>
      <w:r w:rsidRPr="00362E3F">
        <w:rPr>
          <w:rFonts w:ascii="Arial" w:hAnsi="Arial" w:cs="Arial"/>
          <w:b/>
          <w:sz w:val="22"/>
          <w:szCs w:val="22"/>
          <w:u w:val="single"/>
          <w:lang w:val="bg-BG"/>
        </w:rPr>
        <w:t>3.Стопански класове и видове гори</w:t>
      </w:r>
    </w:p>
    <w:p w:rsidR="00FC023B" w:rsidRPr="00362E3F" w:rsidRDefault="00FC023B" w:rsidP="00892566">
      <w:pPr>
        <w:jc w:val="both"/>
        <w:rPr>
          <w:rFonts w:ascii="Arial" w:hAnsi="Arial" w:cs="Arial"/>
          <w:sz w:val="22"/>
          <w:szCs w:val="22"/>
          <w:lang w:val="bg-BG"/>
        </w:rPr>
      </w:pPr>
    </w:p>
    <w:p w:rsidR="00FC023B" w:rsidRPr="00362E3F" w:rsidRDefault="00FC023B" w:rsidP="008F32CA">
      <w:pPr>
        <w:pStyle w:val="PlainText"/>
        <w:spacing w:line="276" w:lineRule="auto"/>
        <w:ind w:firstLine="720"/>
        <w:jc w:val="both"/>
        <w:rPr>
          <w:rFonts w:ascii="Arial" w:hAnsi="Arial" w:cs="Arial"/>
          <w:sz w:val="22"/>
          <w:szCs w:val="22"/>
          <w:lang w:val="bg-BG"/>
        </w:rPr>
      </w:pPr>
      <w:r w:rsidRPr="00362E3F">
        <w:rPr>
          <w:rFonts w:ascii="Arial" w:hAnsi="Arial" w:cs="Arial"/>
          <w:sz w:val="22"/>
          <w:szCs w:val="22"/>
          <w:lang w:val="bg-BG"/>
        </w:rPr>
        <w:t xml:space="preserve">На територията на </w:t>
      </w:r>
      <w:bookmarkStart w:id="19" w:name="OLE_LINK1"/>
      <w:bookmarkStart w:id="20" w:name="OLE_LINK2"/>
      <w:r w:rsidR="00EF5FA9" w:rsidRPr="00362E3F">
        <w:rPr>
          <w:rFonts w:ascii="Arial" w:hAnsi="Arial" w:cs="Arial"/>
          <w:iCs/>
          <w:sz w:val="22"/>
          <w:szCs w:val="22"/>
        </w:rPr>
        <w:t>I</w:t>
      </w:r>
      <w:r w:rsidR="00EF5FA9" w:rsidRPr="00362E3F">
        <w:rPr>
          <w:rFonts w:ascii="Arial" w:hAnsi="Arial" w:cs="Arial"/>
          <w:iCs/>
          <w:sz w:val="22"/>
          <w:szCs w:val="22"/>
          <w:lang w:val="bg-BG"/>
        </w:rPr>
        <w:t xml:space="preserve"> ГСУ “</w:t>
      </w:r>
      <w:r w:rsidR="00126720" w:rsidRPr="00362E3F">
        <w:rPr>
          <w:rFonts w:ascii="Arial" w:hAnsi="Arial" w:cs="Arial"/>
          <w:iCs/>
          <w:sz w:val="22"/>
          <w:szCs w:val="22"/>
          <w:lang w:val="bg-BG"/>
        </w:rPr>
        <w:t>ШУМЕН</w:t>
      </w:r>
      <w:r w:rsidR="00EF5FA9" w:rsidRPr="00362E3F">
        <w:rPr>
          <w:rFonts w:ascii="Arial" w:hAnsi="Arial" w:cs="Arial"/>
          <w:iCs/>
          <w:sz w:val="22"/>
          <w:szCs w:val="22"/>
          <w:lang w:val="bg-BG"/>
        </w:rPr>
        <w:t>”</w:t>
      </w:r>
      <w:r w:rsidR="00EF5FA9" w:rsidRPr="00362E3F">
        <w:rPr>
          <w:rFonts w:ascii="Arial" w:hAnsi="Arial" w:cs="Arial"/>
          <w:sz w:val="22"/>
          <w:szCs w:val="22"/>
          <w:lang w:val="bg-BG"/>
        </w:rPr>
        <w:t xml:space="preserve"> </w:t>
      </w:r>
      <w:r w:rsidRPr="00362E3F">
        <w:rPr>
          <w:rFonts w:ascii="Arial" w:hAnsi="Arial" w:cs="Arial"/>
          <w:sz w:val="22"/>
          <w:szCs w:val="22"/>
          <w:lang w:val="bg-BG"/>
        </w:rPr>
        <w:t>са обособени следните</w:t>
      </w:r>
      <w:r w:rsidR="002F2560" w:rsidRPr="00362E3F">
        <w:rPr>
          <w:rFonts w:ascii="Arial" w:hAnsi="Arial" w:cs="Arial"/>
          <w:sz w:val="22"/>
          <w:szCs w:val="22"/>
          <w:lang w:val="bg-BG"/>
        </w:rPr>
        <w:t xml:space="preserve"> </w:t>
      </w:r>
      <w:r w:rsidR="00362E3F" w:rsidRPr="00362E3F">
        <w:rPr>
          <w:rFonts w:ascii="Arial" w:hAnsi="Arial" w:cs="Arial"/>
          <w:sz w:val="22"/>
          <w:szCs w:val="22"/>
          <w:lang w:val="bg-BG"/>
        </w:rPr>
        <w:t xml:space="preserve">стопански и </w:t>
      </w:r>
      <w:r w:rsidR="002F2560" w:rsidRPr="00362E3F">
        <w:rPr>
          <w:rFonts w:ascii="Arial" w:hAnsi="Arial" w:cs="Arial"/>
          <w:sz w:val="22"/>
          <w:szCs w:val="22"/>
          <w:lang w:val="bg-BG"/>
        </w:rPr>
        <w:t xml:space="preserve">условни </w:t>
      </w:r>
      <w:r w:rsidRPr="00362E3F">
        <w:rPr>
          <w:rFonts w:ascii="Arial" w:hAnsi="Arial" w:cs="Arial"/>
          <w:sz w:val="22"/>
          <w:szCs w:val="22"/>
          <w:lang w:val="bg-BG"/>
        </w:rPr>
        <w:t>стопански класове:</w:t>
      </w:r>
      <w:bookmarkEnd w:id="19"/>
      <w:bookmarkEnd w:id="20"/>
    </w:p>
    <w:p w:rsidR="00611670" w:rsidRPr="00362E3F" w:rsidRDefault="00853FBC" w:rsidP="00853FBC">
      <w:pPr>
        <w:pStyle w:val="PlainText"/>
        <w:spacing w:line="276" w:lineRule="auto"/>
        <w:ind w:firstLine="720"/>
        <w:jc w:val="center"/>
        <w:rPr>
          <w:rFonts w:ascii="Arial" w:hAnsi="Arial" w:cs="Arial"/>
          <w:sz w:val="22"/>
          <w:szCs w:val="22"/>
          <w:lang w:val="bg-BG"/>
        </w:rPr>
      </w:pPr>
      <w:r w:rsidRPr="00362E3F">
        <w:rPr>
          <w:rFonts w:ascii="Arial" w:hAnsi="Arial" w:cs="Arial"/>
          <w:iCs/>
          <w:sz w:val="22"/>
          <w:szCs w:val="22"/>
          <w:lang w:val="bg-BG"/>
        </w:rPr>
        <w:t>Таблица №2</w:t>
      </w:r>
    </w:p>
    <w:p w:rsidR="004D2384" w:rsidRDefault="000768F4" w:rsidP="006B35CA">
      <w:pPr>
        <w:pStyle w:val="PlainText"/>
        <w:jc w:val="both"/>
        <w:rPr>
          <w:rFonts w:ascii="Arial" w:hAnsi="Arial" w:cs="Arial"/>
          <w:b/>
          <w:sz w:val="21"/>
          <w:szCs w:val="21"/>
          <w:lang w:val="ru-RU"/>
        </w:rPr>
      </w:pPr>
      <w:r w:rsidRPr="00362E3F">
        <w:rPr>
          <w:rFonts w:ascii="Arial" w:hAnsi="Arial" w:cs="Arial"/>
          <w:sz w:val="21"/>
          <w:szCs w:val="21"/>
          <w:lang w:val="ru-RU"/>
        </w:rPr>
        <w:t>Разпределение на</w:t>
      </w:r>
      <w:r w:rsidR="006B35CA" w:rsidRPr="00362E3F">
        <w:rPr>
          <w:rFonts w:ascii="Arial" w:hAnsi="Arial" w:cs="Arial"/>
          <w:sz w:val="21"/>
          <w:szCs w:val="21"/>
          <w:lang w:val="ru-RU"/>
        </w:rPr>
        <w:t xml:space="preserve"> залесената</w:t>
      </w:r>
      <w:r w:rsidRPr="00362E3F">
        <w:rPr>
          <w:rFonts w:ascii="Arial" w:hAnsi="Arial" w:cs="Arial"/>
          <w:sz w:val="21"/>
          <w:szCs w:val="21"/>
          <w:lang w:val="ru-RU"/>
        </w:rPr>
        <w:t xml:space="preserve"> ПЛОЩ по СТОПАНСКИ КЛАС и ФУНКЦИОНАЛНА ГРУПА</w:t>
      </w:r>
      <w:r w:rsidR="00D539D6" w:rsidRPr="00362E3F">
        <w:rPr>
          <w:rFonts w:ascii="Arial" w:hAnsi="Arial" w:cs="Arial"/>
          <w:sz w:val="21"/>
          <w:szCs w:val="21"/>
          <w:lang w:val="ru-RU"/>
        </w:rPr>
        <w:t xml:space="preserve"> </w:t>
      </w:r>
      <w:r w:rsidR="00EB6DA6" w:rsidRPr="00362E3F">
        <w:rPr>
          <w:rFonts w:ascii="Arial" w:hAnsi="Arial" w:cs="Arial"/>
          <w:sz w:val="21"/>
          <w:szCs w:val="21"/>
          <w:lang w:val="ru-RU"/>
        </w:rPr>
        <w:t>–</w:t>
      </w:r>
      <w:r w:rsidR="00D539D6" w:rsidRPr="00362E3F">
        <w:rPr>
          <w:rFonts w:ascii="Arial" w:hAnsi="Arial" w:cs="Arial"/>
          <w:sz w:val="21"/>
          <w:szCs w:val="21"/>
          <w:lang w:val="ru-RU"/>
        </w:rPr>
        <w:t xml:space="preserve"> </w:t>
      </w:r>
      <w:r w:rsidR="00D539D6" w:rsidRPr="00362E3F">
        <w:rPr>
          <w:rFonts w:ascii="Arial" w:hAnsi="Arial" w:cs="Arial"/>
          <w:b/>
          <w:sz w:val="21"/>
          <w:szCs w:val="21"/>
          <w:lang w:val="ru-RU"/>
        </w:rPr>
        <w:t>ДГТ</w:t>
      </w:r>
    </w:p>
    <w:p w:rsidR="00362E3F" w:rsidRPr="00362E3F" w:rsidRDefault="00362E3F" w:rsidP="006B35CA">
      <w:pPr>
        <w:pStyle w:val="PlainText"/>
        <w:jc w:val="both"/>
        <w:rPr>
          <w:rFonts w:ascii="Arial" w:hAnsi="Arial" w:cs="Arial"/>
          <w:sz w:val="21"/>
          <w:szCs w:val="21"/>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1734"/>
        <w:gridCol w:w="1247"/>
        <w:gridCol w:w="1455"/>
        <w:gridCol w:w="1757"/>
        <w:gridCol w:w="1407"/>
        <w:gridCol w:w="1181"/>
        <w:gridCol w:w="750"/>
      </w:tblGrid>
      <w:tr w:rsidR="00362E3F" w:rsidRPr="00362E3F">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center"/>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center"/>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Защитни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center"/>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Специални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center"/>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Общо защитни и специални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center"/>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Стопански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center"/>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Всичко функции</w:t>
            </w:r>
          </w:p>
        </w:tc>
        <w:tc>
          <w:tcPr>
            <w:tcW w:w="75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center"/>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w:t>
            </w:r>
          </w:p>
        </w:tc>
      </w:tr>
      <w:tr w:rsidR="00362E3F" w:rsidRPr="00362E3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62E3F" w:rsidRPr="00362E3F" w:rsidRDefault="00362E3F" w:rsidP="00362E3F">
            <w:pPr>
              <w:rPr>
                <w:rFonts w:ascii="Arial" w:hAnsi="Arial" w:cs="Arial"/>
                <w:b/>
                <w:bCs/>
                <w:color w:val="000000"/>
                <w:sz w:val="18"/>
                <w:szCs w:val="18"/>
                <w:lang w:val="bg-BG" w:eastAsia="bg-BG"/>
              </w:rPr>
            </w:pP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center"/>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хектари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62E3F" w:rsidRPr="00362E3F" w:rsidRDefault="00362E3F" w:rsidP="00362E3F">
            <w:pPr>
              <w:rPr>
                <w:rFonts w:ascii="Arial" w:hAnsi="Arial" w:cs="Arial"/>
                <w:b/>
                <w:bCs/>
                <w:color w:val="000000"/>
                <w:sz w:val="18"/>
                <w:szCs w:val="18"/>
                <w:lang w:val="bg-BG" w:eastAsia="bg-BG"/>
              </w:rPr>
            </w:pP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Черборови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730.4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736.8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91.3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828.1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11.1</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Буков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275.1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275.1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275.1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3.6</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Дъбов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174.3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192.4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193.2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2.6</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Церов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33.4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323.3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361.8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4.8</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Горскоплоден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63.5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76.6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1.0</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Липов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267.0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283.3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110.9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394.2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5.3</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Широколистен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132.1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139.4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148.3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2.0</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Тополов нетип.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31.1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0.4</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Буков 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300.5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300.5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300.5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4.0</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Габъров 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673.5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691.1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693.4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9.3</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Дъбов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526.1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526.1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551.8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7.4</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Церов 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205.6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229.6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3.1</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Церов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42.3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335.5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377.8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5.1</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Смесен 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749.7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768.1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54.4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822.5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11.0</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Смесен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455.4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462.0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136.6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598.6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8.0</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Акациев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238.8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244.8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474.8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6.4</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Келявгабъров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920.5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923.5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74.9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998.4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13.4</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Полезащитен горски пояс</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111.1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1.5</w:t>
            </w:r>
          </w:p>
        </w:tc>
      </w:tr>
      <w:tr w:rsidR="00362E3F" w:rsidRPr="00362E3F">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 </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b/>
                <w:color w:val="000000"/>
                <w:sz w:val="18"/>
                <w:szCs w:val="18"/>
                <w:lang w:val="bg-BG" w:eastAsia="bg-BG"/>
              </w:rPr>
            </w:pPr>
            <w:r w:rsidRPr="00362E3F">
              <w:rPr>
                <w:rFonts w:ascii="Arial" w:hAnsi="Arial" w:cs="Arial"/>
                <w:b/>
                <w:color w:val="000000"/>
                <w:sz w:val="18"/>
                <w:szCs w:val="18"/>
                <w:lang w:val="bg-B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b/>
                <w:color w:val="000000"/>
                <w:sz w:val="18"/>
                <w:szCs w:val="18"/>
                <w:lang w:val="bg-BG" w:eastAsia="bg-BG"/>
              </w:rPr>
            </w:pPr>
            <w:r w:rsidRPr="00362E3F">
              <w:rPr>
                <w:rFonts w:ascii="Arial" w:hAnsi="Arial" w:cs="Arial"/>
                <w:b/>
                <w:color w:val="000000"/>
                <w:sz w:val="18"/>
                <w:szCs w:val="18"/>
                <w:lang w:val="bg-BG" w:eastAsia="bg-BG"/>
              </w:rPr>
              <w:t>5666.1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b/>
                <w:color w:val="000000"/>
                <w:sz w:val="18"/>
                <w:szCs w:val="18"/>
                <w:lang w:val="bg-BG" w:eastAsia="bg-BG"/>
              </w:rPr>
            </w:pPr>
            <w:r w:rsidRPr="00362E3F">
              <w:rPr>
                <w:rFonts w:ascii="Arial" w:hAnsi="Arial" w:cs="Arial"/>
                <w:b/>
                <w:color w:val="000000"/>
                <w:sz w:val="18"/>
                <w:szCs w:val="18"/>
                <w:lang w:val="bg-BG" w:eastAsia="bg-BG"/>
              </w:rPr>
              <w:t>126.7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b/>
                <w:color w:val="000000"/>
                <w:sz w:val="18"/>
                <w:szCs w:val="18"/>
                <w:lang w:val="bg-BG" w:eastAsia="bg-BG"/>
              </w:rPr>
            </w:pPr>
            <w:r w:rsidRPr="00362E3F">
              <w:rPr>
                <w:rFonts w:ascii="Arial" w:hAnsi="Arial" w:cs="Arial"/>
                <w:b/>
                <w:color w:val="000000"/>
                <w:sz w:val="18"/>
                <w:szCs w:val="18"/>
                <w:lang w:val="bg-BG" w:eastAsia="bg-BG"/>
              </w:rPr>
              <w:t>5792.8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b/>
                <w:color w:val="000000"/>
                <w:sz w:val="18"/>
                <w:szCs w:val="18"/>
                <w:lang w:val="bg-BG" w:eastAsia="bg-BG"/>
              </w:rPr>
            </w:pPr>
            <w:r w:rsidRPr="00362E3F">
              <w:rPr>
                <w:rFonts w:ascii="Arial" w:hAnsi="Arial" w:cs="Arial"/>
                <w:b/>
                <w:color w:val="000000"/>
                <w:sz w:val="18"/>
                <w:szCs w:val="18"/>
                <w:lang w:val="bg-BG" w:eastAsia="bg-BG"/>
              </w:rPr>
              <w:t>1676.0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b/>
                <w:color w:val="000000"/>
                <w:sz w:val="18"/>
                <w:szCs w:val="18"/>
                <w:lang w:val="bg-BG" w:eastAsia="bg-BG"/>
              </w:rPr>
            </w:pPr>
            <w:r w:rsidRPr="00362E3F">
              <w:rPr>
                <w:rFonts w:ascii="Arial" w:hAnsi="Arial" w:cs="Arial"/>
                <w:b/>
                <w:color w:val="000000"/>
                <w:sz w:val="18"/>
                <w:szCs w:val="18"/>
                <w:lang w:val="bg-BG" w:eastAsia="bg-BG"/>
              </w:rPr>
              <w:t>7468.8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b/>
                <w:color w:val="000000"/>
                <w:sz w:val="18"/>
                <w:szCs w:val="18"/>
                <w:lang w:val="bg-BG" w:eastAsia="bg-BG"/>
              </w:rPr>
            </w:pPr>
            <w:r w:rsidRPr="00362E3F">
              <w:rPr>
                <w:rFonts w:ascii="Arial" w:hAnsi="Arial" w:cs="Arial"/>
                <w:b/>
                <w:color w:val="000000"/>
                <w:sz w:val="18"/>
                <w:szCs w:val="18"/>
                <w:lang w:val="bg-BG" w:eastAsia="bg-BG"/>
              </w:rPr>
              <w:t>100.0</w:t>
            </w:r>
          </w:p>
        </w:tc>
      </w:tr>
    </w:tbl>
    <w:p w:rsidR="00362E3F" w:rsidRDefault="00362E3F" w:rsidP="00362E3F">
      <w:pPr>
        <w:pStyle w:val="List"/>
        <w:ind w:left="0" w:firstLine="0"/>
        <w:jc w:val="both"/>
        <w:outlineLvl w:val="0"/>
        <w:rPr>
          <w:rFonts w:ascii="Arial" w:hAnsi="Arial" w:cs="Arial"/>
          <w:sz w:val="22"/>
          <w:szCs w:val="22"/>
          <w:lang w:val="bg-BG"/>
        </w:rPr>
      </w:pPr>
    </w:p>
    <w:p w:rsidR="00FC023B" w:rsidRPr="00362E3F" w:rsidRDefault="00193315" w:rsidP="00362E3F">
      <w:pPr>
        <w:pStyle w:val="List"/>
        <w:ind w:left="0" w:firstLine="0"/>
        <w:jc w:val="both"/>
        <w:outlineLvl w:val="0"/>
        <w:rPr>
          <w:rFonts w:ascii="Arial" w:hAnsi="Arial" w:cs="Arial"/>
          <w:b/>
          <w:sz w:val="22"/>
          <w:szCs w:val="22"/>
          <w:lang w:val="bg-BG"/>
        </w:rPr>
      </w:pPr>
      <w:r w:rsidRPr="00362E3F">
        <w:rPr>
          <w:rFonts w:ascii="Arial" w:hAnsi="Arial" w:cs="Arial"/>
          <w:sz w:val="22"/>
          <w:szCs w:val="22"/>
          <w:lang w:val="bg-BG"/>
        </w:rPr>
        <w:tab/>
      </w:r>
      <w:r w:rsidR="00FC023B" w:rsidRPr="00362E3F">
        <w:rPr>
          <w:rFonts w:ascii="Arial" w:hAnsi="Arial" w:cs="Arial"/>
          <w:b/>
          <w:sz w:val="22"/>
          <w:szCs w:val="22"/>
          <w:lang w:val="bg-BG"/>
        </w:rPr>
        <w:t>ЗАБ.: Стопанските класове и про</w:t>
      </w:r>
      <w:r w:rsidR="00BB7C2B" w:rsidRPr="00362E3F">
        <w:rPr>
          <w:rFonts w:ascii="Arial" w:hAnsi="Arial" w:cs="Arial"/>
          <w:b/>
          <w:sz w:val="22"/>
          <w:szCs w:val="22"/>
          <w:lang w:val="bg-BG"/>
        </w:rPr>
        <w:t>е</w:t>
      </w:r>
      <w:r w:rsidR="00FC023B" w:rsidRPr="00362E3F">
        <w:rPr>
          <w:rFonts w:ascii="Arial" w:hAnsi="Arial" w:cs="Arial"/>
          <w:b/>
          <w:sz w:val="22"/>
          <w:szCs w:val="22"/>
          <w:lang w:val="bg-BG"/>
        </w:rPr>
        <w:t>к</w:t>
      </w:r>
      <w:r w:rsidRPr="00362E3F">
        <w:rPr>
          <w:rFonts w:ascii="Arial" w:hAnsi="Arial" w:cs="Arial"/>
          <w:b/>
          <w:sz w:val="22"/>
          <w:szCs w:val="22"/>
          <w:lang w:val="bg-BG"/>
        </w:rPr>
        <w:t xml:space="preserve">тираните мероприятия се отнасят </w:t>
      </w:r>
      <w:r w:rsidR="00FC023B" w:rsidRPr="00362E3F">
        <w:rPr>
          <w:rFonts w:ascii="Arial" w:hAnsi="Arial" w:cs="Arial"/>
          <w:b/>
          <w:sz w:val="22"/>
          <w:szCs w:val="22"/>
          <w:lang w:val="bg-BG"/>
        </w:rPr>
        <w:t xml:space="preserve">само за </w:t>
      </w:r>
      <w:r w:rsidR="00B61FE7" w:rsidRPr="00362E3F">
        <w:rPr>
          <w:rFonts w:ascii="Arial" w:hAnsi="Arial" w:cs="Arial"/>
          <w:b/>
          <w:sz w:val="22"/>
          <w:szCs w:val="22"/>
          <w:lang w:val="bg-BG"/>
        </w:rPr>
        <w:t>ДГТ</w:t>
      </w:r>
    </w:p>
    <w:p w:rsidR="00611670" w:rsidRPr="00FC3380" w:rsidRDefault="00611670" w:rsidP="00892566">
      <w:pPr>
        <w:pStyle w:val="List"/>
        <w:jc w:val="both"/>
        <w:outlineLvl w:val="0"/>
        <w:rPr>
          <w:rFonts w:ascii="Arial" w:hAnsi="Arial" w:cs="Arial"/>
          <w:b/>
          <w:color w:val="FF0000"/>
          <w:sz w:val="22"/>
          <w:szCs w:val="22"/>
          <w:lang w:val="bg-BG"/>
        </w:rPr>
      </w:pPr>
    </w:p>
    <w:p w:rsidR="00FC023B" w:rsidRPr="00362E3F" w:rsidRDefault="00FC023B" w:rsidP="00892566">
      <w:pPr>
        <w:pStyle w:val="List"/>
        <w:jc w:val="both"/>
        <w:outlineLvl w:val="0"/>
        <w:rPr>
          <w:rFonts w:ascii="Arial" w:hAnsi="Arial" w:cs="Arial"/>
          <w:b/>
          <w:sz w:val="22"/>
          <w:szCs w:val="22"/>
          <w:u w:val="single"/>
          <w:lang w:val="bg-BG"/>
        </w:rPr>
      </w:pPr>
      <w:r w:rsidRPr="00362E3F">
        <w:rPr>
          <w:rFonts w:ascii="Arial" w:hAnsi="Arial" w:cs="Arial"/>
          <w:b/>
          <w:sz w:val="22"/>
          <w:szCs w:val="22"/>
          <w:u w:val="single"/>
          <w:lang w:val="bg-BG"/>
        </w:rPr>
        <w:t xml:space="preserve">4.Сечи и добиви </w:t>
      </w:r>
    </w:p>
    <w:p w:rsidR="00FC023B" w:rsidRPr="00362E3F" w:rsidRDefault="00FC023B" w:rsidP="00892566">
      <w:pPr>
        <w:pStyle w:val="List"/>
        <w:jc w:val="both"/>
        <w:rPr>
          <w:rFonts w:ascii="Arial" w:hAnsi="Arial" w:cs="Arial"/>
          <w:sz w:val="22"/>
          <w:szCs w:val="22"/>
          <w:lang w:val="bg-BG"/>
        </w:rPr>
      </w:pPr>
    </w:p>
    <w:p w:rsidR="00F2223D" w:rsidRPr="00362E3F" w:rsidRDefault="00F2223D" w:rsidP="00F2223D">
      <w:pPr>
        <w:pStyle w:val="Heading1"/>
        <w:rPr>
          <w:rFonts w:ascii="Arial" w:hAnsi="Arial" w:cs="Arial"/>
          <w:sz w:val="22"/>
          <w:szCs w:val="22"/>
        </w:rPr>
      </w:pPr>
      <w:r w:rsidRPr="00362E3F">
        <w:rPr>
          <w:rFonts w:ascii="Arial" w:hAnsi="Arial" w:cs="Arial"/>
        </w:rPr>
        <w:tab/>
      </w:r>
      <w:r w:rsidRPr="00362E3F">
        <w:rPr>
          <w:rFonts w:ascii="Arial" w:hAnsi="Arial" w:cs="Arial"/>
          <w:sz w:val="22"/>
          <w:szCs w:val="22"/>
        </w:rPr>
        <w:t xml:space="preserve">Разпределение на предвидената за отсичане стояща маса и площ по видове сечи и основни групи сортименти в </w:t>
      </w:r>
      <w:r w:rsidR="00EF5FA9" w:rsidRPr="00362E3F">
        <w:rPr>
          <w:rFonts w:ascii="Arial" w:hAnsi="Arial" w:cs="Arial"/>
          <w:iCs/>
          <w:sz w:val="22"/>
          <w:szCs w:val="22"/>
        </w:rPr>
        <w:t>I ГСУ “</w:t>
      </w:r>
      <w:r w:rsidR="00126720" w:rsidRPr="00362E3F">
        <w:rPr>
          <w:rFonts w:ascii="Arial" w:hAnsi="Arial" w:cs="Arial"/>
          <w:iCs/>
          <w:sz w:val="22"/>
          <w:szCs w:val="22"/>
        </w:rPr>
        <w:t>ШУМЕН</w:t>
      </w:r>
      <w:r w:rsidR="00EF5FA9" w:rsidRPr="00362E3F">
        <w:rPr>
          <w:rFonts w:ascii="Arial" w:hAnsi="Arial" w:cs="Arial"/>
          <w:iCs/>
          <w:sz w:val="22"/>
          <w:szCs w:val="22"/>
        </w:rPr>
        <w:t>”</w:t>
      </w:r>
      <w:r w:rsidR="00EF5FA9" w:rsidRPr="00362E3F">
        <w:rPr>
          <w:rFonts w:ascii="Arial" w:hAnsi="Arial" w:cs="Arial"/>
          <w:sz w:val="22"/>
          <w:szCs w:val="22"/>
        </w:rPr>
        <w:t xml:space="preserve"> </w:t>
      </w:r>
      <w:r w:rsidRPr="00362E3F">
        <w:rPr>
          <w:rFonts w:ascii="Arial" w:hAnsi="Arial" w:cs="Arial"/>
          <w:sz w:val="22"/>
          <w:szCs w:val="22"/>
        </w:rPr>
        <w:t>по вид на сечта е следното:</w:t>
      </w:r>
    </w:p>
    <w:p w:rsidR="006B35CA" w:rsidRPr="00362E3F" w:rsidRDefault="006B35CA" w:rsidP="00141D82">
      <w:pPr>
        <w:pStyle w:val="PlainText"/>
        <w:spacing w:line="276" w:lineRule="auto"/>
        <w:rPr>
          <w:rFonts w:ascii="Arial" w:hAnsi="Arial" w:cs="Arial"/>
          <w:iCs/>
          <w:sz w:val="22"/>
          <w:szCs w:val="22"/>
          <w:lang w:val="bg-BG"/>
        </w:rPr>
      </w:pPr>
    </w:p>
    <w:p w:rsidR="00C6334C" w:rsidRPr="00FC3380" w:rsidRDefault="00C6334C">
      <w:pPr>
        <w:rPr>
          <w:rFonts w:ascii="Arial" w:hAnsi="Arial" w:cs="Arial"/>
          <w:iCs/>
          <w:color w:val="FF0000"/>
          <w:sz w:val="22"/>
          <w:szCs w:val="22"/>
          <w:lang w:val="bg-BG"/>
        </w:rPr>
      </w:pPr>
      <w:r w:rsidRPr="00FC3380">
        <w:rPr>
          <w:rFonts w:ascii="Arial" w:hAnsi="Arial" w:cs="Arial"/>
          <w:iCs/>
          <w:color w:val="FF0000"/>
          <w:sz w:val="22"/>
          <w:szCs w:val="22"/>
          <w:lang w:val="bg-BG"/>
        </w:rPr>
        <w:br w:type="page"/>
      </w:r>
    </w:p>
    <w:p w:rsidR="009B2EB2" w:rsidRPr="00362E3F" w:rsidRDefault="00663D5D" w:rsidP="00F90680">
      <w:pPr>
        <w:pStyle w:val="PlainText"/>
        <w:spacing w:line="276" w:lineRule="auto"/>
        <w:ind w:firstLine="720"/>
        <w:jc w:val="center"/>
        <w:rPr>
          <w:rFonts w:ascii="Arial" w:hAnsi="Arial" w:cs="Arial"/>
          <w:sz w:val="22"/>
          <w:szCs w:val="22"/>
          <w:lang w:val="bg-BG"/>
        </w:rPr>
      </w:pPr>
      <w:r w:rsidRPr="00362E3F">
        <w:rPr>
          <w:rFonts w:ascii="Arial" w:hAnsi="Arial" w:cs="Arial"/>
          <w:iCs/>
          <w:sz w:val="22"/>
          <w:szCs w:val="22"/>
          <w:lang w:val="bg-BG"/>
        </w:rPr>
        <w:lastRenderedPageBreak/>
        <w:t>Таблица №3</w:t>
      </w:r>
    </w:p>
    <w:p w:rsidR="00D539D6" w:rsidRDefault="00F2223D" w:rsidP="006C7EEE">
      <w:pPr>
        <w:pStyle w:val="PlainText"/>
        <w:jc w:val="center"/>
        <w:outlineLvl w:val="0"/>
        <w:rPr>
          <w:rFonts w:ascii="Arial" w:hAnsi="Arial" w:cs="Arial"/>
          <w:lang w:val="bg-BG"/>
        </w:rPr>
      </w:pPr>
      <w:r w:rsidRPr="00362E3F">
        <w:rPr>
          <w:rFonts w:ascii="Arial" w:hAnsi="Arial" w:cs="Arial"/>
          <w:lang w:val="bg-BG"/>
        </w:rPr>
        <w:t xml:space="preserve">Разпределение на предвидената за отсичане стояща маса </w:t>
      </w:r>
      <w:r w:rsidR="00F86A3A" w:rsidRPr="00362E3F">
        <w:rPr>
          <w:rFonts w:ascii="Arial" w:hAnsi="Arial" w:cs="Arial"/>
          <w:lang w:val="bg-BG"/>
        </w:rPr>
        <w:t xml:space="preserve">по сортименти </w:t>
      </w:r>
      <w:r w:rsidRPr="00362E3F">
        <w:rPr>
          <w:rFonts w:ascii="Arial" w:hAnsi="Arial" w:cs="Arial"/>
          <w:lang w:val="bg-BG"/>
        </w:rPr>
        <w:t xml:space="preserve">и площ по видове сечи </w:t>
      </w:r>
    </w:p>
    <w:p w:rsidR="00362E3F" w:rsidRPr="00362E3F" w:rsidRDefault="00362E3F" w:rsidP="006C7EEE">
      <w:pPr>
        <w:pStyle w:val="PlainText"/>
        <w:jc w:val="center"/>
        <w:outlineLvl w:val="0"/>
        <w:rPr>
          <w:rFonts w:ascii="Arial" w:hAnsi="Arial" w:cs="Arial"/>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2126"/>
        <w:gridCol w:w="661"/>
        <w:gridCol w:w="661"/>
        <w:gridCol w:w="582"/>
        <w:gridCol w:w="936"/>
        <w:gridCol w:w="485"/>
        <w:gridCol w:w="694"/>
        <w:gridCol w:w="705"/>
        <w:gridCol w:w="561"/>
        <w:gridCol w:w="627"/>
        <w:gridCol w:w="882"/>
        <w:gridCol w:w="611"/>
      </w:tblGrid>
      <w:tr w:rsidR="00362E3F" w:rsidRPr="00362E3F" w:rsidTr="00362E3F">
        <w:tc>
          <w:tcPr>
            <w:tcW w:w="212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center"/>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вид на сечта</w:t>
            </w:r>
            <w:r w:rsidRPr="00362E3F">
              <w:rPr>
                <w:rFonts w:ascii="Arial" w:hAnsi="Arial" w:cs="Arial"/>
                <w:b/>
                <w:bCs/>
                <w:color w:val="000000"/>
                <w:sz w:val="18"/>
                <w:szCs w:val="18"/>
                <w:lang w:val="bg-BG" w:eastAsia="bg-BG"/>
              </w:rPr>
              <w:br/>
              <w:t>и</w:t>
            </w:r>
            <w:r w:rsidRPr="00362E3F">
              <w:rPr>
                <w:rFonts w:ascii="Arial" w:hAnsi="Arial" w:cs="Arial"/>
                <w:b/>
                <w:bCs/>
                <w:color w:val="000000"/>
                <w:sz w:val="18"/>
                <w:szCs w:val="18"/>
                <w:lang w:val="bg-BG" w:eastAsia="bg-BG"/>
              </w:rPr>
              <w:br/>
              <w:t>дървесен вид</w:t>
            </w:r>
          </w:p>
        </w:tc>
        <w:tc>
          <w:tcPr>
            <w:tcW w:w="1322" w:type="dxa"/>
            <w:gridSpan w:val="2"/>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center"/>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предвидена за отсичане стояща маса</w:t>
            </w:r>
          </w:p>
        </w:tc>
        <w:tc>
          <w:tcPr>
            <w:tcW w:w="58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center"/>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отпад</w:t>
            </w:r>
          </w:p>
        </w:tc>
        <w:tc>
          <w:tcPr>
            <w:tcW w:w="93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center"/>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лежаща дървесна маса</w:t>
            </w:r>
          </w:p>
        </w:t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center"/>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вероятен добив сортименти</w:t>
            </w:r>
          </w:p>
        </w:tc>
        <w:tc>
          <w:tcPr>
            <w:tcW w:w="61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center"/>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Площ</w:t>
            </w:r>
            <w:r w:rsidRPr="00362E3F">
              <w:rPr>
                <w:rFonts w:ascii="Arial" w:hAnsi="Arial" w:cs="Arial"/>
                <w:b/>
                <w:bCs/>
                <w:color w:val="000000"/>
                <w:sz w:val="18"/>
                <w:szCs w:val="18"/>
                <w:lang w:val="bg-BG" w:eastAsia="bg-BG"/>
              </w:rPr>
              <w:br/>
              <w:t>(ха)</w:t>
            </w:r>
          </w:p>
        </w:tc>
      </w:tr>
      <w:tr w:rsidR="00362E3F" w:rsidRPr="00362E3F" w:rsidTr="00362E3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62E3F" w:rsidRPr="00362E3F" w:rsidRDefault="00362E3F" w:rsidP="00362E3F">
            <w:pPr>
              <w:rPr>
                <w:rFonts w:ascii="Arial" w:hAnsi="Arial" w:cs="Arial"/>
                <w:b/>
                <w:bCs/>
                <w:color w:val="000000"/>
                <w:sz w:val="18"/>
                <w:szCs w:val="18"/>
                <w:lang w:val="bg-BG" w:eastAsia="bg-BG"/>
              </w:rPr>
            </w:pPr>
          </w:p>
        </w:tc>
        <w:tc>
          <w:tcPr>
            <w:tcW w:w="0" w:type="auto"/>
            <w:gridSpan w:val="2"/>
            <w:vMerge/>
            <w:tcBorders>
              <w:top w:val="single" w:sz="6" w:space="0" w:color="999999"/>
              <w:left w:val="single" w:sz="6" w:space="0" w:color="999999"/>
              <w:bottom w:val="single" w:sz="6" w:space="0" w:color="999999"/>
              <w:right w:val="single" w:sz="6" w:space="0" w:color="999999"/>
            </w:tcBorders>
            <w:vAlign w:val="center"/>
            <w:hideMark/>
          </w:tcPr>
          <w:p w:rsidR="00362E3F" w:rsidRPr="00362E3F" w:rsidRDefault="00362E3F" w:rsidP="00362E3F">
            <w:pPr>
              <w:rPr>
                <w:rFonts w:ascii="Arial" w:hAnsi="Arial" w:cs="Arial"/>
                <w:b/>
                <w:bCs/>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62E3F" w:rsidRPr="00362E3F" w:rsidRDefault="00362E3F" w:rsidP="00362E3F">
            <w:pPr>
              <w:rPr>
                <w:rFonts w:ascii="Arial" w:hAnsi="Arial" w:cs="Arial"/>
                <w:b/>
                <w:bCs/>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62E3F" w:rsidRPr="00362E3F" w:rsidRDefault="00362E3F" w:rsidP="00362E3F">
            <w:pPr>
              <w:rPr>
                <w:rFonts w:ascii="Arial" w:hAnsi="Arial" w:cs="Arial"/>
                <w:b/>
                <w:bCs/>
                <w:color w:val="000000"/>
                <w:sz w:val="18"/>
                <w:szCs w:val="18"/>
                <w:lang w:val="bg-BG" w:eastAsia="bg-BG"/>
              </w:rPr>
            </w:pPr>
          </w:p>
        </w:t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center"/>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строителна дървесина</w:t>
            </w:r>
          </w:p>
        </w:tc>
        <w:tc>
          <w:tcPr>
            <w:tcW w:w="62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center"/>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дърва за огрев</w:t>
            </w:r>
          </w:p>
        </w:tc>
        <w:tc>
          <w:tcPr>
            <w:tcW w:w="88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center"/>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използв. вършина</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62E3F" w:rsidRPr="00362E3F" w:rsidRDefault="00362E3F" w:rsidP="00362E3F">
            <w:pPr>
              <w:rPr>
                <w:rFonts w:ascii="Arial" w:hAnsi="Arial" w:cs="Arial"/>
                <w:b/>
                <w:bCs/>
                <w:color w:val="000000"/>
                <w:sz w:val="18"/>
                <w:szCs w:val="18"/>
                <w:lang w:val="bg-BG" w:eastAsia="bg-BG"/>
              </w:rPr>
            </w:pPr>
          </w:p>
        </w:tc>
      </w:tr>
      <w:tr w:rsidR="00362E3F" w:rsidRPr="00362E3F" w:rsidTr="00362E3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62E3F" w:rsidRPr="00362E3F" w:rsidRDefault="00362E3F" w:rsidP="00362E3F">
            <w:pPr>
              <w:rPr>
                <w:rFonts w:ascii="Arial" w:hAnsi="Arial" w:cs="Arial"/>
                <w:b/>
                <w:bCs/>
                <w:color w:val="000000"/>
                <w:sz w:val="18"/>
                <w:szCs w:val="18"/>
                <w:lang w:val="bg-BG" w:eastAsia="bg-BG"/>
              </w:rPr>
            </w:pP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center"/>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без клони</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center"/>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с клони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62E3F" w:rsidRPr="00362E3F" w:rsidRDefault="00362E3F" w:rsidP="00362E3F">
            <w:pPr>
              <w:rPr>
                <w:rFonts w:ascii="Arial" w:hAnsi="Arial" w:cs="Arial"/>
                <w:b/>
                <w:bCs/>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62E3F" w:rsidRPr="00362E3F" w:rsidRDefault="00362E3F" w:rsidP="00362E3F">
            <w:pPr>
              <w:rPr>
                <w:rFonts w:ascii="Arial" w:hAnsi="Arial" w:cs="Arial"/>
                <w:b/>
                <w:bCs/>
                <w:color w:val="000000"/>
                <w:sz w:val="18"/>
                <w:szCs w:val="18"/>
                <w:lang w:val="bg-BG" w:eastAsia="bg-BG"/>
              </w:rPr>
            </w:pPr>
          </w:p>
        </w:tc>
        <w:tc>
          <w:tcPr>
            <w:tcW w:w="4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center"/>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едра</w:t>
            </w:r>
          </w:p>
        </w:tc>
        <w:tc>
          <w:tcPr>
            <w:tcW w:w="6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center"/>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средна</w:t>
            </w:r>
          </w:p>
        </w:tc>
        <w:tc>
          <w:tcPr>
            <w:tcW w:w="7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center"/>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дребна</w:t>
            </w:r>
          </w:p>
        </w:tc>
        <w:tc>
          <w:tcPr>
            <w:tcW w:w="5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center"/>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общо</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62E3F" w:rsidRPr="00362E3F" w:rsidRDefault="00362E3F" w:rsidP="00362E3F">
            <w:pPr>
              <w:rPr>
                <w:rFonts w:ascii="Arial" w:hAnsi="Arial" w:cs="Arial"/>
                <w:b/>
                <w:bCs/>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62E3F" w:rsidRPr="00362E3F" w:rsidRDefault="00362E3F" w:rsidP="00362E3F">
            <w:pPr>
              <w:rPr>
                <w:rFonts w:ascii="Arial" w:hAnsi="Arial" w:cs="Arial"/>
                <w:b/>
                <w:bCs/>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62E3F" w:rsidRPr="00362E3F" w:rsidRDefault="00362E3F" w:rsidP="00362E3F">
            <w:pPr>
              <w:rPr>
                <w:rFonts w:ascii="Arial" w:hAnsi="Arial" w:cs="Arial"/>
                <w:b/>
                <w:bCs/>
                <w:color w:val="000000"/>
                <w:sz w:val="18"/>
                <w:szCs w:val="18"/>
                <w:lang w:val="bg-BG" w:eastAsia="bg-BG"/>
              </w:rPr>
            </w:pPr>
          </w:p>
        </w:tc>
      </w:tr>
      <w:tr w:rsidR="00362E3F" w:rsidRPr="00362E3F">
        <w:tc>
          <w:tcPr>
            <w:tcW w:w="0" w:type="auto"/>
            <w:gridSpan w:val="12"/>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b/>
                <w:bCs/>
                <w:color w:val="000000"/>
                <w:sz w:val="18"/>
                <w:szCs w:val="18"/>
                <w:lang w:val="bg-BG" w:eastAsia="bg-BG"/>
              </w:rPr>
              <w:t>Възобновителна в иглолистни</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Общо възобновителна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1780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25.5</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84.8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80.5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56.5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w:t>
            </w:r>
          </w:p>
        </w:tc>
      </w:tr>
      <w:tr w:rsidR="00362E3F" w:rsidRPr="00362E3F">
        <w:tc>
          <w:tcPr>
            <w:tcW w:w="0" w:type="auto"/>
            <w:gridSpan w:val="12"/>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b/>
                <w:bCs/>
                <w:color w:val="000000"/>
                <w:sz w:val="18"/>
                <w:szCs w:val="18"/>
                <w:lang w:val="bg-BG" w:eastAsia="bg-BG"/>
              </w:rPr>
              <w:t>Възобновителна в широколистни високостъблени</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Общо възобновителна в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8175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9155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1585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7570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4030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3540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144.9</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89.3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82.7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38.7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w:t>
            </w:r>
          </w:p>
        </w:tc>
      </w:tr>
      <w:tr w:rsidR="00362E3F" w:rsidRPr="00362E3F">
        <w:tc>
          <w:tcPr>
            <w:tcW w:w="0" w:type="auto"/>
            <w:gridSpan w:val="12"/>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b/>
                <w:bCs/>
                <w:color w:val="000000"/>
                <w:sz w:val="18"/>
                <w:szCs w:val="18"/>
                <w:lang w:val="bg-BG" w:eastAsia="bg-BG"/>
              </w:rPr>
              <w:t>Възобновителна в издънкови за превръщане</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Общо възобновителна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47050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52620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7800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44820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2720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12655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16405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28415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1336.2</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89.4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85.2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31.2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w:t>
            </w:r>
          </w:p>
        </w:tc>
      </w:tr>
      <w:tr w:rsidR="00362E3F" w:rsidRPr="00362E3F">
        <w:tc>
          <w:tcPr>
            <w:tcW w:w="0" w:type="auto"/>
            <w:gridSpan w:val="12"/>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b/>
                <w:bCs/>
                <w:color w:val="000000"/>
                <w:sz w:val="18"/>
                <w:szCs w:val="18"/>
                <w:lang w:val="bg-BG" w:eastAsia="bg-BG"/>
              </w:rPr>
              <w:t>Възобновителна в нискостъблени</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Общо възобновителна в 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10675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11115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9805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475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2925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4870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4935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177.9</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96.0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88.2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43.8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44.4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w:t>
            </w:r>
          </w:p>
        </w:tc>
      </w:tr>
      <w:tr w:rsidR="00362E3F" w:rsidRPr="00362E3F">
        <w:tc>
          <w:tcPr>
            <w:tcW w:w="0" w:type="auto"/>
            <w:gridSpan w:val="12"/>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b/>
                <w:bCs/>
                <w:color w:val="000000"/>
                <w:sz w:val="18"/>
                <w:szCs w:val="18"/>
                <w:lang w:val="bg-BG" w:eastAsia="bg-BG"/>
              </w:rPr>
              <w:t>Възобновителна в тополови</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Общо възобновителна в тополови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475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10.4</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87.6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90.5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33.3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63.8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w:t>
            </w:r>
          </w:p>
        </w:tc>
      </w:tr>
      <w:tr w:rsidR="00362E3F" w:rsidRPr="00362E3F">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Всичко възобновителни сечи</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68235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75625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11175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64450</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5905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18005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2980</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26890</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37560</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1694.9</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90.2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85.2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49.7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w:t>
            </w:r>
          </w:p>
        </w:tc>
      </w:tr>
      <w:tr w:rsidR="00362E3F" w:rsidRPr="00362E3F">
        <w:tc>
          <w:tcPr>
            <w:tcW w:w="0" w:type="auto"/>
            <w:gridSpan w:val="12"/>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b/>
                <w:bCs/>
                <w:color w:val="000000"/>
                <w:sz w:val="18"/>
                <w:szCs w:val="18"/>
                <w:lang w:val="bg-BG" w:eastAsia="bg-BG"/>
              </w:rPr>
              <w:t>Прочистка в широколистни високостъблени</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Общо прочистка в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24.8</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w:t>
            </w:r>
          </w:p>
        </w:tc>
      </w:tr>
      <w:tr w:rsidR="00362E3F" w:rsidRPr="00362E3F">
        <w:tc>
          <w:tcPr>
            <w:tcW w:w="0" w:type="auto"/>
            <w:gridSpan w:val="12"/>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b/>
                <w:bCs/>
                <w:color w:val="000000"/>
                <w:sz w:val="18"/>
                <w:szCs w:val="18"/>
                <w:lang w:val="bg-BG" w:eastAsia="bg-BG"/>
              </w:rPr>
              <w:t>Прочистка в издънкови за превръщане</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Общо прочистка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7.3</w:t>
            </w:r>
          </w:p>
        </w:tc>
      </w:tr>
      <w:tr w:rsidR="00362E3F" w:rsidRPr="00362E3F">
        <w:tc>
          <w:tcPr>
            <w:tcW w:w="0" w:type="auto"/>
            <w:gridSpan w:val="12"/>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b/>
                <w:bCs/>
                <w:color w:val="000000"/>
                <w:sz w:val="18"/>
                <w:szCs w:val="18"/>
                <w:lang w:val="bg-BG" w:eastAsia="bg-BG"/>
              </w:rPr>
              <w:t>Прореждане в иглолистни</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Общо прореждане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3625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4455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3390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2545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845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89.1</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81.4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76.1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38.2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57.1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w:t>
            </w:r>
          </w:p>
        </w:tc>
      </w:tr>
      <w:tr w:rsidR="00362E3F" w:rsidRPr="00362E3F">
        <w:tc>
          <w:tcPr>
            <w:tcW w:w="0" w:type="auto"/>
            <w:gridSpan w:val="12"/>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b/>
                <w:bCs/>
                <w:color w:val="000000"/>
                <w:sz w:val="18"/>
                <w:szCs w:val="18"/>
                <w:lang w:val="bg-BG" w:eastAsia="bg-BG"/>
              </w:rPr>
              <w:t>Прореждане в широколистни високостъблени</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Общо прореждане в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6905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9290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1825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7465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1565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5900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229.9</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74.3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80.3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63.5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w:t>
            </w:r>
          </w:p>
        </w:tc>
      </w:tr>
      <w:tr w:rsidR="00362E3F" w:rsidRPr="00362E3F">
        <w:tc>
          <w:tcPr>
            <w:tcW w:w="0" w:type="auto"/>
            <w:gridSpan w:val="12"/>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b/>
                <w:bCs/>
                <w:color w:val="000000"/>
                <w:sz w:val="18"/>
                <w:szCs w:val="18"/>
                <w:lang w:val="bg-BG" w:eastAsia="bg-BG"/>
              </w:rPr>
              <w:t>Прореждане в издънкови за превръщане</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Общо прореждане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3580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4035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785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3250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550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165.5</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lastRenderedPageBreak/>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88.7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80.6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59.1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w:t>
            </w:r>
          </w:p>
        </w:tc>
      </w:tr>
      <w:tr w:rsidR="00362E3F" w:rsidRPr="00362E3F">
        <w:tc>
          <w:tcPr>
            <w:tcW w:w="0" w:type="auto"/>
            <w:gridSpan w:val="12"/>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b/>
                <w:bCs/>
                <w:color w:val="000000"/>
                <w:sz w:val="18"/>
                <w:szCs w:val="18"/>
                <w:lang w:val="bg-BG" w:eastAsia="bg-BG"/>
              </w:rPr>
              <w:t>Пробирка в иглолистни</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Общо пробирка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10380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12410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2600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9810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5330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7415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204.5</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83.6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42.9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59.7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w:t>
            </w:r>
          </w:p>
        </w:tc>
      </w:tr>
      <w:tr w:rsidR="00362E3F" w:rsidRPr="00362E3F">
        <w:tc>
          <w:tcPr>
            <w:tcW w:w="0" w:type="auto"/>
            <w:gridSpan w:val="12"/>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b/>
                <w:bCs/>
                <w:color w:val="000000"/>
                <w:sz w:val="18"/>
                <w:szCs w:val="18"/>
                <w:lang w:val="bg-BG" w:eastAsia="bg-BG"/>
              </w:rPr>
              <w:t>Пробирка в широколистни високостъблени</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Общо пробирка в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4105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4980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840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4140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1090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1935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115.3</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82.4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83.1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38.8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44.3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w:t>
            </w:r>
          </w:p>
        </w:tc>
      </w:tr>
      <w:tr w:rsidR="00362E3F" w:rsidRPr="00362E3F">
        <w:tc>
          <w:tcPr>
            <w:tcW w:w="0" w:type="auto"/>
            <w:gridSpan w:val="12"/>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b/>
                <w:bCs/>
                <w:color w:val="000000"/>
                <w:sz w:val="18"/>
                <w:szCs w:val="18"/>
                <w:lang w:val="bg-BG" w:eastAsia="bg-BG"/>
              </w:rPr>
              <w:t>Пробирка в издънкови за превръщане</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Общо пробирка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11865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13770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11535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560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3655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4700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6835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378.8</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86.2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83.8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34.2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49.6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w:t>
            </w:r>
          </w:p>
        </w:tc>
      </w:tr>
      <w:tr w:rsidR="00362E3F" w:rsidRPr="00362E3F">
        <w:tc>
          <w:tcPr>
            <w:tcW w:w="0" w:type="auto"/>
            <w:gridSpan w:val="12"/>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b/>
                <w:bCs/>
                <w:color w:val="000000"/>
                <w:sz w:val="18"/>
                <w:szCs w:val="18"/>
                <w:lang w:val="bg-BG" w:eastAsia="bg-BG"/>
              </w:rPr>
              <w:t>Селекционна в иглолистни</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Общо селекционна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8.3</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76.9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74.4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35.9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w:t>
            </w:r>
          </w:p>
        </w:tc>
      </w:tr>
      <w:tr w:rsidR="00362E3F" w:rsidRPr="00362E3F">
        <w:tc>
          <w:tcPr>
            <w:tcW w:w="0" w:type="auto"/>
            <w:gridSpan w:val="12"/>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b/>
                <w:bCs/>
                <w:color w:val="000000"/>
                <w:sz w:val="18"/>
                <w:szCs w:val="18"/>
                <w:lang w:val="bg-BG" w:eastAsia="bg-BG"/>
              </w:rPr>
              <w:t>Селекционна в широколистни високостъблени</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Общо селекционна в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7665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8635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7320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2795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4525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179.5</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88.8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84.7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32.3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52.4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w:t>
            </w:r>
          </w:p>
        </w:tc>
      </w:tr>
      <w:tr w:rsidR="00362E3F" w:rsidRPr="00362E3F">
        <w:tc>
          <w:tcPr>
            <w:tcW w:w="0" w:type="auto"/>
            <w:gridSpan w:val="12"/>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b/>
                <w:bCs/>
                <w:color w:val="000000"/>
                <w:sz w:val="18"/>
                <w:szCs w:val="18"/>
                <w:lang w:val="bg-BG" w:eastAsia="bg-BG"/>
              </w:rPr>
              <w:t>Селекционна в издънкови за превръщане</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Общо селекционна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425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20.1</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81.7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55.8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w:t>
            </w:r>
          </w:p>
        </w:tc>
      </w:tr>
      <w:tr w:rsidR="00362E3F" w:rsidRPr="00362E3F">
        <w:tc>
          <w:tcPr>
            <w:tcW w:w="0" w:type="auto"/>
            <w:gridSpan w:val="12"/>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b/>
                <w:bCs/>
                <w:color w:val="000000"/>
                <w:sz w:val="18"/>
                <w:szCs w:val="18"/>
                <w:lang w:val="bg-BG" w:eastAsia="bg-BG"/>
              </w:rPr>
              <w:t>Селекционна в нискостъблени</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Общо селекционна в 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6.0</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91.7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83.3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62.5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w:t>
            </w:r>
          </w:p>
        </w:tc>
      </w:tr>
      <w:tr w:rsidR="00362E3F" w:rsidRPr="00362E3F">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Всичко отгледни сечи</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49005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58625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10885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47740</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4070</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14945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3195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22210</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25530</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1429.1</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83.6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81.4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37.9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43.5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w:t>
            </w:r>
          </w:p>
        </w:tc>
      </w:tr>
      <w:tr w:rsidR="00362E3F" w:rsidRPr="00362E3F">
        <w:tc>
          <w:tcPr>
            <w:tcW w:w="0" w:type="auto"/>
            <w:gridSpan w:val="12"/>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b/>
                <w:bCs/>
                <w:color w:val="000000"/>
                <w:sz w:val="18"/>
                <w:szCs w:val="18"/>
                <w:lang w:val="bg-BG" w:eastAsia="bg-BG"/>
              </w:rPr>
              <w:t>Техническа в нискостъблени</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Общо техническа в 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895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955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21.7</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93.7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82.7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w:t>
            </w:r>
          </w:p>
        </w:tc>
      </w:tr>
      <w:tr w:rsidR="00362E3F" w:rsidRPr="00362E3F">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Всичко технически сечи</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895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955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165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790</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95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60</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155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630</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21.7</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93.7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82.7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w:t>
            </w:r>
          </w:p>
        </w:tc>
      </w:tr>
      <w:tr w:rsidR="00362E3F" w:rsidRPr="00362E3F">
        <w:tc>
          <w:tcPr>
            <w:tcW w:w="0" w:type="auto"/>
            <w:gridSpan w:val="12"/>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362E3F" w:rsidRPr="00362E3F" w:rsidRDefault="00362E3F" w:rsidP="00362E3F">
            <w:pPr>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ОБЩО от всички сечи</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15745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19040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4160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14880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2610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7330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1585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11525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3355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303.5</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82.7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78.1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102390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116165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18065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98100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7365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25715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4650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37730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60365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2842.2</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88.1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84.5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54092D" w:rsidRDefault="00362E3F" w:rsidP="00362E3F">
            <w:pPr>
              <w:rPr>
                <w:rFonts w:ascii="Arial" w:hAnsi="Arial" w:cs="Arial"/>
                <w:b/>
                <w:bCs/>
                <w:color w:val="000000"/>
                <w:sz w:val="18"/>
                <w:szCs w:val="18"/>
                <w:lang w:eastAsia="bg-BG"/>
              </w:rPr>
            </w:pPr>
            <w:r w:rsidRPr="00362E3F">
              <w:rPr>
                <w:rFonts w:ascii="Arial" w:hAnsi="Arial" w:cs="Arial"/>
                <w:b/>
                <w:bCs/>
                <w:color w:val="000000"/>
                <w:sz w:val="18"/>
                <w:szCs w:val="18"/>
                <w:lang w:val="bg-B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118135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135205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22225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112980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9975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33045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6235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49255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63720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b/>
                <w:bCs/>
                <w:color w:val="000000"/>
                <w:sz w:val="18"/>
                <w:szCs w:val="18"/>
                <w:lang w:val="bg-BG" w:eastAsia="bg-BG"/>
              </w:rPr>
            </w:pPr>
            <w:r w:rsidRPr="00362E3F">
              <w:rPr>
                <w:rFonts w:ascii="Arial" w:hAnsi="Arial" w:cs="Arial"/>
                <w:b/>
                <w:bCs/>
                <w:color w:val="000000"/>
                <w:sz w:val="18"/>
                <w:szCs w:val="18"/>
                <w:lang w:val="bg-BG" w:eastAsia="bg-BG"/>
              </w:rPr>
              <w:t>3145.7</w:t>
            </w:r>
          </w:p>
        </w:tc>
      </w:tr>
      <w:tr w:rsidR="00362E3F" w:rsidRPr="00362E3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rPr>
                <w:rFonts w:ascii="Arial" w:hAnsi="Arial" w:cs="Arial"/>
                <w:color w:val="000000"/>
                <w:sz w:val="18"/>
                <w:szCs w:val="18"/>
                <w:lang w:val="bg-BG" w:eastAsia="bg-BG"/>
              </w:rPr>
            </w:pPr>
            <w:r w:rsidRPr="00362E3F">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87.4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16.4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83.6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36.5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47.1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62E3F" w:rsidRPr="00362E3F" w:rsidRDefault="00362E3F" w:rsidP="00362E3F">
            <w:pPr>
              <w:jc w:val="right"/>
              <w:rPr>
                <w:rFonts w:ascii="Arial" w:hAnsi="Arial" w:cs="Arial"/>
                <w:color w:val="000000"/>
                <w:sz w:val="18"/>
                <w:szCs w:val="18"/>
                <w:lang w:val="bg-BG" w:eastAsia="bg-BG"/>
              </w:rPr>
            </w:pPr>
            <w:r w:rsidRPr="00362E3F">
              <w:rPr>
                <w:rFonts w:ascii="Arial" w:hAnsi="Arial" w:cs="Arial"/>
                <w:color w:val="000000"/>
                <w:sz w:val="18"/>
                <w:szCs w:val="18"/>
                <w:lang w:val="bg-BG" w:eastAsia="bg-BG"/>
              </w:rPr>
              <w:t>-</w:t>
            </w:r>
          </w:p>
        </w:tc>
      </w:tr>
    </w:tbl>
    <w:p w:rsidR="00E5404C" w:rsidRPr="00FC3380" w:rsidRDefault="00362E3F" w:rsidP="006C7EEE">
      <w:pPr>
        <w:pStyle w:val="PlainText"/>
        <w:jc w:val="center"/>
        <w:outlineLvl w:val="0"/>
        <w:rPr>
          <w:rFonts w:ascii="Arial" w:hAnsi="Arial" w:cs="Arial"/>
          <w:color w:val="FF0000"/>
          <w:lang w:val="bg-BG"/>
        </w:rPr>
      </w:pPr>
      <w:r w:rsidRPr="00362E3F">
        <w:rPr>
          <w:rFonts w:ascii="Arial" w:hAnsi="Arial" w:cs="Arial"/>
          <w:color w:val="000000"/>
          <w:sz w:val="18"/>
          <w:szCs w:val="18"/>
          <w:lang w:val="bg-BG" w:eastAsia="bg-BG"/>
        </w:rPr>
        <w:br w:type="page"/>
      </w:r>
    </w:p>
    <w:p w:rsidR="00674DEE" w:rsidRPr="00362E3F" w:rsidRDefault="00674DEE" w:rsidP="00674DEE">
      <w:pPr>
        <w:pStyle w:val="PlainText"/>
        <w:ind w:firstLine="720"/>
        <w:jc w:val="both"/>
        <w:outlineLvl w:val="0"/>
        <w:rPr>
          <w:rFonts w:ascii="Arial" w:hAnsi="Arial" w:cs="Arial"/>
          <w:sz w:val="22"/>
          <w:szCs w:val="22"/>
          <w:lang w:val="bg-BG"/>
        </w:rPr>
      </w:pPr>
      <w:r w:rsidRPr="00362E3F">
        <w:rPr>
          <w:rFonts w:ascii="Arial" w:hAnsi="Arial" w:cs="Arial"/>
          <w:sz w:val="22"/>
          <w:szCs w:val="22"/>
          <w:lang w:val="bg-BG"/>
        </w:rPr>
        <w:lastRenderedPageBreak/>
        <w:t>В Приложението на записката в таблици №№1 - 3 са дадени допълнителни данни за сечите на територията на участъка.</w:t>
      </w:r>
    </w:p>
    <w:p w:rsidR="0037402B" w:rsidRPr="00FC3380" w:rsidRDefault="0037402B" w:rsidP="00094314">
      <w:pPr>
        <w:pStyle w:val="List"/>
        <w:ind w:left="0" w:firstLine="0"/>
        <w:jc w:val="both"/>
        <w:outlineLvl w:val="0"/>
        <w:rPr>
          <w:rFonts w:ascii="Arial" w:hAnsi="Arial" w:cs="Arial"/>
          <w:b/>
          <w:color w:val="FF0000"/>
          <w:sz w:val="22"/>
          <w:szCs w:val="22"/>
          <w:lang w:val="bg-BG"/>
        </w:rPr>
      </w:pPr>
    </w:p>
    <w:p w:rsidR="00FC023B" w:rsidRPr="0054092D" w:rsidRDefault="0062677B" w:rsidP="0062677B">
      <w:pPr>
        <w:pStyle w:val="List"/>
        <w:ind w:left="0" w:firstLine="0"/>
        <w:jc w:val="both"/>
        <w:outlineLvl w:val="0"/>
        <w:rPr>
          <w:rFonts w:ascii="Arial" w:hAnsi="Arial" w:cs="Arial"/>
          <w:b/>
          <w:sz w:val="22"/>
          <w:szCs w:val="22"/>
          <w:u w:val="single"/>
          <w:lang w:val="bg-BG"/>
        </w:rPr>
      </w:pPr>
      <w:r w:rsidRPr="0054092D">
        <w:rPr>
          <w:rFonts w:ascii="Arial" w:hAnsi="Arial" w:cs="Arial"/>
          <w:b/>
          <w:sz w:val="22"/>
          <w:szCs w:val="22"/>
          <w:u w:val="single"/>
          <w:lang w:val="bg-BG"/>
        </w:rPr>
        <w:t xml:space="preserve">5. </w:t>
      </w:r>
      <w:r w:rsidR="00FC023B" w:rsidRPr="0054092D">
        <w:rPr>
          <w:rFonts w:ascii="Arial" w:hAnsi="Arial" w:cs="Arial"/>
          <w:b/>
          <w:sz w:val="22"/>
          <w:szCs w:val="22"/>
          <w:u w:val="single"/>
          <w:lang w:val="ru-RU"/>
        </w:rPr>
        <w:t>Залесяване</w:t>
      </w:r>
    </w:p>
    <w:p w:rsidR="00C6334C" w:rsidRPr="00FC3380" w:rsidRDefault="00C6334C" w:rsidP="00C6334C">
      <w:pPr>
        <w:pStyle w:val="PlainText"/>
        <w:ind w:firstLine="720"/>
        <w:jc w:val="both"/>
        <w:outlineLvl w:val="0"/>
        <w:rPr>
          <w:rFonts w:ascii="Arial" w:hAnsi="Arial" w:cs="Arial"/>
          <w:color w:val="FF0000"/>
          <w:sz w:val="22"/>
          <w:szCs w:val="22"/>
          <w:lang w:val="bg-BG"/>
        </w:rPr>
      </w:pPr>
    </w:p>
    <w:p w:rsidR="0054092D" w:rsidRDefault="0054092D" w:rsidP="0054092D">
      <w:pPr>
        <w:ind w:firstLine="708"/>
        <w:jc w:val="both"/>
        <w:rPr>
          <w:rFonts w:ascii="Arial" w:hAnsi="Arial" w:cs="Arial"/>
          <w:sz w:val="22"/>
          <w:szCs w:val="22"/>
          <w:lang w:val="bg-BG"/>
        </w:rPr>
      </w:pPr>
      <w:r>
        <w:rPr>
          <w:rFonts w:ascii="Arial" w:hAnsi="Arial" w:cs="Arial"/>
        </w:rPr>
        <w:t>На територията на I-</w:t>
      </w:r>
      <w:r>
        <w:rPr>
          <w:rFonts w:ascii="Arial" w:hAnsi="Arial" w:cs="Arial"/>
          <w:lang w:val="bg-BG"/>
        </w:rPr>
        <w:t>ви ГСУ</w:t>
      </w:r>
      <w:r>
        <w:rPr>
          <w:rFonts w:ascii="Arial" w:hAnsi="Arial" w:cs="Arial"/>
        </w:rPr>
        <w:t xml:space="preserve"> „Шумен” са предвидени следните залесителни мероприятия:</w:t>
      </w:r>
    </w:p>
    <w:p w:rsidR="0054092D" w:rsidRDefault="0054092D" w:rsidP="0054092D">
      <w:pPr>
        <w:ind w:firstLine="708"/>
        <w:jc w:val="both"/>
        <w:rPr>
          <w:rFonts w:ascii="Arial" w:hAnsi="Arial" w:cs="Arial"/>
        </w:rPr>
      </w:pPr>
      <w:r>
        <w:rPr>
          <w:rFonts w:ascii="Arial" w:hAnsi="Arial" w:cs="Arial"/>
        </w:rPr>
        <w:t xml:space="preserve">Общата площ предвидена за залесяване през десетилетието е </w:t>
      </w:r>
      <w:r>
        <w:rPr>
          <w:rFonts w:ascii="Arial" w:hAnsi="Arial" w:cs="Arial"/>
          <w:lang w:val="bg-BG"/>
        </w:rPr>
        <w:t>37</w:t>
      </w:r>
      <w:r>
        <w:rPr>
          <w:rFonts w:ascii="Arial" w:hAnsi="Arial" w:cs="Arial"/>
        </w:rPr>
        <w:t xml:space="preserve">.0 ха или годишно </w:t>
      </w:r>
      <w:r>
        <w:rPr>
          <w:rFonts w:ascii="Arial" w:hAnsi="Arial" w:cs="Arial"/>
          <w:lang w:val="bg-BG"/>
        </w:rPr>
        <w:t>3.7</w:t>
      </w:r>
      <w:r>
        <w:rPr>
          <w:rFonts w:ascii="Arial" w:hAnsi="Arial" w:cs="Arial"/>
        </w:rPr>
        <w:t xml:space="preserve"> ха. Планираното залесяване ще се извърши в следните насоки: след гола сеч на площ от </w:t>
      </w:r>
      <w:r>
        <w:rPr>
          <w:rFonts w:ascii="Arial" w:hAnsi="Arial" w:cs="Arial"/>
          <w:lang w:val="bg-BG"/>
        </w:rPr>
        <w:t>9</w:t>
      </w:r>
      <w:r>
        <w:rPr>
          <w:rFonts w:ascii="Arial" w:hAnsi="Arial" w:cs="Arial"/>
        </w:rPr>
        <w:t xml:space="preserve">.6 ха </w:t>
      </w:r>
      <w:r>
        <w:rPr>
          <w:rFonts w:ascii="Arial" w:hAnsi="Arial" w:cs="Arial"/>
          <w:lang w:val="bg-BG"/>
        </w:rPr>
        <w:t>от</w:t>
      </w:r>
      <w:r>
        <w:rPr>
          <w:rFonts w:ascii="Arial" w:hAnsi="Arial" w:cs="Arial"/>
        </w:rPr>
        <w:t xml:space="preserve"> предвидената за залесяване площ, ново залесяване 2.4 ха и възстановяване на гори 25.0 ха. </w:t>
      </w:r>
    </w:p>
    <w:p w:rsidR="0054092D" w:rsidRDefault="0054092D" w:rsidP="0054092D">
      <w:pPr>
        <w:ind w:firstLine="708"/>
        <w:jc w:val="both"/>
        <w:rPr>
          <w:rFonts w:ascii="Arial" w:hAnsi="Arial" w:cs="Arial"/>
        </w:rPr>
      </w:pPr>
      <w:r>
        <w:rPr>
          <w:rFonts w:ascii="Arial" w:hAnsi="Arial" w:cs="Arial"/>
        </w:rPr>
        <w:t>За извършване на предвиденото залесяване през десетилетието е даден изцяло превес на местните широколистни дървесни видове</w:t>
      </w:r>
      <w:r>
        <w:rPr>
          <w:rFonts w:ascii="Arial" w:hAnsi="Arial" w:cs="Arial"/>
          <w:lang w:val="bg-BG"/>
        </w:rPr>
        <w:t xml:space="preserve"> – с най – голямо участие е церът</w:t>
      </w:r>
      <w:r>
        <w:rPr>
          <w:rFonts w:ascii="Arial" w:hAnsi="Arial" w:cs="Arial"/>
        </w:rPr>
        <w:t xml:space="preserve">. </w:t>
      </w:r>
    </w:p>
    <w:p w:rsidR="0054092D" w:rsidRDefault="0054092D" w:rsidP="0054092D">
      <w:pPr>
        <w:ind w:firstLine="708"/>
        <w:jc w:val="both"/>
        <w:rPr>
          <w:rFonts w:ascii="Arial" w:hAnsi="Arial" w:cs="Arial"/>
        </w:rPr>
      </w:pPr>
      <w:r>
        <w:rPr>
          <w:rFonts w:ascii="Arial" w:hAnsi="Arial" w:cs="Arial"/>
        </w:rPr>
        <w:t xml:space="preserve">Предвидената почвоподготовка за извършване на залесяването  </w:t>
      </w:r>
      <w:r>
        <w:rPr>
          <w:rFonts w:ascii="Arial" w:hAnsi="Arial" w:cs="Arial"/>
          <w:lang w:val="bg-BG"/>
        </w:rPr>
        <w:t xml:space="preserve">се разделя така - </w:t>
      </w:r>
      <w:r w:rsidRPr="0054092D">
        <w:rPr>
          <w:rFonts w:ascii="Arial" w:hAnsi="Arial" w:cs="Arial"/>
          <w:b/>
          <w:lang w:val="bg-BG"/>
        </w:rPr>
        <w:t>м</w:t>
      </w:r>
      <w:r w:rsidRPr="0054092D">
        <w:rPr>
          <w:rFonts w:ascii="Arial" w:hAnsi="Arial" w:cs="Arial"/>
          <w:b/>
        </w:rPr>
        <w:t>еханизираната</w:t>
      </w:r>
      <w:r>
        <w:rPr>
          <w:rFonts w:ascii="Arial" w:hAnsi="Arial" w:cs="Arial"/>
        </w:rPr>
        <w:t xml:space="preserve"> почвоподготовка – пълна оран, възлиза на 3</w:t>
      </w:r>
      <w:r>
        <w:rPr>
          <w:rFonts w:ascii="Arial" w:hAnsi="Arial" w:cs="Arial"/>
          <w:lang w:val="bg-BG"/>
        </w:rPr>
        <w:t>2.5</w:t>
      </w:r>
      <w:r>
        <w:rPr>
          <w:rFonts w:ascii="Arial" w:hAnsi="Arial" w:cs="Arial"/>
        </w:rPr>
        <w:t xml:space="preserve"> ха от общата площ и ръчна – ръчни тераси 4.5 ха.  Освен това е предвидена и втори вид почвоподготовка – извършва се след като е направена основната почвоподготовка и е в това число – като например – дупки с моторен свредел или дупки тракторен свредел за тополите.</w:t>
      </w:r>
    </w:p>
    <w:p w:rsidR="0054092D" w:rsidRPr="0054092D" w:rsidRDefault="0054092D" w:rsidP="0054092D">
      <w:pPr>
        <w:ind w:firstLine="708"/>
        <w:rPr>
          <w:rFonts w:ascii="Arial" w:hAnsi="Arial" w:cs="Arial"/>
        </w:rPr>
      </w:pPr>
      <w:r w:rsidRPr="0054092D">
        <w:rPr>
          <w:rFonts w:ascii="Arial" w:hAnsi="Arial" w:cs="Arial"/>
        </w:rPr>
        <w:t>В Приложението на записката в таблици №№4 - 6 са дадени допълнителни данни за залесяванията на територията на участъка.</w:t>
      </w:r>
    </w:p>
    <w:p w:rsidR="0054092D" w:rsidRDefault="0054092D" w:rsidP="0054092D">
      <w:pPr>
        <w:ind w:firstLine="708"/>
        <w:jc w:val="both"/>
        <w:rPr>
          <w:rFonts w:ascii="Arial" w:hAnsi="Arial" w:cs="Arial"/>
        </w:rPr>
      </w:pPr>
      <w:r>
        <w:rPr>
          <w:rFonts w:ascii="Arial" w:hAnsi="Arial" w:cs="Arial"/>
        </w:rPr>
        <w:t>Като възобновителни мероприятия при извеждане на възобновителните сечи са проектирани и:</w:t>
      </w:r>
    </w:p>
    <w:p w:rsidR="0054092D" w:rsidRDefault="0054092D" w:rsidP="0054092D">
      <w:pPr>
        <w:ind w:firstLine="708"/>
        <w:jc w:val="both"/>
        <w:rPr>
          <w:rFonts w:ascii="Arial" w:hAnsi="Arial" w:cs="Arial"/>
        </w:rPr>
      </w:pPr>
      <w:r>
        <w:rPr>
          <w:rFonts w:ascii="Arial" w:hAnsi="Arial" w:cs="Arial"/>
          <w:b/>
        </w:rPr>
        <w:t>Отглеждане на подраста</w:t>
      </w:r>
      <w:r>
        <w:rPr>
          <w:rFonts w:ascii="Arial" w:hAnsi="Arial" w:cs="Arial"/>
        </w:rPr>
        <w:t xml:space="preserve"> се извършва след възобновителна сеч, през ревизионния период е проектирано отглеждане на подраста на обща редуцирана площ от </w:t>
      </w:r>
      <w:r w:rsidR="00747DE2">
        <w:rPr>
          <w:rFonts w:ascii="Arial" w:hAnsi="Arial" w:cs="Arial"/>
          <w:lang w:val="bg-BG"/>
        </w:rPr>
        <w:t>390</w:t>
      </w:r>
      <w:r>
        <w:rPr>
          <w:rFonts w:ascii="Arial" w:hAnsi="Arial" w:cs="Arial"/>
        </w:rPr>
        <w:t>.3 ха.</w:t>
      </w:r>
    </w:p>
    <w:p w:rsidR="0054092D" w:rsidRDefault="0054092D" w:rsidP="0054092D">
      <w:pPr>
        <w:ind w:firstLine="708"/>
        <w:jc w:val="both"/>
        <w:rPr>
          <w:rFonts w:ascii="Arial" w:hAnsi="Arial" w:cs="Arial"/>
        </w:rPr>
      </w:pPr>
      <w:r>
        <w:rPr>
          <w:rFonts w:ascii="Arial" w:hAnsi="Arial" w:cs="Arial"/>
        </w:rPr>
        <w:t xml:space="preserve">С цел подпомагане на естественото възобовяване и подпомагане развитието на подраста при извеждане на възобновителните сечи е предвидено </w:t>
      </w:r>
      <w:r>
        <w:rPr>
          <w:rFonts w:ascii="Arial" w:hAnsi="Arial" w:cs="Arial"/>
          <w:b/>
        </w:rPr>
        <w:t>изсичане на подлеса</w:t>
      </w:r>
      <w:r>
        <w:rPr>
          <w:rFonts w:ascii="Arial" w:hAnsi="Arial" w:cs="Arial"/>
        </w:rPr>
        <w:t xml:space="preserve"> с обща редуцирана площ от </w:t>
      </w:r>
      <w:r w:rsidR="00747DE2">
        <w:rPr>
          <w:rFonts w:ascii="Arial" w:hAnsi="Arial" w:cs="Arial"/>
          <w:lang w:val="bg-BG"/>
        </w:rPr>
        <w:t>291.3</w:t>
      </w:r>
      <w:r>
        <w:rPr>
          <w:rFonts w:ascii="Arial" w:hAnsi="Arial" w:cs="Arial"/>
        </w:rPr>
        <w:t xml:space="preserve"> ха.</w:t>
      </w:r>
    </w:p>
    <w:p w:rsidR="0082745E" w:rsidRPr="00FC3380" w:rsidRDefault="0082745E" w:rsidP="00892566">
      <w:pPr>
        <w:pStyle w:val="List"/>
        <w:jc w:val="both"/>
        <w:outlineLvl w:val="0"/>
        <w:rPr>
          <w:rFonts w:ascii="Arial" w:hAnsi="Arial" w:cs="Arial"/>
          <w:b/>
          <w:color w:val="FF0000"/>
          <w:sz w:val="22"/>
          <w:szCs w:val="22"/>
          <w:u w:val="single"/>
          <w:lang w:val="bg-BG"/>
        </w:rPr>
      </w:pPr>
    </w:p>
    <w:p w:rsidR="00FC023B" w:rsidRPr="00747DE2" w:rsidRDefault="0062677B" w:rsidP="00892566">
      <w:pPr>
        <w:pStyle w:val="List"/>
        <w:jc w:val="both"/>
        <w:outlineLvl w:val="0"/>
        <w:rPr>
          <w:rFonts w:ascii="Arial" w:hAnsi="Arial" w:cs="Arial"/>
          <w:b/>
          <w:sz w:val="22"/>
          <w:szCs w:val="22"/>
          <w:u w:val="single"/>
          <w:lang w:val="bg-BG"/>
        </w:rPr>
      </w:pPr>
      <w:r w:rsidRPr="00747DE2">
        <w:rPr>
          <w:rFonts w:ascii="Arial" w:hAnsi="Arial" w:cs="Arial"/>
          <w:b/>
          <w:sz w:val="22"/>
          <w:szCs w:val="22"/>
          <w:u w:val="single"/>
          <w:lang w:val="bg-BG"/>
        </w:rPr>
        <w:t>6.</w:t>
      </w:r>
      <w:r w:rsidR="00B61FE7" w:rsidRPr="00747DE2">
        <w:rPr>
          <w:rFonts w:ascii="Arial" w:hAnsi="Arial" w:cs="Arial"/>
          <w:b/>
          <w:sz w:val="22"/>
          <w:szCs w:val="22"/>
          <w:u w:val="single"/>
          <w:lang w:val="bg-BG"/>
        </w:rPr>
        <w:t xml:space="preserve"> Н</w:t>
      </w:r>
      <w:r w:rsidR="00B61FE7" w:rsidRPr="00747DE2">
        <w:rPr>
          <w:rFonts w:ascii="Arial" w:hAnsi="Arial"/>
          <w:b/>
          <w:sz w:val="22"/>
          <w:szCs w:val="22"/>
          <w:u w:val="single"/>
          <w:lang w:val="bg-BG"/>
        </w:rPr>
        <w:t>едървесни горски ресурси</w:t>
      </w:r>
    </w:p>
    <w:p w:rsidR="00FC023B" w:rsidRPr="00747DE2" w:rsidRDefault="00FC023B" w:rsidP="00892566">
      <w:pPr>
        <w:jc w:val="both"/>
        <w:rPr>
          <w:rFonts w:ascii="Arial" w:hAnsi="Arial" w:cs="Arial"/>
          <w:sz w:val="22"/>
          <w:szCs w:val="22"/>
          <w:lang w:val="bg-BG"/>
        </w:rPr>
      </w:pPr>
    </w:p>
    <w:p w:rsidR="00FC023B" w:rsidRPr="00747DE2" w:rsidRDefault="00FC023B" w:rsidP="00757EC3">
      <w:pPr>
        <w:pStyle w:val="List2"/>
        <w:ind w:left="360" w:firstLine="360"/>
        <w:jc w:val="both"/>
        <w:rPr>
          <w:rFonts w:ascii="Arial" w:hAnsi="Arial" w:cs="Arial"/>
          <w:b/>
          <w:sz w:val="22"/>
          <w:szCs w:val="22"/>
          <w:lang w:val="bg-BG"/>
        </w:rPr>
      </w:pPr>
      <w:r w:rsidRPr="00747DE2">
        <w:rPr>
          <w:rFonts w:ascii="Arial" w:hAnsi="Arial" w:cs="Arial"/>
          <w:b/>
          <w:sz w:val="22"/>
          <w:szCs w:val="22"/>
          <w:lang w:val="bg-BG"/>
        </w:rPr>
        <w:t>6.1.</w:t>
      </w:r>
      <w:r w:rsidR="008D15A5" w:rsidRPr="00747DE2">
        <w:rPr>
          <w:rFonts w:ascii="Arial" w:hAnsi="Arial" w:cs="Arial"/>
          <w:b/>
          <w:sz w:val="22"/>
          <w:szCs w:val="22"/>
          <w:lang w:val="bg-BG"/>
        </w:rPr>
        <w:t xml:space="preserve"> </w:t>
      </w:r>
      <w:r w:rsidRPr="00747DE2">
        <w:rPr>
          <w:rFonts w:ascii="Arial" w:hAnsi="Arial" w:cs="Arial"/>
          <w:b/>
          <w:sz w:val="22"/>
          <w:szCs w:val="22"/>
          <w:lang w:val="bg-BG"/>
        </w:rPr>
        <w:t>Паша</w:t>
      </w:r>
    </w:p>
    <w:p w:rsidR="007D2F2D" w:rsidRPr="00747DE2" w:rsidRDefault="007D2F2D" w:rsidP="00757EC3">
      <w:pPr>
        <w:pStyle w:val="PlainText"/>
        <w:ind w:firstLine="720"/>
        <w:jc w:val="both"/>
        <w:outlineLvl w:val="0"/>
        <w:rPr>
          <w:rFonts w:ascii="Arial" w:hAnsi="Arial" w:cs="Arial"/>
          <w:sz w:val="22"/>
          <w:szCs w:val="22"/>
          <w:lang w:val="bg-BG"/>
        </w:rPr>
      </w:pPr>
      <w:r w:rsidRPr="00747DE2">
        <w:rPr>
          <w:rFonts w:ascii="Arial" w:hAnsi="Arial" w:cs="Arial"/>
          <w:sz w:val="22"/>
          <w:szCs w:val="22"/>
          <w:lang w:val="bg-BG"/>
        </w:rPr>
        <w:t xml:space="preserve">Паша на селскостопански животни в горските територии държавна собственост се извършва след заплащане на цена за календарна година.  </w:t>
      </w:r>
    </w:p>
    <w:p w:rsidR="006B35CA" w:rsidRPr="00747DE2" w:rsidRDefault="00CB11FB" w:rsidP="008D15A5">
      <w:pPr>
        <w:pStyle w:val="PlainText"/>
        <w:ind w:firstLine="720"/>
        <w:jc w:val="both"/>
        <w:rPr>
          <w:rFonts w:ascii="Arial" w:hAnsi="Arial" w:cs="Arial"/>
          <w:sz w:val="22"/>
          <w:szCs w:val="22"/>
          <w:lang w:val="bg-BG"/>
        </w:rPr>
      </w:pPr>
      <w:bookmarkStart w:id="21" w:name="OLE_LINK77"/>
      <w:bookmarkStart w:id="22" w:name="OLE_LINK80"/>
      <w:bookmarkStart w:id="23" w:name="OLE_LINK81"/>
      <w:bookmarkStart w:id="24" w:name="OLE_LINK82"/>
      <w:bookmarkStart w:id="25" w:name="OLE_LINK97"/>
      <w:r w:rsidRPr="00747DE2">
        <w:rPr>
          <w:rFonts w:ascii="Arial" w:hAnsi="Arial" w:cs="Arial"/>
          <w:sz w:val="22"/>
          <w:szCs w:val="22"/>
          <w:lang w:val="bg-BG"/>
        </w:rPr>
        <w:t xml:space="preserve">В ДГТ на </w:t>
      </w:r>
      <w:r w:rsidR="00EF5FA9" w:rsidRPr="00747DE2">
        <w:rPr>
          <w:rFonts w:ascii="Arial" w:hAnsi="Arial" w:cs="Arial"/>
          <w:iCs/>
          <w:sz w:val="22"/>
          <w:szCs w:val="22"/>
        </w:rPr>
        <w:t>I</w:t>
      </w:r>
      <w:r w:rsidR="00EF5FA9" w:rsidRPr="00747DE2">
        <w:rPr>
          <w:rFonts w:ascii="Arial" w:hAnsi="Arial" w:cs="Arial"/>
          <w:iCs/>
          <w:sz w:val="22"/>
          <w:szCs w:val="22"/>
          <w:lang w:val="bg-BG"/>
        </w:rPr>
        <w:t xml:space="preserve"> ГСУ “</w:t>
      </w:r>
      <w:r w:rsidR="00126720" w:rsidRPr="00747DE2">
        <w:rPr>
          <w:rFonts w:ascii="Arial" w:hAnsi="Arial" w:cs="Arial"/>
          <w:iCs/>
          <w:sz w:val="22"/>
          <w:szCs w:val="22"/>
          <w:lang w:val="bg-BG"/>
        </w:rPr>
        <w:t>ШУМЕН</w:t>
      </w:r>
      <w:r w:rsidR="00EF5FA9" w:rsidRPr="00747DE2">
        <w:rPr>
          <w:rFonts w:ascii="Arial" w:hAnsi="Arial" w:cs="Arial"/>
          <w:iCs/>
          <w:sz w:val="22"/>
          <w:szCs w:val="22"/>
          <w:lang w:val="bg-BG"/>
        </w:rPr>
        <w:t>”</w:t>
      </w:r>
      <w:r w:rsidR="00EF5FA9" w:rsidRPr="00747DE2">
        <w:rPr>
          <w:rFonts w:ascii="Arial" w:hAnsi="Arial" w:cs="Arial"/>
          <w:sz w:val="22"/>
          <w:szCs w:val="22"/>
          <w:lang w:val="bg-BG"/>
        </w:rPr>
        <w:t xml:space="preserve"> </w:t>
      </w:r>
      <w:r w:rsidRPr="00747DE2">
        <w:rPr>
          <w:rFonts w:ascii="Arial" w:hAnsi="Arial" w:cs="Arial"/>
          <w:sz w:val="22"/>
          <w:szCs w:val="22"/>
          <w:lang w:val="bg-BG"/>
        </w:rPr>
        <w:t xml:space="preserve"> </w:t>
      </w:r>
      <w:bookmarkStart w:id="26" w:name="OLE_LINK75"/>
      <w:bookmarkStart w:id="27" w:name="OLE_LINK76"/>
      <w:r w:rsidRPr="00747DE2">
        <w:rPr>
          <w:rFonts w:ascii="Arial" w:hAnsi="Arial" w:cs="Arial"/>
          <w:sz w:val="22"/>
          <w:szCs w:val="22"/>
          <w:lang w:val="bg-BG"/>
        </w:rPr>
        <w:t xml:space="preserve">пашата </w:t>
      </w:r>
      <w:bookmarkEnd w:id="21"/>
      <w:bookmarkEnd w:id="22"/>
      <w:bookmarkEnd w:id="23"/>
      <w:bookmarkEnd w:id="24"/>
      <w:bookmarkEnd w:id="25"/>
      <w:bookmarkEnd w:id="26"/>
      <w:bookmarkEnd w:id="27"/>
      <w:r w:rsidR="006B35CA" w:rsidRPr="00747DE2">
        <w:rPr>
          <w:rFonts w:ascii="Arial" w:hAnsi="Arial" w:cs="Arial"/>
          <w:sz w:val="22"/>
          <w:szCs w:val="22"/>
          <w:lang w:val="bg-BG"/>
        </w:rPr>
        <w:t xml:space="preserve">е забранена на площ от </w:t>
      </w:r>
      <w:r w:rsidR="00747DE2">
        <w:rPr>
          <w:rFonts w:ascii="Arial" w:hAnsi="Arial" w:cs="Arial"/>
          <w:sz w:val="22"/>
          <w:szCs w:val="22"/>
          <w:lang w:val="bg-BG"/>
        </w:rPr>
        <w:t>3597.3</w:t>
      </w:r>
      <w:r w:rsidR="006B35CA" w:rsidRPr="00747DE2">
        <w:rPr>
          <w:rFonts w:ascii="Arial" w:hAnsi="Arial" w:cs="Arial"/>
          <w:sz w:val="22"/>
          <w:szCs w:val="22"/>
          <w:lang w:val="bg-BG"/>
        </w:rPr>
        <w:t xml:space="preserve"> ха</w:t>
      </w:r>
      <w:r w:rsidR="008D15A5" w:rsidRPr="00747DE2">
        <w:rPr>
          <w:rFonts w:ascii="Arial" w:hAnsi="Arial" w:cs="Arial"/>
          <w:sz w:val="22"/>
          <w:szCs w:val="22"/>
          <w:lang w:val="bg-BG"/>
        </w:rPr>
        <w:t xml:space="preserve"> или </w:t>
      </w:r>
      <w:r w:rsidR="00747DE2">
        <w:rPr>
          <w:rFonts w:ascii="Arial" w:hAnsi="Arial" w:cs="Arial"/>
          <w:sz w:val="22"/>
          <w:szCs w:val="22"/>
          <w:lang w:val="bg-BG"/>
        </w:rPr>
        <w:t>57.3</w:t>
      </w:r>
      <w:r w:rsidR="008D15A5" w:rsidRPr="00747DE2">
        <w:rPr>
          <w:rFonts w:ascii="Arial" w:hAnsi="Arial" w:cs="Arial"/>
          <w:sz w:val="22"/>
          <w:szCs w:val="22"/>
          <w:lang w:val="bg-BG"/>
        </w:rPr>
        <w:t xml:space="preserve"> % от общата </w:t>
      </w:r>
      <w:r w:rsidR="008120F0" w:rsidRPr="00747DE2">
        <w:rPr>
          <w:rFonts w:ascii="Arial" w:hAnsi="Arial" w:cs="Arial"/>
          <w:sz w:val="22"/>
          <w:szCs w:val="22"/>
          <w:lang w:val="bg-BG"/>
        </w:rPr>
        <w:t>им площ</w:t>
      </w:r>
      <w:r w:rsidR="006B35CA" w:rsidRPr="00747DE2">
        <w:rPr>
          <w:rFonts w:ascii="Arial" w:hAnsi="Arial" w:cs="Arial"/>
          <w:sz w:val="22"/>
          <w:szCs w:val="22"/>
          <w:lang w:val="bg-BG"/>
        </w:rPr>
        <w:t>.</w:t>
      </w:r>
    </w:p>
    <w:p w:rsidR="006B35CA" w:rsidRPr="00747DE2" w:rsidRDefault="006B35CA" w:rsidP="006B35CA">
      <w:pPr>
        <w:pStyle w:val="PlainText"/>
        <w:ind w:left="720"/>
        <w:jc w:val="both"/>
        <w:rPr>
          <w:rFonts w:ascii="Arial" w:hAnsi="Arial" w:cs="Arial"/>
          <w:sz w:val="22"/>
          <w:szCs w:val="22"/>
          <w:lang w:val="bg-BG"/>
        </w:rPr>
      </w:pPr>
      <w:r w:rsidRPr="00747DE2">
        <w:rPr>
          <w:rFonts w:ascii="Arial" w:hAnsi="Arial" w:cs="Arial"/>
          <w:sz w:val="22"/>
          <w:szCs w:val="22"/>
          <w:lang w:val="bg-BG"/>
        </w:rPr>
        <w:t xml:space="preserve"> Площите забранени за паша са посочени в Приложението на записката.</w:t>
      </w:r>
    </w:p>
    <w:p w:rsidR="00534DA6" w:rsidRPr="00747DE2" w:rsidRDefault="00534DA6">
      <w:pPr>
        <w:rPr>
          <w:rFonts w:ascii="Arial" w:hAnsi="Arial" w:cs="Arial"/>
          <w:b/>
          <w:sz w:val="22"/>
          <w:szCs w:val="22"/>
          <w:lang w:val="bg-BG"/>
        </w:rPr>
      </w:pPr>
    </w:p>
    <w:p w:rsidR="00BA229E" w:rsidRPr="004C63C4" w:rsidRDefault="00FC023B" w:rsidP="00BA229E">
      <w:pPr>
        <w:pStyle w:val="List2"/>
        <w:ind w:firstLine="0"/>
        <w:jc w:val="both"/>
        <w:rPr>
          <w:rFonts w:ascii="Arial" w:hAnsi="Arial" w:cs="Arial"/>
          <w:b/>
          <w:sz w:val="22"/>
          <w:szCs w:val="22"/>
          <w:lang w:val="bg-BG"/>
        </w:rPr>
      </w:pPr>
      <w:r w:rsidRPr="004C63C4">
        <w:rPr>
          <w:rFonts w:ascii="Arial" w:hAnsi="Arial" w:cs="Arial"/>
          <w:b/>
          <w:sz w:val="22"/>
          <w:szCs w:val="22"/>
          <w:lang w:val="bg-BG"/>
        </w:rPr>
        <w:t>6.2.Добив на билки, горски плодове и сено</w:t>
      </w:r>
    </w:p>
    <w:p w:rsidR="0040336F" w:rsidRPr="004C63C4" w:rsidRDefault="0040336F" w:rsidP="00315B7B">
      <w:pPr>
        <w:pStyle w:val="PlainText"/>
        <w:ind w:right="-54" w:firstLine="720"/>
        <w:jc w:val="both"/>
        <w:outlineLvl w:val="0"/>
        <w:rPr>
          <w:rFonts w:ascii="Arial" w:hAnsi="Arial" w:cs="Arial"/>
          <w:sz w:val="22"/>
          <w:szCs w:val="22"/>
          <w:lang w:val="bg-BG"/>
        </w:rPr>
      </w:pPr>
    </w:p>
    <w:p w:rsidR="0040336F" w:rsidRPr="004C63C4" w:rsidRDefault="0040336F" w:rsidP="00315B7B">
      <w:pPr>
        <w:pStyle w:val="PlainText"/>
        <w:ind w:right="-54" w:firstLine="720"/>
        <w:jc w:val="both"/>
        <w:outlineLvl w:val="0"/>
        <w:rPr>
          <w:rFonts w:ascii="Arial" w:hAnsi="Arial" w:cs="Arial"/>
          <w:sz w:val="22"/>
          <w:szCs w:val="22"/>
          <w:lang w:val="bg-BG"/>
        </w:rPr>
      </w:pPr>
      <w:bookmarkStart w:id="28" w:name="OLE_LINK72"/>
      <w:bookmarkStart w:id="29" w:name="OLE_LINK73"/>
      <w:bookmarkStart w:id="30" w:name="OLE_LINK74"/>
      <w:bookmarkStart w:id="31" w:name="OLE_LINK103"/>
      <w:bookmarkStart w:id="32" w:name="OLE_LINK104"/>
      <w:bookmarkStart w:id="33" w:name="OLE_LINK105"/>
      <w:r w:rsidRPr="004C63C4">
        <w:rPr>
          <w:rFonts w:ascii="Arial" w:hAnsi="Arial" w:cs="Arial"/>
          <w:sz w:val="22"/>
          <w:szCs w:val="22"/>
          <w:lang w:val="bg-BG"/>
        </w:rPr>
        <w:t xml:space="preserve">В обяснителната записка на горскостопанския план са посочени </w:t>
      </w:r>
      <w:r w:rsidR="00CB11FB" w:rsidRPr="004C63C4">
        <w:rPr>
          <w:rFonts w:ascii="Arial" w:hAnsi="Arial" w:cs="Arial"/>
          <w:sz w:val="22"/>
          <w:szCs w:val="22"/>
          <w:lang w:val="bg-BG"/>
        </w:rPr>
        <w:t xml:space="preserve">добивите от </w:t>
      </w:r>
      <w:r w:rsidRPr="004C63C4">
        <w:rPr>
          <w:rFonts w:ascii="Arial" w:hAnsi="Arial" w:cs="Arial"/>
          <w:sz w:val="22"/>
          <w:szCs w:val="22"/>
          <w:lang w:val="bg-BG"/>
        </w:rPr>
        <w:t>билки</w:t>
      </w:r>
      <w:r w:rsidR="00CB11FB" w:rsidRPr="004C63C4">
        <w:rPr>
          <w:rFonts w:ascii="Arial" w:hAnsi="Arial" w:cs="Arial"/>
          <w:sz w:val="22"/>
          <w:szCs w:val="22"/>
          <w:lang w:val="bg-BG"/>
        </w:rPr>
        <w:t xml:space="preserve">, гъби и листников </w:t>
      </w:r>
      <w:r w:rsidR="0096649B" w:rsidRPr="004C63C4">
        <w:rPr>
          <w:rFonts w:ascii="Arial" w:hAnsi="Arial" w:cs="Arial"/>
          <w:sz w:val="22"/>
          <w:szCs w:val="22"/>
          <w:lang w:val="bg-BG"/>
        </w:rPr>
        <w:t>фураж общо за стопанството през</w:t>
      </w:r>
      <w:r w:rsidR="00CB11FB" w:rsidRPr="004C63C4">
        <w:rPr>
          <w:rFonts w:ascii="Arial" w:hAnsi="Arial" w:cs="Arial"/>
          <w:sz w:val="22"/>
          <w:szCs w:val="22"/>
          <w:lang w:val="bg-BG"/>
        </w:rPr>
        <w:t xml:space="preserve"> десетилетието. </w:t>
      </w:r>
      <w:r w:rsidRPr="004C63C4">
        <w:rPr>
          <w:rFonts w:ascii="Arial" w:hAnsi="Arial" w:cs="Arial"/>
          <w:sz w:val="22"/>
          <w:szCs w:val="22"/>
          <w:lang w:val="bg-BG"/>
        </w:rPr>
        <w:t>Конкретни количества по участъци не се предвиждат</w:t>
      </w:r>
      <w:r w:rsidR="00534DA6" w:rsidRPr="004C63C4">
        <w:rPr>
          <w:rFonts w:ascii="Arial" w:hAnsi="Arial" w:cs="Arial"/>
          <w:sz w:val="22"/>
          <w:szCs w:val="22"/>
          <w:lang w:val="bg-BG"/>
        </w:rPr>
        <w:t xml:space="preserve"> – прогнозните количества са посочени общо за стопанството в Глава V</w:t>
      </w:r>
      <w:r w:rsidR="00534DA6" w:rsidRPr="004C63C4">
        <w:rPr>
          <w:rFonts w:ascii="Arial" w:hAnsi="Arial" w:cs="Arial"/>
          <w:sz w:val="22"/>
          <w:szCs w:val="22"/>
        </w:rPr>
        <w:t>II</w:t>
      </w:r>
      <w:r w:rsidR="00534DA6" w:rsidRPr="004C63C4">
        <w:rPr>
          <w:rFonts w:ascii="Arial" w:hAnsi="Arial" w:cs="Arial"/>
          <w:sz w:val="22"/>
          <w:szCs w:val="22"/>
          <w:lang w:val="bg-BG"/>
        </w:rPr>
        <w:t xml:space="preserve"> на Обяснителната залиска на ГСП</w:t>
      </w:r>
      <w:r w:rsidRPr="004C63C4">
        <w:rPr>
          <w:rFonts w:ascii="Arial" w:hAnsi="Arial" w:cs="Arial"/>
          <w:sz w:val="22"/>
          <w:szCs w:val="22"/>
          <w:lang w:val="bg-BG"/>
        </w:rPr>
        <w:t xml:space="preserve">. Всичко зависи от конкретните условия, а освен това развитието и плодоносенето им зависи от годишните промени на климатичните условия, особеностите на растителната среда, антропогенните фактори и други. При всички случаи това трябва да става под контрола на стопанството, като се събират редовно тарифните такси за </w:t>
      </w:r>
      <w:r w:rsidR="00CB11FB" w:rsidRPr="004C63C4">
        <w:rPr>
          <w:rFonts w:ascii="Arial" w:hAnsi="Arial" w:cs="Arial"/>
          <w:sz w:val="22"/>
          <w:szCs w:val="22"/>
          <w:lang w:val="bg-BG"/>
        </w:rPr>
        <w:t>недървесните горски ресурси</w:t>
      </w:r>
      <w:r w:rsidRPr="004C63C4">
        <w:rPr>
          <w:rFonts w:ascii="Arial" w:hAnsi="Arial" w:cs="Arial"/>
          <w:sz w:val="22"/>
          <w:szCs w:val="22"/>
          <w:lang w:val="bg-BG"/>
        </w:rPr>
        <w:t xml:space="preserve">. </w:t>
      </w:r>
    </w:p>
    <w:bookmarkEnd w:id="28"/>
    <w:bookmarkEnd w:id="29"/>
    <w:bookmarkEnd w:id="30"/>
    <w:bookmarkEnd w:id="31"/>
    <w:bookmarkEnd w:id="32"/>
    <w:bookmarkEnd w:id="33"/>
    <w:p w:rsidR="000B3B9C" w:rsidRPr="00FC3380" w:rsidRDefault="000B3B9C" w:rsidP="00315B7B">
      <w:pPr>
        <w:pStyle w:val="List"/>
        <w:ind w:left="0" w:firstLine="0"/>
        <w:jc w:val="both"/>
        <w:outlineLvl w:val="0"/>
        <w:rPr>
          <w:rFonts w:ascii="Arial" w:hAnsi="Arial" w:cs="Arial"/>
          <w:b/>
          <w:color w:val="FF0000"/>
          <w:sz w:val="22"/>
          <w:szCs w:val="22"/>
          <w:lang w:val="bg-BG"/>
        </w:rPr>
      </w:pPr>
    </w:p>
    <w:p w:rsidR="00747DE2" w:rsidRDefault="00747DE2">
      <w:pPr>
        <w:rPr>
          <w:rFonts w:ascii="Arial" w:hAnsi="Arial" w:cs="Arial"/>
          <w:b/>
          <w:sz w:val="22"/>
          <w:szCs w:val="22"/>
          <w:u w:val="single"/>
          <w:lang w:val="bg-BG"/>
        </w:rPr>
      </w:pPr>
      <w:r>
        <w:rPr>
          <w:rFonts w:ascii="Arial" w:hAnsi="Arial" w:cs="Arial"/>
          <w:b/>
          <w:sz w:val="22"/>
          <w:szCs w:val="22"/>
          <w:u w:val="single"/>
          <w:lang w:val="bg-BG"/>
        </w:rPr>
        <w:br w:type="page"/>
      </w:r>
    </w:p>
    <w:p w:rsidR="00FC023B" w:rsidRPr="004C63C4" w:rsidRDefault="00FC023B" w:rsidP="00315B7B">
      <w:pPr>
        <w:pStyle w:val="List"/>
        <w:ind w:left="0" w:firstLine="0"/>
        <w:jc w:val="both"/>
        <w:outlineLvl w:val="0"/>
        <w:rPr>
          <w:rFonts w:ascii="Arial" w:hAnsi="Arial" w:cs="Arial"/>
          <w:b/>
          <w:sz w:val="22"/>
          <w:szCs w:val="22"/>
          <w:u w:val="single"/>
          <w:lang w:val="bg-BG"/>
        </w:rPr>
      </w:pPr>
      <w:r w:rsidRPr="004C63C4">
        <w:rPr>
          <w:rFonts w:ascii="Arial" w:hAnsi="Arial" w:cs="Arial"/>
          <w:b/>
          <w:sz w:val="22"/>
          <w:szCs w:val="22"/>
          <w:u w:val="single"/>
          <w:lang w:val="bg-BG"/>
        </w:rPr>
        <w:lastRenderedPageBreak/>
        <w:t>7. Ловно и рибно стопанство</w:t>
      </w:r>
    </w:p>
    <w:p w:rsidR="00FC023B" w:rsidRPr="004C63C4" w:rsidRDefault="00FC023B" w:rsidP="00315B7B">
      <w:pPr>
        <w:pStyle w:val="Header"/>
        <w:tabs>
          <w:tab w:val="clear" w:pos="4320"/>
          <w:tab w:val="clear" w:pos="8640"/>
        </w:tabs>
        <w:jc w:val="both"/>
        <w:rPr>
          <w:rFonts w:ascii="Arial" w:hAnsi="Arial" w:cs="Arial"/>
          <w:sz w:val="22"/>
          <w:szCs w:val="22"/>
          <w:lang w:val="bg-BG"/>
        </w:rPr>
      </w:pPr>
    </w:p>
    <w:p w:rsidR="00FC023B" w:rsidRPr="004C63C4" w:rsidRDefault="00FC023B" w:rsidP="00315B7B">
      <w:pPr>
        <w:pStyle w:val="PlainText"/>
        <w:ind w:firstLine="720"/>
        <w:jc w:val="both"/>
        <w:outlineLvl w:val="0"/>
        <w:rPr>
          <w:rFonts w:ascii="Arial" w:hAnsi="Arial" w:cs="Arial"/>
          <w:sz w:val="22"/>
          <w:szCs w:val="22"/>
          <w:lang w:val="bg-BG"/>
        </w:rPr>
      </w:pPr>
      <w:r w:rsidRPr="004C63C4">
        <w:rPr>
          <w:rFonts w:ascii="Arial" w:hAnsi="Arial" w:cs="Arial"/>
          <w:sz w:val="22"/>
          <w:szCs w:val="22"/>
          <w:lang w:val="bg-BG"/>
        </w:rPr>
        <w:t>Насоките и мероприятията във връзка с ловното и рибно стопанство са разработени в самостоятелен лово</w:t>
      </w:r>
      <w:r w:rsidR="0040336F" w:rsidRPr="004C63C4">
        <w:rPr>
          <w:rFonts w:ascii="Arial" w:hAnsi="Arial" w:cs="Arial"/>
          <w:sz w:val="22"/>
          <w:szCs w:val="22"/>
          <w:lang w:val="bg-BG"/>
        </w:rPr>
        <w:t>ностопански план</w:t>
      </w:r>
      <w:r w:rsidRPr="004C63C4">
        <w:rPr>
          <w:rFonts w:ascii="Arial" w:hAnsi="Arial" w:cs="Arial"/>
          <w:sz w:val="22"/>
          <w:szCs w:val="22"/>
          <w:lang w:val="bg-BG"/>
        </w:rPr>
        <w:t xml:space="preserve">, неразделна част от </w:t>
      </w:r>
      <w:r w:rsidR="007144A5" w:rsidRPr="004C63C4">
        <w:rPr>
          <w:rFonts w:ascii="Arial" w:hAnsi="Arial" w:cs="Arial"/>
          <w:sz w:val="22"/>
          <w:szCs w:val="22"/>
          <w:lang w:val="bg-BG"/>
        </w:rPr>
        <w:t>горскостопанския план</w:t>
      </w:r>
      <w:r w:rsidRPr="004C63C4">
        <w:rPr>
          <w:rFonts w:ascii="Arial" w:hAnsi="Arial" w:cs="Arial"/>
          <w:sz w:val="22"/>
          <w:szCs w:val="22"/>
          <w:lang w:val="bg-BG"/>
        </w:rPr>
        <w:t>.</w:t>
      </w:r>
    </w:p>
    <w:p w:rsidR="00FC023B" w:rsidRPr="004C63C4" w:rsidRDefault="00FC023B" w:rsidP="00315B7B">
      <w:pPr>
        <w:pStyle w:val="PlainText"/>
        <w:ind w:firstLine="720"/>
        <w:jc w:val="both"/>
        <w:outlineLvl w:val="0"/>
        <w:rPr>
          <w:rFonts w:ascii="Arial" w:hAnsi="Arial" w:cs="Arial"/>
          <w:sz w:val="22"/>
          <w:szCs w:val="22"/>
          <w:lang w:val="bg-BG"/>
        </w:rPr>
      </w:pPr>
    </w:p>
    <w:p w:rsidR="00FC023B" w:rsidRPr="004C63C4" w:rsidRDefault="00FC023B" w:rsidP="0088669C">
      <w:pPr>
        <w:pStyle w:val="List"/>
        <w:spacing w:line="276" w:lineRule="auto"/>
        <w:jc w:val="both"/>
        <w:outlineLvl w:val="0"/>
        <w:rPr>
          <w:rFonts w:ascii="Arial" w:hAnsi="Arial" w:cs="Arial"/>
          <w:b/>
          <w:sz w:val="22"/>
          <w:szCs w:val="22"/>
          <w:u w:val="single"/>
          <w:lang w:val="bg-BG"/>
        </w:rPr>
      </w:pPr>
      <w:r w:rsidRPr="004C63C4">
        <w:rPr>
          <w:rFonts w:ascii="Arial" w:hAnsi="Arial" w:cs="Arial"/>
          <w:b/>
          <w:sz w:val="22"/>
          <w:szCs w:val="22"/>
          <w:u w:val="single"/>
          <w:lang w:val="bg-BG"/>
        </w:rPr>
        <w:t>8. Технико</w:t>
      </w:r>
      <w:r w:rsidR="00D57A17" w:rsidRPr="004C63C4">
        <w:rPr>
          <w:rFonts w:ascii="Arial" w:hAnsi="Arial" w:cs="Arial"/>
          <w:b/>
          <w:sz w:val="22"/>
          <w:szCs w:val="22"/>
          <w:u w:val="single"/>
          <w:lang w:val="bg-BG"/>
        </w:rPr>
        <w:t xml:space="preserve"> </w:t>
      </w:r>
      <w:r w:rsidRPr="004C63C4">
        <w:rPr>
          <w:rFonts w:ascii="Arial" w:hAnsi="Arial" w:cs="Arial"/>
          <w:b/>
          <w:sz w:val="22"/>
          <w:szCs w:val="22"/>
          <w:u w:val="single"/>
          <w:lang w:val="bg-BG"/>
        </w:rPr>
        <w:t>-</w:t>
      </w:r>
      <w:r w:rsidR="00D57A17" w:rsidRPr="004C63C4">
        <w:rPr>
          <w:rFonts w:ascii="Arial" w:hAnsi="Arial" w:cs="Arial"/>
          <w:b/>
          <w:sz w:val="22"/>
          <w:szCs w:val="22"/>
          <w:u w:val="single"/>
          <w:lang w:val="bg-BG"/>
        </w:rPr>
        <w:t xml:space="preserve"> </w:t>
      </w:r>
      <w:r w:rsidRPr="004C63C4">
        <w:rPr>
          <w:rFonts w:ascii="Arial" w:hAnsi="Arial" w:cs="Arial"/>
          <w:b/>
          <w:sz w:val="22"/>
          <w:szCs w:val="22"/>
          <w:u w:val="single"/>
          <w:lang w:val="bg-BG"/>
        </w:rPr>
        <w:t>укрепителни съоръжения</w:t>
      </w:r>
    </w:p>
    <w:p w:rsidR="0040336F" w:rsidRPr="004C63C4" w:rsidRDefault="0040336F" w:rsidP="00006BF5">
      <w:pPr>
        <w:pStyle w:val="PlainText"/>
        <w:ind w:firstLine="720"/>
        <w:jc w:val="both"/>
        <w:outlineLvl w:val="0"/>
        <w:rPr>
          <w:rFonts w:ascii="Arial" w:hAnsi="Arial" w:cs="Arial"/>
          <w:sz w:val="22"/>
          <w:szCs w:val="22"/>
          <w:lang w:val="bg-BG"/>
        </w:rPr>
      </w:pPr>
    </w:p>
    <w:p w:rsidR="0088669C" w:rsidRPr="004C63C4" w:rsidRDefault="00FC023B" w:rsidP="00006BF5">
      <w:pPr>
        <w:pStyle w:val="PlainText"/>
        <w:ind w:firstLine="720"/>
        <w:jc w:val="both"/>
        <w:outlineLvl w:val="0"/>
        <w:rPr>
          <w:rFonts w:ascii="Arial" w:hAnsi="Arial" w:cs="Arial"/>
          <w:sz w:val="22"/>
          <w:szCs w:val="22"/>
          <w:lang w:val="bg-BG"/>
        </w:rPr>
      </w:pPr>
      <w:r w:rsidRPr="004C63C4">
        <w:rPr>
          <w:rFonts w:ascii="Arial" w:hAnsi="Arial" w:cs="Arial"/>
          <w:sz w:val="22"/>
          <w:szCs w:val="22"/>
          <w:lang w:val="bg-BG"/>
        </w:rPr>
        <w:t xml:space="preserve">В </w:t>
      </w:r>
      <w:r w:rsidR="00DB5C4A" w:rsidRPr="004C63C4">
        <w:rPr>
          <w:rFonts w:ascii="Arial" w:hAnsi="Arial" w:cs="Arial"/>
          <w:iCs/>
          <w:sz w:val="22"/>
          <w:szCs w:val="22"/>
        </w:rPr>
        <w:t>I</w:t>
      </w:r>
      <w:r w:rsidR="00DB5C4A" w:rsidRPr="004C63C4">
        <w:rPr>
          <w:rFonts w:ascii="Arial" w:hAnsi="Arial" w:cs="Arial"/>
          <w:iCs/>
          <w:sz w:val="22"/>
          <w:szCs w:val="22"/>
          <w:lang w:val="bg-BG"/>
        </w:rPr>
        <w:t xml:space="preserve"> ГСУ “</w:t>
      </w:r>
      <w:r w:rsidR="00126720" w:rsidRPr="004C63C4">
        <w:rPr>
          <w:rFonts w:ascii="Arial" w:hAnsi="Arial" w:cs="Arial"/>
          <w:iCs/>
          <w:sz w:val="22"/>
          <w:szCs w:val="22"/>
          <w:lang w:val="bg-BG"/>
        </w:rPr>
        <w:t>ШУМЕН</w:t>
      </w:r>
      <w:r w:rsidR="00DB5C4A" w:rsidRPr="004C63C4">
        <w:rPr>
          <w:rFonts w:ascii="Arial" w:hAnsi="Arial" w:cs="Arial"/>
          <w:iCs/>
          <w:sz w:val="22"/>
          <w:szCs w:val="22"/>
          <w:lang w:val="bg-BG"/>
        </w:rPr>
        <w:t>”</w:t>
      </w:r>
      <w:r w:rsidR="00DB5C4A" w:rsidRPr="004C63C4">
        <w:rPr>
          <w:rFonts w:ascii="Arial" w:hAnsi="Arial" w:cs="Arial"/>
          <w:sz w:val="22"/>
          <w:szCs w:val="22"/>
          <w:lang w:val="bg-BG"/>
        </w:rPr>
        <w:t xml:space="preserve"> </w:t>
      </w:r>
      <w:r w:rsidR="0088669C" w:rsidRPr="004C63C4">
        <w:rPr>
          <w:rFonts w:ascii="Arial" w:hAnsi="Arial" w:cs="Arial"/>
          <w:sz w:val="22"/>
          <w:szCs w:val="22"/>
          <w:lang w:val="bg-BG"/>
        </w:rPr>
        <w:t xml:space="preserve"> </w:t>
      </w:r>
      <w:r w:rsidRPr="004C63C4">
        <w:rPr>
          <w:rFonts w:ascii="Arial" w:hAnsi="Arial" w:cs="Arial"/>
          <w:sz w:val="22"/>
          <w:szCs w:val="22"/>
          <w:lang w:val="bg-BG"/>
        </w:rPr>
        <w:t>технико</w:t>
      </w:r>
      <w:r w:rsidR="0040336F" w:rsidRPr="004C63C4">
        <w:rPr>
          <w:rFonts w:ascii="Arial" w:hAnsi="Arial" w:cs="Arial"/>
          <w:sz w:val="22"/>
          <w:szCs w:val="22"/>
          <w:lang w:val="bg-BG"/>
        </w:rPr>
        <w:t xml:space="preserve"> </w:t>
      </w:r>
      <w:r w:rsidRPr="004C63C4">
        <w:rPr>
          <w:rFonts w:ascii="Arial" w:hAnsi="Arial" w:cs="Arial"/>
          <w:sz w:val="22"/>
          <w:szCs w:val="22"/>
          <w:lang w:val="bg-BG"/>
        </w:rPr>
        <w:t>-</w:t>
      </w:r>
      <w:r w:rsidR="0040336F" w:rsidRPr="004C63C4">
        <w:rPr>
          <w:rFonts w:ascii="Arial" w:hAnsi="Arial" w:cs="Arial"/>
          <w:sz w:val="22"/>
          <w:szCs w:val="22"/>
          <w:lang w:val="bg-BG"/>
        </w:rPr>
        <w:t xml:space="preserve"> </w:t>
      </w:r>
      <w:r w:rsidRPr="004C63C4">
        <w:rPr>
          <w:rFonts w:ascii="Arial" w:hAnsi="Arial" w:cs="Arial"/>
          <w:sz w:val="22"/>
          <w:szCs w:val="22"/>
          <w:lang w:val="bg-BG"/>
        </w:rPr>
        <w:t xml:space="preserve">укрепителни съоръжения не се предвиждат, поради липсата на ерозионни процеси. </w:t>
      </w:r>
    </w:p>
    <w:p w:rsidR="00006BF5" w:rsidRPr="00FC3380" w:rsidRDefault="00006BF5" w:rsidP="00006BF5">
      <w:pPr>
        <w:pStyle w:val="PlainText"/>
        <w:ind w:firstLine="720"/>
        <w:jc w:val="both"/>
        <w:outlineLvl w:val="0"/>
        <w:rPr>
          <w:rFonts w:ascii="Arial" w:hAnsi="Arial" w:cs="Arial"/>
          <w:color w:val="FF0000"/>
          <w:sz w:val="22"/>
          <w:szCs w:val="22"/>
          <w:lang w:val="bg-BG"/>
        </w:rPr>
      </w:pPr>
    </w:p>
    <w:p w:rsidR="000B3B9C" w:rsidRPr="00396934" w:rsidRDefault="007144A5" w:rsidP="008568A8">
      <w:pPr>
        <w:pStyle w:val="List"/>
        <w:spacing w:line="276" w:lineRule="auto"/>
        <w:ind w:left="0" w:firstLine="0"/>
        <w:jc w:val="both"/>
        <w:outlineLvl w:val="0"/>
        <w:rPr>
          <w:rFonts w:ascii="Arial" w:hAnsi="Arial" w:cs="Arial"/>
          <w:b/>
          <w:sz w:val="22"/>
          <w:szCs w:val="22"/>
          <w:u w:val="single"/>
          <w:lang w:val="bg-BG"/>
        </w:rPr>
      </w:pPr>
      <w:r w:rsidRPr="00396934">
        <w:rPr>
          <w:rFonts w:ascii="Arial" w:hAnsi="Arial" w:cs="Arial"/>
          <w:b/>
          <w:sz w:val="22"/>
          <w:szCs w:val="22"/>
          <w:u w:val="single"/>
          <w:lang w:val="bg-BG"/>
        </w:rPr>
        <w:t>9.</w:t>
      </w:r>
      <w:r w:rsidR="00FC023B" w:rsidRPr="00396934">
        <w:rPr>
          <w:rFonts w:ascii="Arial" w:hAnsi="Arial" w:cs="Arial"/>
          <w:b/>
          <w:sz w:val="22"/>
          <w:szCs w:val="22"/>
          <w:u w:val="single"/>
          <w:lang w:val="bg-BG"/>
        </w:rPr>
        <w:t>Строежи</w:t>
      </w:r>
    </w:p>
    <w:p w:rsidR="0040336F" w:rsidRPr="00396934" w:rsidRDefault="0040336F" w:rsidP="00757EC3">
      <w:pPr>
        <w:pStyle w:val="List2"/>
        <w:ind w:left="0" w:firstLine="360"/>
        <w:jc w:val="both"/>
        <w:rPr>
          <w:rFonts w:ascii="Arial" w:hAnsi="Arial" w:cs="Arial"/>
          <w:sz w:val="22"/>
          <w:szCs w:val="22"/>
          <w:u w:val="single"/>
          <w:lang w:val="bg-BG"/>
        </w:rPr>
      </w:pPr>
    </w:p>
    <w:p w:rsidR="007144A5" w:rsidRPr="00396934" w:rsidRDefault="00FC023B" w:rsidP="00757EC3">
      <w:pPr>
        <w:pStyle w:val="List2"/>
        <w:ind w:left="0" w:firstLine="360"/>
        <w:jc w:val="both"/>
        <w:rPr>
          <w:rFonts w:ascii="Arial" w:hAnsi="Arial" w:cs="Arial"/>
          <w:b/>
          <w:i/>
          <w:sz w:val="22"/>
          <w:szCs w:val="22"/>
          <w:u w:val="single"/>
          <w:lang w:val="bg-BG"/>
        </w:rPr>
      </w:pPr>
      <w:r w:rsidRPr="00396934">
        <w:rPr>
          <w:rFonts w:ascii="Arial" w:hAnsi="Arial" w:cs="Arial"/>
          <w:sz w:val="22"/>
          <w:szCs w:val="22"/>
          <w:u w:val="single"/>
          <w:lang w:val="bg-BG"/>
        </w:rPr>
        <w:t>9.1.Сгради</w:t>
      </w:r>
      <w:r w:rsidR="007757F1" w:rsidRPr="00396934">
        <w:rPr>
          <w:rFonts w:ascii="Arial" w:hAnsi="Arial" w:cs="Arial"/>
          <w:sz w:val="22"/>
          <w:szCs w:val="22"/>
          <w:u w:val="single"/>
          <w:lang w:val="bg-BG"/>
        </w:rPr>
        <w:t xml:space="preserve"> </w:t>
      </w:r>
    </w:p>
    <w:p w:rsidR="00CB11FB" w:rsidRPr="00396934" w:rsidRDefault="00CB11FB" w:rsidP="00CB11FB">
      <w:pPr>
        <w:pStyle w:val="BodyText"/>
        <w:ind w:right="-54"/>
        <w:rPr>
          <w:rFonts w:ascii="Arial" w:hAnsi="Arial" w:cs="Arial"/>
          <w:b w:val="0"/>
          <w:sz w:val="22"/>
          <w:szCs w:val="22"/>
          <w:u w:val="none"/>
        </w:rPr>
      </w:pPr>
      <w:r w:rsidRPr="00396934">
        <w:rPr>
          <w:rFonts w:ascii="Arial" w:hAnsi="Arial" w:cs="Arial"/>
          <w:b w:val="0"/>
          <w:sz w:val="22"/>
          <w:szCs w:val="22"/>
          <w:u w:val="none"/>
        </w:rPr>
        <w:tab/>
      </w:r>
    </w:p>
    <w:p w:rsidR="00AA7094" w:rsidRPr="00396934" w:rsidRDefault="001910AA" w:rsidP="00AA7094">
      <w:pPr>
        <w:pStyle w:val="BodyText"/>
        <w:ind w:right="-54"/>
        <w:rPr>
          <w:rFonts w:ascii="Arial" w:hAnsi="Arial" w:cs="Arial"/>
          <w:b w:val="0"/>
          <w:sz w:val="22"/>
          <w:szCs w:val="22"/>
          <w:u w:val="none"/>
        </w:rPr>
      </w:pPr>
      <w:r w:rsidRPr="00396934">
        <w:rPr>
          <w:rFonts w:ascii="Arial" w:hAnsi="Arial" w:cs="Arial"/>
          <w:b w:val="0"/>
          <w:sz w:val="22"/>
          <w:szCs w:val="22"/>
          <w:u w:val="none"/>
        </w:rPr>
        <w:tab/>
        <w:t xml:space="preserve">През десетилетието </w:t>
      </w:r>
      <w:r w:rsidR="00A802ED" w:rsidRPr="00396934">
        <w:rPr>
          <w:rFonts w:ascii="Arial" w:hAnsi="Arial" w:cs="Arial"/>
          <w:b w:val="0"/>
          <w:sz w:val="22"/>
          <w:szCs w:val="22"/>
          <w:u w:val="none"/>
        </w:rPr>
        <w:t>202</w:t>
      </w:r>
      <w:r w:rsidR="00050634" w:rsidRPr="00396934">
        <w:rPr>
          <w:rFonts w:ascii="Arial" w:hAnsi="Arial" w:cs="Arial"/>
          <w:b w:val="0"/>
          <w:sz w:val="22"/>
          <w:szCs w:val="22"/>
          <w:u w:val="none"/>
        </w:rPr>
        <w:t>2 – 2031</w:t>
      </w:r>
      <w:r w:rsidR="00AA7094" w:rsidRPr="00396934">
        <w:rPr>
          <w:rFonts w:ascii="Arial" w:hAnsi="Arial" w:cs="Arial"/>
          <w:b w:val="0"/>
          <w:sz w:val="22"/>
          <w:szCs w:val="22"/>
          <w:u w:val="none"/>
        </w:rPr>
        <w:t xml:space="preserve"> год. се предвижда провеждането на ремонт</w:t>
      </w:r>
      <w:r w:rsidR="00050634" w:rsidRPr="00396934">
        <w:rPr>
          <w:rFonts w:ascii="Arial" w:hAnsi="Arial" w:cs="Arial"/>
          <w:b w:val="0"/>
          <w:sz w:val="22"/>
          <w:szCs w:val="22"/>
          <w:u w:val="none"/>
        </w:rPr>
        <w:t xml:space="preserve"> и под</w:t>
      </w:r>
      <w:r w:rsidR="00166523">
        <w:rPr>
          <w:rFonts w:ascii="Arial" w:hAnsi="Arial" w:cs="Arial"/>
          <w:b w:val="0"/>
          <w:sz w:val="22"/>
          <w:szCs w:val="22"/>
          <w:u w:val="none"/>
        </w:rPr>
        <w:t>д</w:t>
      </w:r>
      <w:r w:rsidR="00050634" w:rsidRPr="00396934">
        <w:rPr>
          <w:rFonts w:ascii="Arial" w:hAnsi="Arial" w:cs="Arial"/>
          <w:b w:val="0"/>
          <w:sz w:val="22"/>
          <w:szCs w:val="22"/>
          <w:u w:val="none"/>
        </w:rPr>
        <w:t>ръжка</w:t>
      </w:r>
      <w:r w:rsidR="00AA7094" w:rsidRPr="00396934">
        <w:rPr>
          <w:rFonts w:ascii="Arial" w:hAnsi="Arial" w:cs="Arial"/>
          <w:b w:val="0"/>
          <w:sz w:val="22"/>
          <w:szCs w:val="22"/>
          <w:u w:val="none"/>
        </w:rPr>
        <w:t xml:space="preserve"> на  сгради</w:t>
      </w:r>
      <w:r w:rsidR="00050634" w:rsidRPr="00396934">
        <w:rPr>
          <w:rFonts w:ascii="Arial" w:hAnsi="Arial" w:cs="Arial"/>
          <w:b w:val="0"/>
          <w:sz w:val="22"/>
          <w:szCs w:val="22"/>
          <w:u w:val="none"/>
        </w:rPr>
        <w:t>, които се намират на територията на участъка</w:t>
      </w:r>
      <w:r w:rsidR="00AA7094" w:rsidRPr="00396934">
        <w:rPr>
          <w:rFonts w:ascii="Arial" w:hAnsi="Arial" w:cs="Arial"/>
          <w:b w:val="0"/>
          <w:sz w:val="22"/>
          <w:szCs w:val="22"/>
          <w:u w:val="none"/>
        </w:rPr>
        <w:t>:</w:t>
      </w:r>
    </w:p>
    <w:p w:rsidR="005D6167" w:rsidRPr="00166523" w:rsidRDefault="005D6167" w:rsidP="00166523">
      <w:pPr>
        <w:numPr>
          <w:ilvl w:val="0"/>
          <w:numId w:val="33"/>
        </w:numPr>
        <w:suppressAutoHyphens/>
        <w:overflowPunct w:val="0"/>
        <w:autoSpaceDE w:val="0"/>
        <w:autoSpaceDN w:val="0"/>
        <w:ind w:left="0" w:right="-54" w:firstLine="0"/>
        <w:jc w:val="both"/>
        <w:textAlignment w:val="baseline"/>
        <w:rPr>
          <w:rFonts w:ascii="Arial" w:hAnsi="Arial" w:cs="Arial"/>
          <w:b/>
          <w:sz w:val="22"/>
          <w:szCs w:val="22"/>
          <w:lang w:val="bg-BG"/>
        </w:rPr>
      </w:pPr>
      <w:r w:rsidRPr="00396934">
        <w:rPr>
          <w:rFonts w:ascii="Arial" w:hAnsi="Arial" w:cs="Arial"/>
          <w:sz w:val="22"/>
          <w:szCs w:val="22"/>
          <w:lang w:val="bg-BG"/>
        </w:rPr>
        <w:t xml:space="preserve">Ремонт </w:t>
      </w:r>
      <w:r w:rsidR="00050634" w:rsidRPr="00396934">
        <w:rPr>
          <w:rFonts w:ascii="Arial" w:hAnsi="Arial" w:cs="Arial"/>
          <w:sz w:val="22"/>
          <w:szCs w:val="22"/>
          <w:lang w:val="bg-BG"/>
        </w:rPr>
        <w:t>и поддръжка н</w:t>
      </w:r>
      <w:r w:rsidRPr="00396934">
        <w:rPr>
          <w:rFonts w:ascii="Arial" w:hAnsi="Arial" w:cs="Arial"/>
          <w:sz w:val="22"/>
          <w:szCs w:val="22"/>
          <w:lang w:val="bg-BG"/>
        </w:rPr>
        <w:t>а сград</w:t>
      </w:r>
      <w:r w:rsidR="00050634" w:rsidRPr="00396934">
        <w:rPr>
          <w:rFonts w:ascii="Arial" w:hAnsi="Arial" w:cs="Arial"/>
          <w:sz w:val="22"/>
          <w:szCs w:val="22"/>
          <w:lang w:val="bg-BG"/>
        </w:rPr>
        <w:t xml:space="preserve">ите в Разсадника в с. Салманово </w:t>
      </w:r>
      <w:r w:rsidRPr="00396934">
        <w:rPr>
          <w:rFonts w:ascii="Arial" w:hAnsi="Arial" w:cs="Arial"/>
          <w:sz w:val="22"/>
          <w:szCs w:val="22"/>
          <w:lang w:val="bg-BG"/>
        </w:rPr>
        <w:t xml:space="preserve">на обща стойност </w:t>
      </w:r>
      <w:r w:rsidRPr="00166523">
        <w:rPr>
          <w:rFonts w:ascii="Arial" w:hAnsi="Arial" w:cs="Arial"/>
          <w:b/>
          <w:sz w:val="22"/>
          <w:szCs w:val="22"/>
          <w:lang w:val="bg-BG"/>
        </w:rPr>
        <w:t>1</w:t>
      </w:r>
      <w:r w:rsidR="00396934" w:rsidRPr="00166523">
        <w:rPr>
          <w:rFonts w:ascii="Arial" w:hAnsi="Arial" w:cs="Arial"/>
          <w:b/>
          <w:sz w:val="22"/>
          <w:szCs w:val="22"/>
          <w:lang w:val="bg-BG"/>
        </w:rPr>
        <w:t>0</w:t>
      </w:r>
      <w:r w:rsidRPr="00166523">
        <w:rPr>
          <w:rFonts w:ascii="Arial" w:hAnsi="Arial" w:cs="Arial"/>
          <w:b/>
          <w:sz w:val="22"/>
          <w:szCs w:val="22"/>
          <w:lang w:val="bg-BG"/>
        </w:rPr>
        <w:t>0</w:t>
      </w:r>
      <w:r w:rsidRPr="00166523">
        <w:rPr>
          <w:rFonts w:ascii="Arial" w:hAnsi="Arial" w:cs="Arial"/>
          <w:b/>
          <w:sz w:val="22"/>
          <w:szCs w:val="22"/>
        </w:rPr>
        <w:t> </w:t>
      </w:r>
      <w:r w:rsidRPr="00166523">
        <w:rPr>
          <w:rFonts w:ascii="Arial" w:hAnsi="Arial" w:cs="Arial"/>
          <w:b/>
          <w:sz w:val="22"/>
          <w:szCs w:val="22"/>
          <w:lang w:val="bg-BG"/>
        </w:rPr>
        <w:t>000 лв.</w:t>
      </w:r>
    </w:p>
    <w:p w:rsidR="003053BD" w:rsidRPr="00396934" w:rsidRDefault="003053BD" w:rsidP="003053BD">
      <w:pPr>
        <w:pStyle w:val="BodyText"/>
        <w:ind w:right="-54"/>
        <w:rPr>
          <w:rFonts w:ascii="Arial" w:hAnsi="Arial" w:cs="Arial"/>
          <w:b w:val="0"/>
          <w:sz w:val="22"/>
          <w:szCs w:val="22"/>
          <w:u w:val="none"/>
        </w:rPr>
      </w:pPr>
    </w:p>
    <w:p w:rsidR="00B9741A" w:rsidRPr="00396934" w:rsidRDefault="00FC023B" w:rsidP="00730A5B">
      <w:pPr>
        <w:pStyle w:val="List2"/>
        <w:spacing w:line="276" w:lineRule="auto"/>
        <w:ind w:left="0" w:firstLine="360"/>
        <w:jc w:val="both"/>
        <w:rPr>
          <w:rFonts w:ascii="Arial" w:hAnsi="Arial" w:cs="Arial"/>
          <w:b/>
          <w:i/>
          <w:sz w:val="22"/>
          <w:szCs w:val="22"/>
          <w:u w:val="single"/>
          <w:lang w:val="bg-BG"/>
        </w:rPr>
      </w:pPr>
      <w:r w:rsidRPr="00396934">
        <w:rPr>
          <w:rFonts w:ascii="Arial" w:hAnsi="Arial" w:cs="Arial"/>
          <w:sz w:val="22"/>
          <w:szCs w:val="22"/>
          <w:u w:val="single"/>
          <w:lang w:val="bg-BG"/>
        </w:rPr>
        <w:t>9.2.Пътища</w:t>
      </w:r>
      <w:r w:rsidR="007757F1" w:rsidRPr="00396934">
        <w:rPr>
          <w:rFonts w:ascii="Arial" w:hAnsi="Arial" w:cs="Arial"/>
          <w:sz w:val="22"/>
          <w:szCs w:val="22"/>
          <w:u w:val="single"/>
          <w:lang w:val="bg-BG"/>
        </w:rPr>
        <w:t xml:space="preserve"> </w:t>
      </w:r>
    </w:p>
    <w:p w:rsidR="00BA1C58" w:rsidRPr="00396934" w:rsidRDefault="00BA1C58" w:rsidP="003E3662">
      <w:pPr>
        <w:pStyle w:val="BodyText"/>
        <w:ind w:right="-54" w:firstLine="720"/>
        <w:rPr>
          <w:rFonts w:ascii="Arial" w:hAnsi="Arial" w:cs="Arial"/>
          <w:b w:val="0"/>
          <w:sz w:val="22"/>
          <w:szCs w:val="22"/>
          <w:u w:val="none"/>
        </w:rPr>
      </w:pPr>
    </w:p>
    <w:p w:rsidR="00CB11FB" w:rsidRPr="00396934" w:rsidRDefault="00CB11FB" w:rsidP="00CB11FB">
      <w:pPr>
        <w:jc w:val="both"/>
        <w:rPr>
          <w:rFonts w:ascii="Arial" w:hAnsi="Arial" w:cs="Arial"/>
          <w:sz w:val="22"/>
          <w:szCs w:val="22"/>
          <w:lang w:val="bg-BG"/>
        </w:rPr>
      </w:pPr>
      <w:r w:rsidRPr="00396934">
        <w:rPr>
          <w:rFonts w:ascii="Arial" w:hAnsi="Arial" w:cs="Arial"/>
          <w:sz w:val="22"/>
          <w:szCs w:val="22"/>
          <w:lang w:val="bg-BG"/>
        </w:rPr>
        <w:tab/>
        <w:t xml:space="preserve">През ревизионния период в ДГТ на </w:t>
      </w:r>
      <w:r w:rsidR="00C15CD6" w:rsidRPr="00396934">
        <w:rPr>
          <w:rFonts w:ascii="Arial" w:hAnsi="Arial" w:cs="Arial"/>
          <w:iCs/>
          <w:sz w:val="22"/>
          <w:szCs w:val="22"/>
        </w:rPr>
        <w:t>I</w:t>
      </w:r>
      <w:r w:rsidR="00C15CD6" w:rsidRPr="00396934">
        <w:rPr>
          <w:rFonts w:ascii="Arial" w:hAnsi="Arial" w:cs="Arial"/>
          <w:iCs/>
          <w:sz w:val="22"/>
          <w:szCs w:val="22"/>
          <w:lang w:val="bg-BG"/>
        </w:rPr>
        <w:t xml:space="preserve"> ГСУ “</w:t>
      </w:r>
      <w:r w:rsidR="00126720" w:rsidRPr="00396934">
        <w:rPr>
          <w:rFonts w:ascii="Arial" w:hAnsi="Arial" w:cs="Arial"/>
          <w:iCs/>
          <w:sz w:val="22"/>
          <w:szCs w:val="22"/>
          <w:lang w:val="bg-BG"/>
        </w:rPr>
        <w:t>ШУМЕН</w:t>
      </w:r>
      <w:r w:rsidR="00C15CD6" w:rsidRPr="00396934">
        <w:rPr>
          <w:rFonts w:ascii="Arial" w:hAnsi="Arial" w:cs="Arial"/>
          <w:iCs/>
          <w:sz w:val="22"/>
          <w:szCs w:val="22"/>
          <w:lang w:val="bg-BG"/>
        </w:rPr>
        <w:t>”</w:t>
      </w:r>
      <w:r w:rsidR="00C15CD6" w:rsidRPr="00396934">
        <w:rPr>
          <w:rFonts w:ascii="Arial" w:hAnsi="Arial" w:cs="Arial"/>
          <w:sz w:val="22"/>
          <w:szCs w:val="22"/>
          <w:lang w:val="bg-BG"/>
        </w:rPr>
        <w:t xml:space="preserve">  </w:t>
      </w:r>
      <w:r w:rsidRPr="00396934">
        <w:rPr>
          <w:rFonts w:ascii="Arial" w:hAnsi="Arial" w:cs="Arial"/>
          <w:sz w:val="22"/>
          <w:szCs w:val="22"/>
          <w:lang w:val="bg-BG"/>
        </w:rPr>
        <w:t>е предвидено само ремонт</w:t>
      </w:r>
      <w:r w:rsidR="00BC70CE" w:rsidRPr="00396934">
        <w:rPr>
          <w:rFonts w:ascii="Arial" w:hAnsi="Arial" w:cs="Arial"/>
          <w:sz w:val="22"/>
          <w:szCs w:val="22"/>
          <w:lang w:val="bg-BG"/>
        </w:rPr>
        <w:t xml:space="preserve"> и рехабилитация</w:t>
      </w:r>
      <w:r w:rsidRPr="00396934">
        <w:rPr>
          <w:rFonts w:ascii="Arial" w:hAnsi="Arial" w:cs="Arial"/>
          <w:sz w:val="22"/>
          <w:szCs w:val="22"/>
          <w:lang w:val="bg-BG"/>
        </w:rPr>
        <w:t xml:space="preserve"> на част от съществуващите горски автомобилни пътища</w:t>
      </w:r>
      <w:r w:rsidR="00F86A3A" w:rsidRPr="00396934">
        <w:rPr>
          <w:rFonts w:ascii="Arial" w:hAnsi="Arial" w:cs="Arial"/>
          <w:sz w:val="22"/>
          <w:szCs w:val="22"/>
          <w:lang w:val="bg-BG"/>
        </w:rPr>
        <w:t xml:space="preserve"> </w:t>
      </w:r>
      <w:r w:rsidRPr="00396934">
        <w:rPr>
          <w:rFonts w:ascii="Arial" w:hAnsi="Arial" w:cs="Arial"/>
          <w:sz w:val="22"/>
          <w:szCs w:val="22"/>
          <w:lang w:val="bg-BG"/>
        </w:rPr>
        <w:t>/Г</w:t>
      </w:r>
      <w:r w:rsidR="005D6167" w:rsidRPr="00396934">
        <w:rPr>
          <w:rFonts w:ascii="Arial" w:hAnsi="Arial" w:cs="Arial"/>
          <w:sz w:val="22"/>
          <w:szCs w:val="22"/>
          <w:lang w:val="bg-BG"/>
        </w:rPr>
        <w:t>А</w:t>
      </w:r>
      <w:r w:rsidRPr="00396934">
        <w:rPr>
          <w:rFonts w:ascii="Arial" w:hAnsi="Arial" w:cs="Arial"/>
          <w:sz w:val="22"/>
          <w:szCs w:val="22"/>
          <w:lang w:val="bg-BG"/>
        </w:rPr>
        <w:t>П/ и съоръженията по тях в лошо състоянието, поради прекомерна експлоатация или различни атмосферни въздействия.</w:t>
      </w:r>
    </w:p>
    <w:p w:rsidR="00CB11FB" w:rsidRPr="00FC3380" w:rsidRDefault="00CB11FB" w:rsidP="00CB11FB">
      <w:pPr>
        <w:jc w:val="both"/>
        <w:rPr>
          <w:rFonts w:ascii="Arial" w:hAnsi="Arial" w:cs="Arial"/>
          <w:b/>
          <w:color w:val="FF0000"/>
          <w:sz w:val="22"/>
          <w:szCs w:val="22"/>
          <w:lang w:val="bg-BG"/>
        </w:rPr>
      </w:pPr>
      <w:r w:rsidRPr="00FC3380">
        <w:rPr>
          <w:rFonts w:ascii="Arial" w:hAnsi="Arial" w:cs="Arial"/>
          <w:b/>
          <w:color w:val="FF0000"/>
          <w:sz w:val="22"/>
          <w:szCs w:val="22"/>
          <w:lang w:val="bg-BG"/>
        </w:rPr>
        <w:tab/>
      </w:r>
    </w:p>
    <w:p w:rsidR="00396934" w:rsidRPr="00396934" w:rsidRDefault="00396934" w:rsidP="00396934">
      <w:pPr>
        <w:pStyle w:val="ListParagraph"/>
        <w:numPr>
          <w:ilvl w:val="0"/>
          <w:numId w:val="40"/>
        </w:numPr>
        <w:ind w:left="0" w:firstLine="0"/>
        <w:jc w:val="both"/>
        <w:rPr>
          <w:rFonts w:ascii="Arial" w:hAnsi="Arial" w:cs="Arial"/>
          <w:sz w:val="22"/>
          <w:szCs w:val="22"/>
          <w:lang w:val="bg-BG" w:eastAsia="en-US"/>
        </w:rPr>
      </w:pPr>
      <w:r w:rsidRPr="00396934">
        <w:rPr>
          <w:rFonts w:ascii="Arial" w:hAnsi="Arial" w:cs="Arial"/>
          <w:sz w:val="22"/>
          <w:szCs w:val="22"/>
        </w:rPr>
        <w:t>Г</w:t>
      </w:r>
      <w:r w:rsidRPr="00396934">
        <w:rPr>
          <w:rFonts w:ascii="Arial" w:hAnsi="Arial" w:cs="Arial"/>
          <w:sz w:val="22"/>
          <w:szCs w:val="22"/>
          <w:lang w:val="bg-BG"/>
        </w:rPr>
        <w:t>А</w:t>
      </w:r>
      <w:r w:rsidRPr="00396934">
        <w:rPr>
          <w:rFonts w:ascii="Arial" w:hAnsi="Arial" w:cs="Arial"/>
          <w:sz w:val="22"/>
          <w:szCs w:val="22"/>
        </w:rPr>
        <w:t>П с начало от отдел 228 северно от радиопредавател, продължаващ по границата между отдели 200, 201, 202 и с край шосето за с.Лозево с дължина 2.1 км. на обща стойност 150 000 лв.</w:t>
      </w:r>
    </w:p>
    <w:p w:rsidR="00396934" w:rsidRPr="00396934" w:rsidRDefault="00396934" w:rsidP="00396934">
      <w:pPr>
        <w:pStyle w:val="ListParagraph"/>
        <w:numPr>
          <w:ilvl w:val="0"/>
          <w:numId w:val="40"/>
        </w:numPr>
        <w:ind w:left="0" w:firstLine="0"/>
        <w:jc w:val="both"/>
        <w:rPr>
          <w:rFonts w:ascii="Arial" w:hAnsi="Arial" w:cs="Arial"/>
          <w:sz w:val="22"/>
          <w:szCs w:val="22"/>
        </w:rPr>
      </w:pPr>
      <w:r w:rsidRPr="00396934">
        <w:rPr>
          <w:rFonts w:ascii="Arial" w:hAnsi="Arial" w:cs="Arial"/>
          <w:sz w:val="22"/>
          <w:szCs w:val="22"/>
        </w:rPr>
        <w:t>Г</w:t>
      </w:r>
      <w:r w:rsidRPr="00396934">
        <w:rPr>
          <w:rFonts w:ascii="Arial" w:hAnsi="Arial" w:cs="Arial"/>
          <w:sz w:val="22"/>
          <w:szCs w:val="22"/>
          <w:lang w:val="bg-BG"/>
        </w:rPr>
        <w:t>А</w:t>
      </w:r>
      <w:r w:rsidRPr="00396934">
        <w:rPr>
          <w:rFonts w:ascii="Arial" w:hAnsi="Arial" w:cs="Arial"/>
          <w:sz w:val="22"/>
          <w:szCs w:val="22"/>
        </w:rPr>
        <w:t>П с начало гранично око с отдели 77, 75, и 67, продължаващ като граница между отдели 75, 76, 77 с край северозападен ъгъл на подотдел 75/в, с обща дължина 2.3 км на стойност 100 000 лв.</w:t>
      </w:r>
    </w:p>
    <w:p w:rsidR="00396934" w:rsidRPr="00396934" w:rsidRDefault="00396934" w:rsidP="00396934">
      <w:pPr>
        <w:pStyle w:val="ListParagraph"/>
        <w:numPr>
          <w:ilvl w:val="0"/>
          <w:numId w:val="40"/>
        </w:numPr>
        <w:ind w:left="0" w:firstLine="0"/>
        <w:jc w:val="both"/>
        <w:rPr>
          <w:rFonts w:ascii="Arial" w:hAnsi="Arial" w:cs="Arial"/>
          <w:sz w:val="22"/>
          <w:szCs w:val="22"/>
        </w:rPr>
      </w:pPr>
      <w:r w:rsidRPr="00396934">
        <w:rPr>
          <w:rFonts w:ascii="Arial" w:hAnsi="Arial" w:cs="Arial"/>
          <w:sz w:val="22"/>
          <w:szCs w:val="22"/>
        </w:rPr>
        <w:t>Г</w:t>
      </w:r>
      <w:r w:rsidRPr="00396934">
        <w:rPr>
          <w:rFonts w:ascii="Arial" w:hAnsi="Arial" w:cs="Arial"/>
          <w:sz w:val="22"/>
          <w:szCs w:val="22"/>
          <w:lang w:val="bg-BG"/>
        </w:rPr>
        <w:t>А</w:t>
      </w:r>
      <w:r w:rsidRPr="00396934">
        <w:rPr>
          <w:rFonts w:ascii="Arial" w:hAnsi="Arial" w:cs="Arial"/>
          <w:sz w:val="22"/>
          <w:szCs w:val="22"/>
        </w:rPr>
        <w:t xml:space="preserve">П с начало гранично око на отдели 83 и 84 в местност „ Дюдяка“ и край при гранично око между отдели 84 и 85 на шосето за с.Кочово, с обща дължина 1.2 км, на стойност 50 000 лв. </w:t>
      </w:r>
    </w:p>
    <w:p w:rsidR="00F22FBE" w:rsidRPr="00396934" w:rsidRDefault="00F22FBE" w:rsidP="00BC70CE">
      <w:pPr>
        <w:pStyle w:val="PlainText"/>
        <w:ind w:firstLine="720"/>
        <w:jc w:val="both"/>
        <w:rPr>
          <w:rFonts w:ascii="Arial" w:hAnsi="Arial" w:cs="Arial"/>
          <w:sz w:val="22"/>
          <w:szCs w:val="22"/>
          <w:lang w:val="bg-BG"/>
        </w:rPr>
      </w:pPr>
      <w:r w:rsidRPr="00396934">
        <w:rPr>
          <w:rFonts w:ascii="Arial" w:hAnsi="Arial" w:cs="Arial"/>
          <w:sz w:val="22"/>
          <w:szCs w:val="22"/>
          <w:lang w:val="bg-BG"/>
        </w:rPr>
        <w:t>През де</w:t>
      </w:r>
      <w:r w:rsidR="00BC70CE" w:rsidRPr="00396934">
        <w:rPr>
          <w:rFonts w:ascii="Arial" w:hAnsi="Arial" w:cs="Arial"/>
          <w:sz w:val="22"/>
          <w:szCs w:val="22"/>
          <w:lang w:val="bg-BG"/>
        </w:rPr>
        <w:t xml:space="preserve">сетилетието се предвижда ремонт, рехабилитация и изграждане на съоръжения </w:t>
      </w:r>
      <w:r w:rsidRPr="00396934">
        <w:rPr>
          <w:rFonts w:ascii="Arial" w:hAnsi="Arial" w:cs="Arial"/>
          <w:sz w:val="22"/>
          <w:szCs w:val="22"/>
          <w:lang w:val="bg-BG"/>
        </w:rPr>
        <w:t>на горски</w:t>
      </w:r>
      <w:r w:rsidR="00CB11FB" w:rsidRPr="00396934">
        <w:rPr>
          <w:rFonts w:ascii="Arial" w:hAnsi="Arial" w:cs="Arial"/>
          <w:sz w:val="22"/>
          <w:szCs w:val="22"/>
          <w:lang w:val="bg-BG"/>
        </w:rPr>
        <w:t xml:space="preserve"> автомобилни</w:t>
      </w:r>
      <w:r w:rsidRPr="00396934">
        <w:rPr>
          <w:rFonts w:ascii="Arial" w:hAnsi="Arial" w:cs="Arial"/>
          <w:sz w:val="22"/>
          <w:szCs w:val="22"/>
          <w:lang w:val="bg-BG"/>
        </w:rPr>
        <w:t xml:space="preserve"> пътища на теритирията на </w:t>
      </w:r>
      <w:r w:rsidR="00EE3594" w:rsidRPr="00396934">
        <w:rPr>
          <w:rFonts w:ascii="Arial" w:hAnsi="Arial" w:cs="Arial"/>
          <w:sz w:val="22"/>
          <w:szCs w:val="22"/>
        </w:rPr>
        <w:t>I</w:t>
      </w:r>
      <w:r w:rsidR="00EE3594" w:rsidRPr="00396934">
        <w:rPr>
          <w:rFonts w:ascii="Arial" w:hAnsi="Arial" w:cs="Arial"/>
          <w:sz w:val="22"/>
          <w:szCs w:val="22"/>
          <w:lang w:val="bg-BG"/>
        </w:rPr>
        <w:t xml:space="preserve"> ГСУ “</w:t>
      </w:r>
      <w:r w:rsidR="00126720" w:rsidRPr="00396934">
        <w:rPr>
          <w:rFonts w:ascii="Arial" w:hAnsi="Arial" w:cs="Arial"/>
          <w:sz w:val="22"/>
          <w:szCs w:val="22"/>
          <w:lang w:val="bg-BG"/>
        </w:rPr>
        <w:t>ШУМЕН</w:t>
      </w:r>
      <w:r w:rsidR="00EE3594" w:rsidRPr="00396934">
        <w:rPr>
          <w:rFonts w:ascii="Arial" w:hAnsi="Arial" w:cs="Arial"/>
          <w:sz w:val="22"/>
          <w:szCs w:val="22"/>
          <w:lang w:val="bg-BG"/>
        </w:rPr>
        <w:t>”</w:t>
      </w:r>
      <w:r w:rsidR="00397970" w:rsidRPr="00396934">
        <w:rPr>
          <w:rStyle w:val="FontStyle310"/>
          <w:i w:val="0"/>
          <w:sz w:val="22"/>
          <w:szCs w:val="22"/>
          <w:lang w:val="bg-BG"/>
        </w:rPr>
        <w:t xml:space="preserve"> </w:t>
      </w:r>
      <w:r w:rsidRPr="00396934">
        <w:rPr>
          <w:rFonts w:ascii="Arial" w:hAnsi="Arial" w:cs="Arial"/>
          <w:sz w:val="22"/>
          <w:szCs w:val="22"/>
          <w:lang w:val="bg-BG"/>
        </w:rPr>
        <w:t xml:space="preserve">на обща стойност </w:t>
      </w:r>
      <w:r w:rsidR="00843791" w:rsidRPr="00396934">
        <w:rPr>
          <w:rFonts w:ascii="Arial" w:hAnsi="Arial" w:cs="Arial"/>
          <w:sz w:val="22"/>
          <w:szCs w:val="22"/>
          <w:lang w:val="bg-BG"/>
        </w:rPr>
        <w:t>–</w:t>
      </w:r>
      <w:r w:rsidRPr="00396934">
        <w:rPr>
          <w:rFonts w:ascii="Arial" w:hAnsi="Arial" w:cs="Arial"/>
          <w:sz w:val="22"/>
          <w:szCs w:val="22"/>
          <w:lang w:val="bg-BG"/>
        </w:rPr>
        <w:t xml:space="preserve"> </w:t>
      </w:r>
      <w:r w:rsidR="00396934" w:rsidRPr="00166523">
        <w:rPr>
          <w:rFonts w:ascii="Arial" w:hAnsi="Arial" w:cs="Arial"/>
          <w:b/>
          <w:sz w:val="22"/>
          <w:szCs w:val="22"/>
          <w:lang w:val="bg-BG"/>
        </w:rPr>
        <w:t>300</w:t>
      </w:r>
      <w:r w:rsidR="005D6167" w:rsidRPr="00166523">
        <w:rPr>
          <w:rFonts w:ascii="Arial" w:hAnsi="Arial" w:cs="Arial"/>
          <w:b/>
          <w:sz w:val="22"/>
          <w:szCs w:val="22"/>
          <w:lang w:val="bg-BG"/>
        </w:rPr>
        <w:t xml:space="preserve"> 000 </w:t>
      </w:r>
      <w:r w:rsidR="00843791" w:rsidRPr="00166523">
        <w:rPr>
          <w:rFonts w:ascii="Arial" w:hAnsi="Arial" w:cs="Arial"/>
          <w:b/>
          <w:sz w:val="22"/>
          <w:szCs w:val="22"/>
          <w:lang w:val="bg-BG"/>
        </w:rPr>
        <w:t>лв</w:t>
      </w:r>
      <w:r w:rsidRPr="00166523">
        <w:rPr>
          <w:rFonts w:ascii="Arial" w:hAnsi="Arial" w:cs="Arial"/>
          <w:b/>
          <w:sz w:val="22"/>
          <w:szCs w:val="22"/>
          <w:lang w:val="bg-BG"/>
        </w:rPr>
        <w:t>.</w:t>
      </w:r>
    </w:p>
    <w:p w:rsidR="00CB11FB" w:rsidRPr="00FC3380" w:rsidRDefault="00CB11FB" w:rsidP="00C11EF5">
      <w:pPr>
        <w:pStyle w:val="List"/>
        <w:spacing w:line="276" w:lineRule="auto"/>
        <w:ind w:left="0" w:firstLine="0"/>
        <w:jc w:val="both"/>
        <w:rPr>
          <w:rFonts w:ascii="Arial" w:hAnsi="Arial" w:cs="Arial"/>
          <w:b/>
          <w:color w:val="FF0000"/>
          <w:sz w:val="22"/>
          <w:szCs w:val="22"/>
          <w:u w:val="single"/>
          <w:lang w:val="bg-BG"/>
        </w:rPr>
      </w:pPr>
    </w:p>
    <w:p w:rsidR="00FC023B" w:rsidRPr="00166523" w:rsidRDefault="00FC023B" w:rsidP="00730A5B">
      <w:pPr>
        <w:pStyle w:val="List"/>
        <w:spacing w:line="276" w:lineRule="auto"/>
        <w:jc w:val="both"/>
        <w:rPr>
          <w:rFonts w:ascii="Arial" w:hAnsi="Arial" w:cs="Arial"/>
          <w:b/>
          <w:sz w:val="22"/>
          <w:szCs w:val="22"/>
          <w:u w:val="single"/>
          <w:lang w:val="bg-BG"/>
        </w:rPr>
      </w:pPr>
      <w:r w:rsidRPr="00166523">
        <w:rPr>
          <w:rFonts w:ascii="Arial" w:hAnsi="Arial" w:cs="Arial"/>
          <w:b/>
          <w:sz w:val="22"/>
          <w:szCs w:val="22"/>
          <w:u w:val="single"/>
          <w:lang w:val="bg-BG"/>
        </w:rPr>
        <w:t>10.Противопожарно устройство</w:t>
      </w:r>
    </w:p>
    <w:p w:rsidR="006B6C47" w:rsidRPr="00166523" w:rsidRDefault="006B6C47" w:rsidP="00D24D34">
      <w:pPr>
        <w:pStyle w:val="PlainText"/>
        <w:spacing w:line="276" w:lineRule="auto"/>
        <w:ind w:firstLine="720"/>
        <w:jc w:val="both"/>
        <w:rPr>
          <w:rFonts w:ascii="Arial" w:hAnsi="Arial" w:cs="Arial"/>
          <w:sz w:val="22"/>
          <w:szCs w:val="22"/>
          <w:lang w:val="bg-BG"/>
        </w:rPr>
      </w:pPr>
    </w:p>
    <w:p w:rsidR="00C54792" w:rsidRPr="00166523" w:rsidRDefault="00FF0401" w:rsidP="00FF0401">
      <w:pPr>
        <w:pStyle w:val="PlainText"/>
        <w:ind w:firstLine="720"/>
        <w:jc w:val="both"/>
        <w:rPr>
          <w:rFonts w:ascii="Arial" w:hAnsi="Arial" w:cs="Arial"/>
          <w:sz w:val="22"/>
          <w:szCs w:val="22"/>
          <w:lang w:val="bg-BG"/>
        </w:rPr>
      </w:pPr>
      <w:bookmarkStart w:id="34" w:name="OLE_LINK117"/>
      <w:bookmarkStart w:id="35" w:name="OLE_LINK118"/>
      <w:bookmarkStart w:id="36" w:name="OLE_LINK119"/>
      <w:bookmarkStart w:id="37" w:name="OLE_LINK120"/>
      <w:bookmarkStart w:id="38" w:name="OLE_LINK121"/>
      <w:bookmarkStart w:id="39" w:name="OLE_LINK122"/>
      <w:r w:rsidRPr="00166523">
        <w:rPr>
          <w:rFonts w:ascii="Arial" w:hAnsi="Arial" w:cs="Arial"/>
          <w:sz w:val="22"/>
          <w:szCs w:val="22"/>
          <w:lang w:val="bg-BG"/>
        </w:rPr>
        <w:t>Горите</w:t>
      </w:r>
      <w:r w:rsidR="00C969DB" w:rsidRPr="00166523">
        <w:rPr>
          <w:rFonts w:ascii="Arial" w:hAnsi="Arial" w:cs="Arial"/>
          <w:sz w:val="22"/>
          <w:szCs w:val="22"/>
          <w:lang w:val="bg-BG"/>
        </w:rPr>
        <w:t xml:space="preserve"> и горските територии</w:t>
      </w:r>
      <w:r w:rsidRPr="00166523">
        <w:rPr>
          <w:rFonts w:ascii="Arial" w:hAnsi="Arial" w:cs="Arial"/>
          <w:sz w:val="22"/>
          <w:szCs w:val="22"/>
          <w:lang w:val="bg-BG"/>
        </w:rPr>
        <w:t xml:space="preserve"> на </w:t>
      </w:r>
      <w:r w:rsidR="00DB5C4A" w:rsidRPr="00166523">
        <w:rPr>
          <w:rFonts w:ascii="Arial" w:hAnsi="Arial" w:cs="Arial"/>
          <w:iCs/>
          <w:sz w:val="22"/>
          <w:szCs w:val="22"/>
        </w:rPr>
        <w:t>I</w:t>
      </w:r>
      <w:r w:rsidR="00DB5C4A" w:rsidRPr="00166523">
        <w:rPr>
          <w:rFonts w:ascii="Arial" w:hAnsi="Arial" w:cs="Arial"/>
          <w:iCs/>
          <w:sz w:val="22"/>
          <w:szCs w:val="22"/>
          <w:lang w:val="bg-BG"/>
        </w:rPr>
        <w:t xml:space="preserve"> ГСУ “</w:t>
      </w:r>
      <w:r w:rsidR="00126720" w:rsidRPr="00166523">
        <w:rPr>
          <w:rFonts w:ascii="Arial" w:hAnsi="Arial" w:cs="Arial"/>
          <w:iCs/>
          <w:sz w:val="22"/>
          <w:szCs w:val="22"/>
          <w:lang w:val="bg-BG"/>
        </w:rPr>
        <w:t>ШУМЕН</w:t>
      </w:r>
      <w:r w:rsidR="00DB5C4A" w:rsidRPr="00166523">
        <w:rPr>
          <w:rFonts w:ascii="Arial" w:hAnsi="Arial" w:cs="Arial"/>
          <w:iCs/>
          <w:sz w:val="22"/>
          <w:szCs w:val="22"/>
          <w:lang w:val="bg-BG"/>
        </w:rPr>
        <w:t>”</w:t>
      </w:r>
      <w:r w:rsidR="00DB5C4A" w:rsidRPr="00166523">
        <w:rPr>
          <w:rFonts w:ascii="Arial" w:hAnsi="Arial" w:cs="Arial"/>
          <w:sz w:val="22"/>
          <w:szCs w:val="22"/>
          <w:lang w:val="bg-BG"/>
        </w:rPr>
        <w:t xml:space="preserve"> </w:t>
      </w:r>
      <w:r w:rsidRPr="00166523">
        <w:rPr>
          <w:rFonts w:ascii="Arial" w:hAnsi="Arial" w:cs="Arial"/>
          <w:sz w:val="22"/>
          <w:szCs w:val="22"/>
          <w:lang w:val="bg-BG"/>
        </w:rPr>
        <w:t xml:space="preserve"> се разпределят по класове на пожарна опасност</w:t>
      </w:r>
      <w:r w:rsidR="00C07949" w:rsidRPr="00166523">
        <w:rPr>
          <w:rFonts w:ascii="Arial" w:hAnsi="Arial" w:cs="Arial"/>
          <w:sz w:val="22"/>
          <w:szCs w:val="22"/>
          <w:lang w:val="bg-BG"/>
        </w:rPr>
        <w:t>, както следва:</w:t>
      </w:r>
      <w:r w:rsidR="00F54432" w:rsidRPr="00166523">
        <w:rPr>
          <w:rFonts w:ascii="Arial" w:hAnsi="Arial" w:cs="Arial"/>
          <w:sz w:val="22"/>
          <w:szCs w:val="22"/>
          <w:lang w:val="bg-BG"/>
        </w:rPr>
        <w:t xml:space="preserve"> </w:t>
      </w:r>
    </w:p>
    <w:p w:rsidR="00F86A3A" w:rsidRPr="00166523" w:rsidRDefault="00F86A3A" w:rsidP="00FF0401">
      <w:pPr>
        <w:pStyle w:val="PlainText"/>
        <w:ind w:firstLine="720"/>
        <w:jc w:val="both"/>
        <w:rPr>
          <w:rFonts w:ascii="Arial" w:hAnsi="Arial" w:cs="Arial"/>
          <w:sz w:val="22"/>
          <w:szCs w:val="22"/>
          <w:lang w:val="bg-BG"/>
        </w:rPr>
      </w:pPr>
    </w:p>
    <w:tbl>
      <w:tblPr>
        <w:tblStyle w:val="13"/>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1341"/>
        <w:gridCol w:w="1029"/>
        <w:gridCol w:w="1046"/>
        <w:gridCol w:w="1002"/>
        <w:gridCol w:w="777"/>
      </w:tblGrid>
      <w:tr w:rsidR="00166523" w:rsidRPr="00166523" w:rsidTr="00166523">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rsidR="00166523" w:rsidRPr="00166523" w:rsidRDefault="00166523">
            <w:pPr>
              <w:jc w:val="center"/>
              <w:rPr>
                <w:rFonts w:ascii="Arial" w:hAnsi="Arial" w:cs="Arial"/>
                <w:b/>
                <w:bCs/>
                <w:sz w:val="20"/>
                <w:szCs w:val="20"/>
                <w:lang w:val="bg-BG" w:eastAsia="bg-BG"/>
              </w:rPr>
            </w:pPr>
            <w:r w:rsidRPr="00166523">
              <w:rPr>
                <w:rFonts w:ascii="Arial" w:hAnsi="Arial" w:cs="Arial"/>
                <w:b/>
                <w:bCs/>
                <w:sz w:val="20"/>
                <w:szCs w:val="20"/>
                <w:lang w:eastAsia="bg-BG"/>
              </w:rPr>
              <w:t>Tериториален обхват</w:t>
            </w:r>
          </w:p>
        </w:tc>
        <w:tc>
          <w:tcPr>
            <w:tcW w:w="0" w:type="auto"/>
            <w:gridSpan w:val="3"/>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rsidR="00166523" w:rsidRPr="00166523" w:rsidRDefault="00166523">
            <w:pPr>
              <w:jc w:val="center"/>
              <w:rPr>
                <w:rFonts w:ascii="Arial" w:hAnsi="Arial" w:cs="Arial"/>
                <w:b/>
                <w:bCs/>
                <w:sz w:val="20"/>
                <w:szCs w:val="20"/>
                <w:lang w:eastAsia="bg-BG"/>
              </w:rPr>
            </w:pPr>
            <w:r w:rsidRPr="00166523">
              <w:rPr>
                <w:rFonts w:ascii="Arial" w:hAnsi="Arial" w:cs="Arial"/>
                <w:b/>
                <w:bCs/>
                <w:sz w:val="20"/>
                <w:szCs w:val="20"/>
                <w:lang w:eastAsia="bg-BG"/>
              </w:rPr>
              <w:t>Kласове на пожарна опасност</w:t>
            </w:r>
          </w:p>
        </w:tc>
        <w:tc>
          <w:tcPr>
            <w:tcW w:w="0" w:type="auto"/>
            <w:vMerge w:val="restart"/>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rsidR="00166523" w:rsidRPr="00166523" w:rsidRDefault="00166523">
            <w:pPr>
              <w:jc w:val="center"/>
              <w:rPr>
                <w:rFonts w:ascii="Arial" w:hAnsi="Arial" w:cs="Arial"/>
                <w:b/>
                <w:bCs/>
                <w:sz w:val="20"/>
                <w:szCs w:val="20"/>
                <w:lang w:eastAsia="bg-BG"/>
              </w:rPr>
            </w:pPr>
            <w:r w:rsidRPr="00166523">
              <w:rPr>
                <w:rFonts w:ascii="Arial" w:hAnsi="Arial" w:cs="Arial"/>
                <w:b/>
                <w:bCs/>
                <w:sz w:val="20"/>
                <w:szCs w:val="20"/>
                <w:lang w:eastAsia="bg-BG"/>
              </w:rPr>
              <w:t>Всичко</w:t>
            </w:r>
          </w:p>
        </w:tc>
      </w:tr>
      <w:tr w:rsidR="00166523" w:rsidRPr="00166523" w:rsidTr="00166523">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66523" w:rsidRPr="00166523" w:rsidRDefault="00166523">
            <w:pPr>
              <w:rPr>
                <w:rFonts w:ascii="Arial" w:eastAsia="Calibri" w:hAnsi="Arial" w:cs="Arial"/>
                <w:b/>
                <w:bCs/>
                <w:sz w:val="20"/>
                <w:szCs w:val="20"/>
                <w:lang w:eastAsia="bg-BG"/>
              </w:rPr>
            </w:pPr>
          </w:p>
        </w:tc>
        <w:tc>
          <w:tcPr>
            <w:tcW w:w="0" w:type="auto"/>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rsidR="00166523" w:rsidRPr="00166523" w:rsidRDefault="00166523">
            <w:pPr>
              <w:jc w:val="center"/>
              <w:rPr>
                <w:rFonts w:ascii="Arial" w:hAnsi="Arial" w:cs="Arial"/>
                <w:b/>
                <w:bCs/>
                <w:sz w:val="20"/>
                <w:szCs w:val="20"/>
                <w:lang w:eastAsia="bg-BG"/>
              </w:rPr>
            </w:pPr>
            <w:r w:rsidRPr="00166523">
              <w:rPr>
                <w:rFonts w:ascii="Arial" w:hAnsi="Arial" w:cs="Arial"/>
                <w:b/>
                <w:bCs/>
                <w:sz w:val="20"/>
                <w:szCs w:val="20"/>
                <w:lang w:eastAsia="bg-BG"/>
              </w:rPr>
              <w:t>I клас</w:t>
            </w:r>
            <w:r w:rsidRPr="00166523">
              <w:rPr>
                <w:rFonts w:ascii="Arial" w:hAnsi="Arial" w:cs="Arial"/>
                <w:b/>
                <w:bCs/>
                <w:sz w:val="20"/>
                <w:szCs w:val="20"/>
                <w:lang w:eastAsia="bg-BG"/>
              </w:rPr>
              <w:br/>
              <w:t>висока</w:t>
            </w:r>
          </w:p>
        </w:tc>
        <w:tc>
          <w:tcPr>
            <w:tcW w:w="0" w:type="auto"/>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rsidR="00166523" w:rsidRPr="00166523" w:rsidRDefault="00166523">
            <w:pPr>
              <w:jc w:val="center"/>
              <w:rPr>
                <w:rFonts w:ascii="Arial" w:hAnsi="Arial" w:cs="Arial"/>
                <w:b/>
                <w:bCs/>
                <w:sz w:val="20"/>
                <w:szCs w:val="20"/>
                <w:lang w:eastAsia="bg-BG"/>
              </w:rPr>
            </w:pPr>
            <w:r w:rsidRPr="00166523">
              <w:rPr>
                <w:rFonts w:ascii="Arial" w:hAnsi="Arial" w:cs="Arial"/>
                <w:b/>
                <w:bCs/>
                <w:sz w:val="20"/>
                <w:szCs w:val="20"/>
                <w:lang w:eastAsia="bg-BG"/>
              </w:rPr>
              <w:t>II клас</w:t>
            </w:r>
            <w:r w:rsidRPr="00166523">
              <w:rPr>
                <w:rFonts w:ascii="Arial" w:hAnsi="Arial" w:cs="Arial"/>
                <w:b/>
                <w:bCs/>
                <w:sz w:val="20"/>
                <w:szCs w:val="20"/>
                <w:lang w:eastAsia="bg-BG"/>
              </w:rPr>
              <w:br/>
              <w:t>средна</w:t>
            </w:r>
          </w:p>
        </w:tc>
        <w:tc>
          <w:tcPr>
            <w:tcW w:w="0" w:type="auto"/>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rsidR="00166523" w:rsidRPr="00166523" w:rsidRDefault="00166523">
            <w:pPr>
              <w:jc w:val="center"/>
              <w:rPr>
                <w:rFonts w:ascii="Arial" w:hAnsi="Arial" w:cs="Arial"/>
                <w:b/>
                <w:bCs/>
                <w:sz w:val="20"/>
                <w:szCs w:val="20"/>
                <w:lang w:eastAsia="bg-BG"/>
              </w:rPr>
            </w:pPr>
            <w:r w:rsidRPr="00166523">
              <w:rPr>
                <w:rFonts w:ascii="Arial" w:hAnsi="Arial" w:cs="Arial"/>
                <w:b/>
                <w:bCs/>
                <w:sz w:val="20"/>
                <w:szCs w:val="20"/>
                <w:lang w:eastAsia="bg-BG"/>
              </w:rPr>
              <w:t>III клас</w:t>
            </w:r>
            <w:r w:rsidRPr="00166523">
              <w:rPr>
                <w:rFonts w:ascii="Arial" w:hAnsi="Arial" w:cs="Arial"/>
                <w:b/>
                <w:bCs/>
                <w:sz w:val="20"/>
                <w:szCs w:val="20"/>
                <w:lang w:eastAsia="bg-BG"/>
              </w:rPr>
              <w:br/>
              <w:t>ниска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6523" w:rsidRPr="00166523" w:rsidRDefault="00166523">
            <w:pPr>
              <w:rPr>
                <w:rFonts w:ascii="Arial" w:eastAsia="Calibri" w:hAnsi="Arial" w:cs="Arial"/>
                <w:b/>
                <w:bCs/>
                <w:sz w:val="20"/>
                <w:szCs w:val="20"/>
                <w:lang w:eastAsia="bg-BG"/>
              </w:rPr>
            </w:pPr>
          </w:p>
        </w:tc>
      </w:tr>
      <w:tr w:rsidR="00166523" w:rsidRPr="00166523" w:rsidTr="00166523">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66523" w:rsidRPr="00166523" w:rsidRDefault="00166523">
            <w:pPr>
              <w:rPr>
                <w:rFonts w:ascii="Arial" w:eastAsia="Calibri" w:hAnsi="Arial" w:cs="Arial"/>
                <w:b/>
                <w:bCs/>
                <w:sz w:val="20"/>
                <w:szCs w:val="20"/>
                <w:lang w:eastAsia="bg-BG"/>
              </w:rPr>
            </w:pPr>
          </w:p>
        </w:tc>
        <w:tc>
          <w:tcPr>
            <w:tcW w:w="0" w:type="auto"/>
            <w:gridSpan w:val="4"/>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rsidR="00166523" w:rsidRPr="00166523" w:rsidRDefault="00166523">
            <w:pPr>
              <w:jc w:val="center"/>
              <w:rPr>
                <w:rFonts w:ascii="Arial" w:hAnsi="Arial" w:cs="Arial"/>
                <w:b/>
                <w:bCs/>
                <w:sz w:val="20"/>
                <w:szCs w:val="20"/>
                <w:lang w:eastAsia="bg-BG"/>
              </w:rPr>
            </w:pPr>
            <w:r w:rsidRPr="00166523">
              <w:rPr>
                <w:rFonts w:ascii="Arial" w:hAnsi="Arial" w:cs="Arial"/>
                <w:b/>
                <w:bCs/>
                <w:sz w:val="20"/>
                <w:szCs w:val="20"/>
                <w:lang w:eastAsia="bg-BG"/>
              </w:rPr>
              <w:t>хектари</w:t>
            </w:r>
          </w:p>
        </w:tc>
      </w:tr>
      <w:tr w:rsidR="00166523" w:rsidRPr="00166523" w:rsidTr="00166523">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rsidR="00166523" w:rsidRPr="00166523" w:rsidRDefault="00166523">
            <w:pPr>
              <w:rPr>
                <w:rFonts w:ascii="Arial" w:hAnsi="Arial" w:cs="Arial"/>
                <w:sz w:val="20"/>
                <w:szCs w:val="20"/>
                <w:lang w:eastAsia="bg-BG"/>
              </w:rPr>
            </w:pPr>
            <w:r w:rsidRPr="00166523">
              <w:rPr>
                <w:rFonts w:ascii="Arial" w:hAnsi="Arial" w:cs="Arial"/>
                <w:b/>
                <w:bCs/>
                <w:sz w:val="20"/>
                <w:szCs w:val="20"/>
                <w:lang w:eastAsia="bg-BG"/>
              </w:rPr>
              <w:t>ГСУ 1</w:t>
            </w:r>
          </w:p>
        </w:tc>
        <w:tc>
          <w:tcPr>
            <w:tcW w:w="0" w:type="auto"/>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rsidR="00166523" w:rsidRPr="00166523" w:rsidRDefault="00166523">
            <w:pPr>
              <w:rPr>
                <w:rFonts w:ascii="Arial" w:hAnsi="Arial" w:cs="Arial"/>
                <w:sz w:val="20"/>
                <w:szCs w:val="20"/>
                <w:lang w:eastAsia="bg-BG"/>
              </w:rPr>
            </w:pPr>
            <w:r w:rsidRPr="00166523">
              <w:rPr>
                <w:rFonts w:ascii="Arial" w:hAnsi="Arial" w:cs="Arial"/>
                <w:sz w:val="20"/>
                <w:szCs w:val="20"/>
                <w:lang w:eastAsia="bg-BG"/>
              </w:rPr>
              <w:t>площ</w:t>
            </w:r>
          </w:p>
        </w:tc>
        <w:tc>
          <w:tcPr>
            <w:tcW w:w="0" w:type="auto"/>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rsidR="00166523" w:rsidRPr="00166523" w:rsidRDefault="00166523">
            <w:pPr>
              <w:jc w:val="right"/>
              <w:rPr>
                <w:rFonts w:ascii="Arial" w:hAnsi="Arial" w:cs="Arial"/>
                <w:sz w:val="20"/>
                <w:szCs w:val="20"/>
                <w:lang w:eastAsia="bg-BG"/>
              </w:rPr>
            </w:pPr>
            <w:r w:rsidRPr="00166523">
              <w:rPr>
                <w:rFonts w:ascii="Arial" w:hAnsi="Arial" w:cs="Arial"/>
                <w:sz w:val="20"/>
                <w:szCs w:val="20"/>
                <w:lang w:eastAsia="bg-BG"/>
              </w:rPr>
              <w:t>41.1</w:t>
            </w:r>
          </w:p>
        </w:tc>
        <w:tc>
          <w:tcPr>
            <w:tcW w:w="0" w:type="auto"/>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rsidR="00166523" w:rsidRPr="00166523" w:rsidRDefault="00166523">
            <w:pPr>
              <w:jc w:val="right"/>
              <w:rPr>
                <w:rFonts w:ascii="Arial" w:hAnsi="Arial" w:cs="Arial"/>
                <w:sz w:val="20"/>
                <w:szCs w:val="20"/>
                <w:lang w:eastAsia="bg-BG"/>
              </w:rPr>
            </w:pPr>
            <w:r w:rsidRPr="00166523">
              <w:rPr>
                <w:rFonts w:ascii="Arial" w:hAnsi="Arial" w:cs="Arial"/>
                <w:sz w:val="20"/>
                <w:szCs w:val="20"/>
                <w:lang w:eastAsia="bg-BG"/>
              </w:rPr>
              <w:t>1864.8</w:t>
            </w:r>
          </w:p>
        </w:tc>
        <w:tc>
          <w:tcPr>
            <w:tcW w:w="0" w:type="auto"/>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rsidR="00166523" w:rsidRPr="00166523" w:rsidRDefault="00166523">
            <w:pPr>
              <w:jc w:val="right"/>
              <w:rPr>
                <w:rFonts w:ascii="Arial" w:hAnsi="Arial" w:cs="Arial"/>
                <w:sz w:val="20"/>
                <w:szCs w:val="20"/>
                <w:lang w:eastAsia="bg-BG"/>
              </w:rPr>
            </w:pPr>
            <w:r w:rsidRPr="00166523">
              <w:rPr>
                <w:rFonts w:ascii="Arial" w:hAnsi="Arial" w:cs="Arial"/>
                <w:sz w:val="20"/>
                <w:szCs w:val="20"/>
                <w:lang w:eastAsia="bg-BG"/>
              </w:rPr>
              <w:t>6006.5</w:t>
            </w:r>
          </w:p>
        </w:tc>
        <w:tc>
          <w:tcPr>
            <w:tcW w:w="0" w:type="auto"/>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rsidR="00166523" w:rsidRPr="00166523" w:rsidRDefault="00166523">
            <w:pPr>
              <w:jc w:val="right"/>
              <w:rPr>
                <w:rFonts w:ascii="Arial" w:hAnsi="Arial" w:cs="Arial"/>
                <w:sz w:val="20"/>
                <w:szCs w:val="20"/>
                <w:lang w:eastAsia="bg-BG"/>
              </w:rPr>
            </w:pPr>
            <w:r w:rsidRPr="00166523">
              <w:rPr>
                <w:rFonts w:ascii="Arial" w:hAnsi="Arial" w:cs="Arial"/>
                <w:sz w:val="20"/>
                <w:szCs w:val="20"/>
                <w:lang w:eastAsia="bg-BG"/>
              </w:rPr>
              <w:t>7912.4</w:t>
            </w:r>
          </w:p>
        </w:tc>
      </w:tr>
      <w:tr w:rsidR="00166523" w:rsidRPr="00166523" w:rsidTr="00510B5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6523" w:rsidRPr="00166523" w:rsidRDefault="00166523" w:rsidP="00166523">
            <w:pPr>
              <w:rPr>
                <w:rFonts w:ascii="Arial" w:eastAsia="Calibri" w:hAnsi="Arial" w:cs="Arial"/>
                <w:sz w:val="20"/>
                <w:szCs w:val="20"/>
                <w:lang w:eastAsia="bg-BG"/>
              </w:rPr>
            </w:pPr>
          </w:p>
        </w:tc>
        <w:tc>
          <w:tcPr>
            <w:tcW w:w="0" w:type="auto"/>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rsidR="00166523" w:rsidRPr="00166523" w:rsidRDefault="00166523" w:rsidP="00166523">
            <w:pPr>
              <w:rPr>
                <w:rFonts w:ascii="Arial" w:hAnsi="Arial" w:cs="Arial"/>
                <w:sz w:val="20"/>
                <w:szCs w:val="20"/>
                <w:lang w:eastAsia="bg-BG"/>
              </w:rPr>
            </w:pPr>
            <w:r w:rsidRPr="00166523">
              <w:rPr>
                <w:rFonts w:ascii="Arial" w:hAnsi="Arial" w:cs="Arial"/>
                <w:sz w:val="20"/>
                <w:szCs w:val="20"/>
                <w:lang w:eastAsia="bg-BG"/>
              </w:rPr>
              <w:t>проценти</w:t>
            </w:r>
          </w:p>
        </w:tc>
        <w:tc>
          <w:tcPr>
            <w:tcW w:w="0" w:type="auto"/>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bottom"/>
            <w:hideMark/>
          </w:tcPr>
          <w:p w:rsidR="00166523" w:rsidRPr="00166523" w:rsidRDefault="00166523" w:rsidP="00166523">
            <w:pPr>
              <w:jc w:val="right"/>
              <w:rPr>
                <w:rFonts w:ascii="Arial" w:hAnsi="Arial" w:cs="Arial"/>
                <w:sz w:val="22"/>
                <w:szCs w:val="22"/>
                <w:lang w:val="bg-BG" w:eastAsia="bg-BG"/>
              </w:rPr>
            </w:pPr>
            <w:r w:rsidRPr="00166523">
              <w:rPr>
                <w:rFonts w:ascii="Arial" w:hAnsi="Arial" w:cs="Arial"/>
                <w:sz w:val="22"/>
                <w:szCs w:val="22"/>
              </w:rPr>
              <w:t>0.5</w:t>
            </w:r>
          </w:p>
        </w:tc>
        <w:tc>
          <w:tcPr>
            <w:tcW w:w="0" w:type="auto"/>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bottom"/>
            <w:hideMark/>
          </w:tcPr>
          <w:p w:rsidR="00166523" w:rsidRPr="00166523" w:rsidRDefault="00166523" w:rsidP="00166523">
            <w:pPr>
              <w:jc w:val="right"/>
              <w:rPr>
                <w:rFonts w:ascii="Arial" w:hAnsi="Arial" w:cs="Arial"/>
                <w:sz w:val="22"/>
                <w:szCs w:val="22"/>
              </w:rPr>
            </w:pPr>
            <w:r w:rsidRPr="00166523">
              <w:rPr>
                <w:rFonts w:ascii="Arial" w:hAnsi="Arial" w:cs="Arial"/>
                <w:sz w:val="22"/>
                <w:szCs w:val="22"/>
              </w:rPr>
              <w:t>23.6</w:t>
            </w:r>
          </w:p>
        </w:tc>
        <w:tc>
          <w:tcPr>
            <w:tcW w:w="0" w:type="auto"/>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bottom"/>
            <w:hideMark/>
          </w:tcPr>
          <w:p w:rsidR="00166523" w:rsidRPr="00166523" w:rsidRDefault="00166523" w:rsidP="00166523">
            <w:pPr>
              <w:jc w:val="right"/>
              <w:rPr>
                <w:rFonts w:ascii="Arial" w:hAnsi="Arial" w:cs="Arial"/>
                <w:sz w:val="22"/>
                <w:szCs w:val="22"/>
              </w:rPr>
            </w:pPr>
            <w:r w:rsidRPr="00166523">
              <w:rPr>
                <w:rFonts w:ascii="Arial" w:hAnsi="Arial" w:cs="Arial"/>
                <w:sz w:val="22"/>
                <w:szCs w:val="22"/>
              </w:rPr>
              <w:t>75.9</w:t>
            </w:r>
          </w:p>
        </w:tc>
        <w:tc>
          <w:tcPr>
            <w:tcW w:w="0" w:type="auto"/>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bottom"/>
            <w:hideMark/>
          </w:tcPr>
          <w:p w:rsidR="00166523" w:rsidRPr="00166523" w:rsidRDefault="00166523" w:rsidP="00166523">
            <w:pPr>
              <w:jc w:val="right"/>
              <w:rPr>
                <w:rFonts w:ascii="Arial" w:hAnsi="Arial" w:cs="Arial"/>
                <w:sz w:val="22"/>
                <w:szCs w:val="22"/>
              </w:rPr>
            </w:pPr>
            <w:r w:rsidRPr="00166523">
              <w:rPr>
                <w:rFonts w:ascii="Arial" w:hAnsi="Arial" w:cs="Arial"/>
                <w:sz w:val="22"/>
                <w:szCs w:val="22"/>
              </w:rPr>
              <w:t>100.0</w:t>
            </w:r>
          </w:p>
        </w:tc>
      </w:tr>
    </w:tbl>
    <w:p w:rsidR="00C54792" w:rsidRPr="00166523" w:rsidRDefault="00C54792" w:rsidP="00FF0401">
      <w:pPr>
        <w:pStyle w:val="PlainText"/>
        <w:ind w:firstLine="720"/>
        <w:jc w:val="both"/>
        <w:rPr>
          <w:rFonts w:ascii="Arial" w:hAnsi="Arial" w:cs="Arial"/>
          <w:sz w:val="22"/>
          <w:szCs w:val="22"/>
          <w:lang w:val="bg-BG"/>
        </w:rPr>
      </w:pPr>
    </w:p>
    <w:bookmarkEnd w:id="34"/>
    <w:bookmarkEnd w:id="35"/>
    <w:bookmarkEnd w:id="36"/>
    <w:bookmarkEnd w:id="37"/>
    <w:bookmarkEnd w:id="38"/>
    <w:bookmarkEnd w:id="39"/>
    <w:p w:rsidR="00FF0401" w:rsidRPr="00166523" w:rsidRDefault="00FF0401" w:rsidP="00FF0401">
      <w:pPr>
        <w:pStyle w:val="PlainText"/>
        <w:ind w:firstLine="720"/>
        <w:jc w:val="both"/>
        <w:rPr>
          <w:rFonts w:ascii="Arial" w:hAnsi="Arial" w:cs="Arial"/>
          <w:sz w:val="22"/>
          <w:szCs w:val="22"/>
          <w:lang w:val="bg-BG"/>
        </w:rPr>
      </w:pPr>
      <w:r w:rsidRPr="00166523">
        <w:rPr>
          <w:rFonts w:ascii="Arial" w:hAnsi="Arial" w:cs="Arial"/>
          <w:sz w:val="22"/>
          <w:szCs w:val="22"/>
          <w:lang w:val="bg-BG"/>
        </w:rPr>
        <w:t xml:space="preserve">Ведомостта за описанието на пожарните дялове е </w:t>
      </w:r>
      <w:r w:rsidR="00936CE7" w:rsidRPr="00166523">
        <w:rPr>
          <w:rFonts w:ascii="Arial" w:hAnsi="Arial" w:cs="Arial"/>
          <w:sz w:val="22"/>
          <w:szCs w:val="22"/>
          <w:lang w:val="bg-BG"/>
        </w:rPr>
        <w:t>дадена</w:t>
      </w:r>
      <w:r w:rsidRPr="00166523">
        <w:rPr>
          <w:rFonts w:ascii="Arial" w:hAnsi="Arial" w:cs="Arial"/>
          <w:sz w:val="22"/>
          <w:szCs w:val="22"/>
          <w:lang w:val="bg-BG"/>
        </w:rPr>
        <w:t xml:space="preserve"> </w:t>
      </w:r>
      <w:r w:rsidR="00F54432" w:rsidRPr="00166523">
        <w:rPr>
          <w:rFonts w:ascii="Arial" w:hAnsi="Arial" w:cs="Arial"/>
          <w:sz w:val="22"/>
          <w:szCs w:val="22"/>
          <w:lang w:val="bg-BG"/>
        </w:rPr>
        <w:t>в П</w:t>
      </w:r>
      <w:r w:rsidR="00936CE7" w:rsidRPr="00166523">
        <w:rPr>
          <w:rFonts w:ascii="Arial" w:hAnsi="Arial" w:cs="Arial"/>
          <w:sz w:val="22"/>
          <w:szCs w:val="22"/>
          <w:lang w:val="bg-BG"/>
        </w:rPr>
        <w:t>риложенията на кратката записка</w:t>
      </w:r>
      <w:r w:rsidRPr="00166523">
        <w:rPr>
          <w:rFonts w:ascii="Arial" w:hAnsi="Arial" w:cs="Arial"/>
          <w:sz w:val="22"/>
          <w:szCs w:val="22"/>
          <w:lang w:val="bg-BG"/>
        </w:rPr>
        <w:t xml:space="preserve"> </w:t>
      </w:r>
      <w:r w:rsidR="00936CE7" w:rsidRPr="00166523">
        <w:rPr>
          <w:rFonts w:ascii="Arial" w:hAnsi="Arial" w:cs="Arial"/>
          <w:sz w:val="22"/>
          <w:szCs w:val="22"/>
          <w:lang w:val="bg-BG"/>
        </w:rPr>
        <w:t>на</w:t>
      </w:r>
      <w:r w:rsidRPr="00166523">
        <w:rPr>
          <w:rFonts w:ascii="Arial" w:hAnsi="Arial" w:cs="Arial"/>
          <w:sz w:val="22"/>
          <w:szCs w:val="22"/>
          <w:lang w:val="bg-BG"/>
        </w:rPr>
        <w:t xml:space="preserve"> участъ</w:t>
      </w:r>
      <w:r w:rsidR="00936CE7" w:rsidRPr="00166523">
        <w:rPr>
          <w:rFonts w:ascii="Arial" w:hAnsi="Arial" w:cs="Arial"/>
          <w:sz w:val="22"/>
          <w:szCs w:val="22"/>
          <w:lang w:val="bg-BG"/>
        </w:rPr>
        <w:t>ка</w:t>
      </w:r>
      <w:r w:rsidRPr="00166523">
        <w:rPr>
          <w:rFonts w:ascii="Arial" w:hAnsi="Arial" w:cs="Arial"/>
          <w:sz w:val="22"/>
          <w:szCs w:val="22"/>
          <w:lang w:val="bg-BG"/>
        </w:rPr>
        <w:t xml:space="preserve">. </w:t>
      </w:r>
    </w:p>
    <w:p w:rsidR="00CF110B" w:rsidRPr="00166523" w:rsidRDefault="00CF110B" w:rsidP="00CF110B">
      <w:pPr>
        <w:pStyle w:val="Tab9"/>
        <w:ind w:firstLine="720"/>
        <w:jc w:val="both"/>
        <w:rPr>
          <w:rFonts w:ascii="Arial" w:hAnsi="Arial" w:cs="Arial"/>
          <w:sz w:val="16"/>
          <w:szCs w:val="16"/>
        </w:rPr>
      </w:pPr>
      <w:r w:rsidRPr="00166523">
        <w:rPr>
          <w:rFonts w:ascii="Arial" w:hAnsi="Arial" w:cs="Arial"/>
          <w:sz w:val="22"/>
          <w:szCs w:val="22"/>
          <w:lang w:val="bg-BG"/>
        </w:rPr>
        <w:t>Разпределението на площта на участъка по кл</w:t>
      </w:r>
      <w:r w:rsidR="002B7698" w:rsidRPr="00166523">
        <w:rPr>
          <w:rFonts w:ascii="Arial" w:hAnsi="Arial" w:cs="Arial"/>
          <w:sz w:val="22"/>
          <w:szCs w:val="22"/>
          <w:lang w:val="bg-BG"/>
        </w:rPr>
        <w:t xml:space="preserve">асове на пожарна опасност е </w:t>
      </w:r>
      <w:r w:rsidR="00166523" w:rsidRPr="00166523">
        <w:rPr>
          <w:rFonts w:ascii="Arial" w:hAnsi="Arial" w:cs="Arial"/>
          <w:sz w:val="22"/>
          <w:szCs w:val="22"/>
          <w:lang w:val="bg-BG"/>
        </w:rPr>
        <w:t xml:space="preserve"> - </w:t>
      </w:r>
      <w:r w:rsidR="00166523">
        <w:rPr>
          <w:rFonts w:ascii="Arial" w:hAnsi="Arial" w:cs="Arial"/>
          <w:sz w:val="22"/>
          <w:szCs w:val="22"/>
          <w:lang w:val="bg-BG"/>
        </w:rPr>
        <w:t xml:space="preserve">           </w:t>
      </w:r>
      <w:r w:rsidR="00166523" w:rsidRPr="00166523">
        <w:rPr>
          <w:rFonts w:ascii="Arial" w:hAnsi="Arial" w:cs="Arial"/>
          <w:sz w:val="22"/>
          <w:szCs w:val="22"/>
          <w:lang w:val="bg-BG"/>
        </w:rPr>
        <w:lastRenderedPageBreak/>
        <w:t xml:space="preserve">75.9 </w:t>
      </w:r>
      <w:r w:rsidRPr="00166523">
        <w:rPr>
          <w:rFonts w:ascii="Arial" w:hAnsi="Arial" w:cs="Arial"/>
          <w:sz w:val="22"/>
          <w:szCs w:val="22"/>
          <w:lang w:val="bg-BG"/>
        </w:rPr>
        <w:t>% от площта попада</w:t>
      </w:r>
      <w:r w:rsidRPr="00166523">
        <w:rPr>
          <w:rFonts w:ascii="Arial" w:hAnsi="Arial" w:cs="Arial"/>
          <w:sz w:val="22"/>
          <w:szCs w:val="22"/>
        </w:rPr>
        <w:t xml:space="preserve"> </w:t>
      </w:r>
      <w:r w:rsidRPr="00166523">
        <w:rPr>
          <w:rFonts w:ascii="Arial" w:hAnsi="Arial" w:cs="Arial"/>
          <w:sz w:val="22"/>
          <w:szCs w:val="22"/>
          <w:lang w:val="bg-BG"/>
        </w:rPr>
        <w:t xml:space="preserve">в </w:t>
      </w:r>
      <w:r w:rsidRPr="00166523">
        <w:rPr>
          <w:rFonts w:ascii="Arial" w:hAnsi="Arial" w:cs="Arial"/>
          <w:sz w:val="22"/>
          <w:szCs w:val="22"/>
        </w:rPr>
        <w:t>III клас</w:t>
      </w:r>
      <w:r w:rsidRPr="00166523">
        <w:rPr>
          <w:rFonts w:ascii="Arial" w:hAnsi="Arial" w:cs="Arial"/>
          <w:sz w:val="22"/>
          <w:szCs w:val="22"/>
          <w:lang w:val="bg-BG"/>
        </w:rPr>
        <w:t xml:space="preserve"> на ниск</w:t>
      </w:r>
      <w:r w:rsidR="002B7698" w:rsidRPr="00166523">
        <w:rPr>
          <w:rFonts w:ascii="Arial" w:hAnsi="Arial" w:cs="Arial"/>
          <w:sz w:val="22"/>
          <w:szCs w:val="22"/>
          <w:lang w:val="bg-BG"/>
        </w:rPr>
        <w:t>а пожарна опасност</w:t>
      </w:r>
      <w:r w:rsidR="005D4A55" w:rsidRPr="00166523">
        <w:rPr>
          <w:rFonts w:ascii="Arial" w:hAnsi="Arial" w:cs="Arial"/>
          <w:sz w:val="22"/>
          <w:szCs w:val="22"/>
          <w:lang w:val="bg-BG"/>
        </w:rPr>
        <w:t>,</w:t>
      </w:r>
      <w:r w:rsidR="00635D30" w:rsidRPr="00166523">
        <w:rPr>
          <w:rFonts w:ascii="Arial" w:hAnsi="Arial" w:cs="Arial"/>
          <w:sz w:val="22"/>
          <w:szCs w:val="22"/>
          <w:lang w:val="bg-BG"/>
        </w:rPr>
        <w:t xml:space="preserve"> </w:t>
      </w:r>
      <w:r w:rsidRPr="00166523">
        <w:rPr>
          <w:rFonts w:ascii="Arial" w:hAnsi="Arial" w:cs="Arial"/>
          <w:sz w:val="22"/>
          <w:szCs w:val="22"/>
          <w:lang w:val="bg-BG"/>
        </w:rPr>
        <w:t xml:space="preserve">във </w:t>
      </w:r>
      <w:r w:rsidRPr="00166523">
        <w:rPr>
          <w:rFonts w:ascii="Arial" w:hAnsi="Arial" w:cs="Arial"/>
          <w:sz w:val="22"/>
          <w:szCs w:val="22"/>
        </w:rPr>
        <w:t>II клас</w:t>
      </w:r>
      <w:r w:rsidR="00C54792" w:rsidRPr="00166523">
        <w:rPr>
          <w:rFonts w:ascii="Arial" w:hAnsi="Arial" w:cs="Arial"/>
          <w:sz w:val="22"/>
          <w:szCs w:val="22"/>
          <w:lang w:val="bg-BG"/>
        </w:rPr>
        <w:t xml:space="preserve"> на средна </w:t>
      </w:r>
      <w:r w:rsidR="005D4A55" w:rsidRPr="00166523">
        <w:rPr>
          <w:rFonts w:ascii="Arial" w:hAnsi="Arial" w:cs="Arial"/>
          <w:sz w:val="22"/>
          <w:szCs w:val="22"/>
          <w:lang w:val="bg-BG"/>
        </w:rPr>
        <w:t xml:space="preserve">пожарна опасност  </w:t>
      </w:r>
      <w:r w:rsidR="00C54792" w:rsidRPr="00166523">
        <w:rPr>
          <w:rFonts w:ascii="Arial" w:hAnsi="Arial" w:cs="Arial"/>
          <w:sz w:val="22"/>
          <w:szCs w:val="22"/>
          <w:lang w:val="bg-BG"/>
        </w:rPr>
        <w:t xml:space="preserve">- </w:t>
      </w:r>
      <w:r w:rsidR="00166523" w:rsidRPr="00166523">
        <w:rPr>
          <w:rFonts w:ascii="Arial" w:hAnsi="Arial" w:cs="Arial"/>
          <w:sz w:val="22"/>
          <w:szCs w:val="22"/>
          <w:lang w:val="bg-BG"/>
        </w:rPr>
        <w:t>26.6</w:t>
      </w:r>
      <w:r w:rsidR="00764DBF" w:rsidRPr="00166523">
        <w:rPr>
          <w:rFonts w:ascii="Arial" w:hAnsi="Arial" w:cs="Arial"/>
          <w:sz w:val="22"/>
          <w:szCs w:val="22"/>
          <w:lang w:val="bg-BG"/>
        </w:rPr>
        <w:t xml:space="preserve"> </w:t>
      </w:r>
      <w:r w:rsidRPr="00166523">
        <w:rPr>
          <w:rFonts w:ascii="Arial" w:hAnsi="Arial" w:cs="Arial"/>
          <w:sz w:val="22"/>
          <w:szCs w:val="22"/>
          <w:lang w:val="bg-BG"/>
        </w:rPr>
        <w:t>%</w:t>
      </w:r>
      <w:r w:rsidR="005D4A55" w:rsidRPr="00166523">
        <w:rPr>
          <w:rFonts w:ascii="Arial" w:hAnsi="Arial" w:cs="Arial"/>
          <w:sz w:val="22"/>
          <w:szCs w:val="22"/>
          <w:lang w:val="bg-BG"/>
        </w:rPr>
        <w:t xml:space="preserve"> и в </w:t>
      </w:r>
      <w:r w:rsidR="005D4A55" w:rsidRPr="00166523">
        <w:rPr>
          <w:rFonts w:ascii="Arial" w:hAnsi="Arial" w:cs="Arial"/>
          <w:sz w:val="22"/>
          <w:szCs w:val="22"/>
        </w:rPr>
        <w:t>I клас</w:t>
      </w:r>
      <w:r w:rsidR="00166523" w:rsidRPr="00166523">
        <w:rPr>
          <w:rFonts w:ascii="Arial" w:hAnsi="Arial" w:cs="Arial"/>
          <w:sz w:val="22"/>
          <w:szCs w:val="22"/>
          <w:lang w:val="bg-BG"/>
        </w:rPr>
        <w:t xml:space="preserve"> на висока пожарна опасност – 0</w:t>
      </w:r>
      <w:r w:rsidR="005D4A55" w:rsidRPr="00166523">
        <w:rPr>
          <w:rFonts w:ascii="Arial" w:hAnsi="Arial" w:cs="Arial"/>
          <w:sz w:val="22"/>
          <w:szCs w:val="22"/>
          <w:lang w:val="bg-BG"/>
        </w:rPr>
        <w:t>.</w:t>
      </w:r>
      <w:r w:rsidR="00166523" w:rsidRPr="00166523">
        <w:rPr>
          <w:rFonts w:ascii="Arial" w:hAnsi="Arial" w:cs="Arial"/>
          <w:sz w:val="22"/>
          <w:szCs w:val="22"/>
          <w:lang w:val="bg-BG"/>
        </w:rPr>
        <w:t>5</w:t>
      </w:r>
      <w:r w:rsidR="005D4A55" w:rsidRPr="00166523">
        <w:rPr>
          <w:rFonts w:ascii="Arial" w:hAnsi="Arial" w:cs="Arial"/>
          <w:sz w:val="22"/>
          <w:szCs w:val="22"/>
          <w:lang w:val="bg-BG"/>
        </w:rPr>
        <w:t xml:space="preserve"> %</w:t>
      </w:r>
      <w:r w:rsidRPr="00166523">
        <w:rPr>
          <w:rFonts w:ascii="Arial" w:hAnsi="Arial" w:cs="Arial"/>
          <w:sz w:val="22"/>
          <w:szCs w:val="22"/>
          <w:lang w:val="bg-BG"/>
        </w:rPr>
        <w:t>.</w:t>
      </w:r>
    </w:p>
    <w:p w:rsidR="00FF0401" w:rsidRPr="00166523" w:rsidRDefault="00FF0401" w:rsidP="00FF0401">
      <w:pPr>
        <w:pStyle w:val="PlainText"/>
        <w:ind w:firstLine="720"/>
        <w:jc w:val="both"/>
        <w:rPr>
          <w:rFonts w:ascii="Arial" w:hAnsi="Arial" w:cs="Arial"/>
          <w:sz w:val="22"/>
          <w:szCs w:val="22"/>
          <w:lang w:val="bg-BG"/>
        </w:rPr>
      </w:pPr>
      <w:r w:rsidRPr="00166523">
        <w:rPr>
          <w:rFonts w:ascii="Arial" w:hAnsi="Arial" w:cs="Arial"/>
          <w:sz w:val="22"/>
          <w:szCs w:val="22"/>
          <w:lang w:val="bg-BG"/>
        </w:rPr>
        <w:t xml:space="preserve">За предотвратяване появата на пожари в гората, както и за ограничаване на разпространението им и бързото им потушаване, се предвижда направа на противопожарни съоръжения и провеждане на мероприятия, които заедно със съществуващите естествени и изкуствени прегради на огъня ще намалят щетите от евентуалното възникване на пожари. </w:t>
      </w:r>
    </w:p>
    <w:p w:rsidR="00FF0401" w:rsidRPr="00166523" w:rsidRDefault="00FF0401" w:rsidP="00FF0401">
      <w:pPr>
        <w:pStyle w:val="PlainText"/>
        <w:ind w:firstLine="720"/>
        <w:jc w:val="both"/>
        <w:rPr>
          <w:rFonts w:ascii="Arial" w:hAnsi="Arial" w:cs="Arial"/>
          <w:sz w:val="22"/>
          <w:szCs w:val="22"/>
          <w:lang w:val="bg-BG"/>
        </w:rPr>
      </w:pPr>
      <w:r w:rsidRPr="00166523">
        <w:rPr>
          <w:rFonts w:ascii="Arial" w:hAnsi="Arial" w:cs="Arial"/>
          <w:sz w:val="22"/>
          <w:szCs w:val="22"/>
          <w:lang w:val="bg-BG"/>
        </w:rPr>
        <w:t>Планираните съоръжения и наличните изкуствени и естествени такива, са нанесени на карт</w:t>
      </w:r>
      <w:r w:rsidR="00BF704E" w:rsidRPr="00166523">
        <w:rPr>
          <w:rFonts w:ascii="Arial" w:hAnsi="Arial" w:cs="Arial"/>
          <w:sz w:val="22"/>
          <w:szCs w:val="22"/>
          <w:lang w:val="bg-BG"/>
        </w:rPr>
        <w:t>и</w:t>
      </w:r>
      <w:r w:rsidRPr="00166523">
        <w:rPr>
          <w:rFonts w:ascii="Arial" w:hAnsi="Arial" w:cs="Arial"/>
          <w:sz w:val="22"/>
          <w:szCs w:val="22"/>
          <w:lang w:val="bg-BG"/>
        </w:rPr>
        <w:t>т</w:t>
      </w:r>
      <w:r w:rsidR="00BF704E" w:rsidRPr="00166523">
        <w:rPr>
          <w:rFonts w:ascii="Arial" w:hAnsi="Arial" w:cs="Arial"/>
          <w:sz w:val="22"/>
          <w:szCs w:val="22"/>
          <w:lang w:val="bg-BG"/>
        </w:rPr>
        <w:t>е</w:t>
      </w:r>
      <w:r w:rsidRPr="00166523">
        <w:rPr>
          <w:rFonts w:ascii="Arial" w:hAnsi="Arial" w:cs="Arial"/>
          <w:sz w:val="22"/>
          <w:szCs w:val="22"/>
          <w:lang w:val="bg-BG"/>
        </w:rPr>
        <w:t xml:space="preserve"> на противопожарните мероприятия в М 1:25000 </w:t>
      </w:r>
      <w:r w:rsidR="00764DBF" w:rsidRPr="00166523">
        <w:rPr>
          <w:rFonts w:ascii="Arial" w:hAnsi="Arial" w:cs="Arial"/>
          <w:sz w:val="22"/>
          <w:szCs w:val="22"/>
          <w:lang w:val="bg-BG"/>
        </w:rPr>
        <w:t>№№</w:t>
      </w:r>
      <w:r w:rsidR="005D09DC" w:rsidRPr="00166523">
        <w:rPr>
          <w:rFonts w:ascii="Arial" w:hAnsi="Arial" w:cs="Arial"/>
          <w:sz w:val="22"/>
          <w:szCs w:val="22"/>
          <w:lang w:val="bg-BG"/>
        </w:rPr>
        <w:t xml:space="preserve"> </w:t>
      </w:r>
      <w:r w:rsidR="00DB7A74" w:rsidRPr="00166523">
        <w:rPr>
          <w:rFonts w:ascii="Arial" w:hAnsi="Arial" w:cs="Arial"/>
          <w:sz w:val="22"/>
          <w:szCs w:val="22"/>
          <w:lang w:val="bg-BG"/>
        </w:rPr>
        <w:t>1</w:t>
      </w:r>
      <w:r w:rsidR="00F86A3A" w:rsidRPr="00166523">
        <w:rPr>
          <w:rFonts w:ascii="Arial" w:hAnsi="Arial" w:cs="Arial"/>
          <w:sz w:val="22"/>
          <w:szCs w:val="22"/>
          <w:lang w:val="bg-BG"/>
        </w:rPr>
        <w:t xml:space="preserve"> - </w:t>
      </w:r>
      <w:r w:rsidR="00166523" w:rsidRPr="00166523">
        <w:rPr>
          <w:rFonts w:ascii="Arial" w:hAnsi="Arial" w:cs="Arial"/>
          <w:sz w:val="22"/>
          <w:szCs w:val="22"/>
          <w:lang w:val="bg-BG"/>
        </w:rPr>
        <w:t>4</w:t>
      </w:r>
      <w:r w:rsidR="00C969DB" w:rsidRPr="00166523">
        <w:rPr>
          <w:rFonts w:ascii="Arial" w:hAnsi="Arial" w:cs="Arial"/>
          <w:sz w:val="22"/>
          <w:szCs w:val="22"/>
          <w:lang w:val="bg-BG"/>
        </w:rPr>
        <w:t xml:space="preserve"> </w:t>
      </w:r>
      <w:r w:rsidRPr="00166523">
        <w:rPr>
          <w:rFonts w:ascii="Arial" w:hAnsi="Arial" w:cs="Arial"/>
          <w:sz w:val="22"/>
          <w:szCs w:val="22"/>
          <w:lang w:val="bg-BG"/>
        </w:rPr>
        <w:t xml:space="preserve">с условни знаци – наличните са обозначени с черен цвят, а тези в план в син цвят. </w:t>
      </w:r>
    </w:p>
    <w:p w:rsidR="00F86A3A" w:rsidRPr="00FC3380" w:rsidRDefault="00F86A3A">
      <w:pPr>
        <w:rPr>
          <w:rFonts w:ascii="Arial" w:hAnsi="Arial" w:cs="Arial"/>
          <w:b/>
          <w:color w:val="FF0000"/>
          <w:sz w:val="22"/>
          <w:szCs w:val="22"/>
          <w:lang w:val="bg-BG"/>
        </w:rPr>
      </w:pPr>
    </w:p>
    <w:p w:rsidR="00FF0401" w:rsidRPr="00166523" w:rsidRDefault="00FF0401" w:rsidP="00FF0401">
      <w:pPr>
        <w:pStyle w:val="PlainText"/>
        <w:jc w:val="both"/>
        <w:rPr>
          <w:rFonts w:ascii="Arial" w:hAnsi="Arial" w:cs="Arial"/>
          <w:b/>
          <w:sz w:val="22"/>
          <w:szCs w:val="22"/>
          <w:lang w:val="bg-BG"/>
        </w:rPr>
      </w:pPr>
      <w:r w:rsidRPr="00166523">
        <w:rPr>
          <w:rFonts w:ascii="Arial" w:hAnsi="Arial" w:cs="Arial"/>
          <w:b/>
          <w:sz w:val="22"/>
          <w:szCs w:val="22"/>
          <w:lang w:val="bg-BG"/>
        </w:rPr>
        <w:t>Предвидено е провеждането на следните мероприятия:</w:t>
      </w:r>
    </w:p>
    <w:p w:rsidR="00FF0401" w:rsidRPr="00FC3380" w:rsidRDefault="00FF0401" w:rsidP="00FF0401">
      <w:pPr>
        <w:pStyle w:val="PlainText"/>
        <w:jc w:val="both"/>
        <w:rPr>
          <w:rFonts w:ascii="Arial" w:hAnsi="Arial" w:cs="Arial"/>
          <w:b/>
          <w:color w:val="FF0000"/>
          <w:sz w:val="22"/>
          <w:szCs w:val="22"/>
          <w:lang w:val="bg-BG"/>
        </w:rPr>
      </w:pPr>
    </w:p>
    <w:p w:rsidR="00C969DB" w:rsidRPr="00E75EE0" w:rsidRDefault="00C969DB" w:rsidP="00C969DB">
      <w:pPr>
        <w:pStyle w:val="PlainText"/>
        <w:jc w:val="both"/>
        <w:outlineLvl w:val="0"/>
        <w:rPr>
          <w:rFonts w:ascii="Arial" w:hAnsi="Arial" w:cs="Arial"/>
          <w:b/>
          <w:sz w:val="22"/>
          <w:szCs w:val="22"/>
          <w:lang w:val="bg-BG"/>
        </w:rPr>
      </w:pPr>
      <w:r w:rsidRPr="00E75EE0">
        <w:rPr>
          <w:rFonts w:ascii="Arial" w:hAnsi="Arial" w:cs="Arial"/>
          <w:b/>
          <w:sz w:val="22"/>
          <w:szCs w:val="22"/>
          <w:lang w:val="bg-BG"/>
        </w:rPr>
        <w:t>2.1. Бариерни прегради</w:t>
      </w:r>
    </w:p>
    <w:p w:rsidR="005D09DC" w:rsidRPr="00E75EE0" w:rsidRDefault="005D09DC" w:rsidP="00C969DB">
      <w:pPr>
        <w:pStyle w:val="PlainText"/>
        <w:jc w:val="both"/>
        <w:outlineLvl w:val="0"/>
        <w:rPr>
          <w:rFonts w:ascii="Arial" w:hAnsi="Arial" w:cs="Arial"/>
          <w:b/>
          <w:sz w:val="22"/>
          <w:szCs w:val="22"/>
          <w:lang w:val="bg-BG"/>
        </w:rPr>
      </w:pPr>
    </w:p>
    <w:p w:rsidR="00F3293B" w:rsidRPr="00E75EE0" w:rsidRDefault="006B35CA" w:rsidP="00F3293B">
      <w:pPr>
        <w:pStyle w:val="PlainText"/>
        <w:jc w:val="both"/>
        <w:rPr>
          <w:rFonts w:ascii="Arial" w:hAnsi="Arial" w:cs="Arial"/>
          <w:sz w:val="22"/>
          <w:szCs w:val="22"/>
          <w:lang w:val="bg-BG"/>
        </w:rPr>
      </w:pPr>
      <w:r w:rsidRPr="00E75EE0">
        <w:rPr>
          <w:rFonts w:ascii="Arial" w:hAnsi="Arial" w:cs="Arial"/>
          <w:sz w:val="22"/>
          <w:szCs w:val="22"/>
          <w:u w:val="single"/>
          <w:lang w:val="bg-BG"/>
        </w:rPr>
        <w:t>2.1.1.Съществуващи</w:t>
      </w:r>
      <w:r w:rsidRPr="00E75EE0">
        <w:rPr>
          <w:rFonts w:ascii="Arial" w:hAnsi="Arial" w:cs="Arial"/>
          <w:sz w:val="22"/>
          <w:szCs w:val="22"/>
          <w:lang w:val="bg-BG"/>
        </w:rPr>
        <w:t xml:space="preserve"> </w:t>
      </w:r>
      <w:r w:rsidR="00F3293B" w:rsidRPr="00E75EE0">
        <w:rPr>
          <w:rFonts w:ascii="Arial" w:hAnsi="Arial" w:cs="Arial"/>
          <w:sz w:val="22"/>
          <w:szCs w:val="22"/>
          <w:lang w:val="bg-BG"/>
        </w:rPr>
        <w:t>–</w:t>
      </w:r>
      <w:r w:rsidRPr="00E75EE0">
        <w:rPr>
          <w:rFonts w:ascii="Arial" w:hAnsi="Arial" w:cs="Arial"/>
          <w:sz w:val="22"/>
          <w:szCs w:val="22"/>
          <w:lang w:val="bg-BG"/>
        </w:rPr>
        <w:t xml:space="preserve"> </w:t>
      </w:r>
      <w:r w:rsidR="00F3293B" w:rsidRPr="00E75EE0">
        <w:rPr>
          <w:rFonts w:ascii="Arial" w:hAnsi="Arial" w:cs="Arial"/>
          <w:sz w:val="22"/>
          <w:szCs w:val="22"/>
          <w:lang w:val="bg-BG"/>
        </w:rPr>
        <w:t xml:space="preserve">Това са просеки, почистени от растителност и растителни отпадъци. Като такива могат да се използват и естествени прегради за огъня - реки, езера, скали и други, както и съоръжения построени за други цели ( пътища, напоителни канали, просеки за линейни съоръжения, ловни просеки и др.) отговарящи на посочените изисквания. Ширината на бариерните прегради е над 15м (без това да важи за естествените такива). </w:t>
      </w:r>
    </w:p>
    <w:p w:rsidR="00DB7A74" w:rsidRPr="00E75EE0" w:rsidRDefault="00F3293B" w:rsidP="00F3293B">
      <w:pPr>
        <w:ind w:firstLine="720"/>
        <w:jc w:val="both"/>
        <w:rPr>
          <w:rFonts w:ascii="Arial" w:hAnsi="Arial" w:cs="Arial"/>
          <w:sz w:val="22"/>
          <w:szCs w:val="22"/>
          <w:lang w:val="bg-BG"/>
        </w:rPr>
      </w:pPr>
      <w:r w:rsidRPr="00E75EE0">
        <w:rPr>
          <w:rFonts w:ascii="Arial" w:hAnsi="Arial" w:cs="Arial"/>
          <w:sz w:val="22"/>
          <w:szCs w:val="22"/>
          <w:lang w:val="bg-BG"/>
        </w:rPr>
        <w:t xml:space="preserve">На територията на </w:t>
      </w:r>
      <w:r w:rsidRPr="00E75EE0">
        <w:rPr>
          <w:rFonts w:ascii="Arial" w:hAnsi="Arial" w:cs="Arial"/>
          <w:sz w:val="22"/>
          <w:szCs w:val="22"/>
        </w:rPr>
        <w:t>I</w:t>
      </w:r>
      <w:r w:rsidRPr="00E75EE0">
        <w:rPr>
          <w:rFonts w:ascii="Arial" w:hAnsi="Arial" w:cs="Arial"/>
          <w:sz w:val="22"/>
          <w:szCs w:val="22"/>
          <w:lang w:val="bg-BG"/>
        </w:rPr>
        <w:t xml:space="preserve"> ГСУ бариерните прегради са </w:t>
      </w:r>
      <w:r w:rsidR="00DB7A74" w:rsidRPr="00E75EE0">
        <w:rPr>
          <w:rFonts w:ascii="Arial" w:hAnsi="Arial" w:cs="Arial"/>
          <w:sz w:val="22"/>
          <w:szCs w:val="22"/>
        </w:rPr>
        <w:t xml:space="preserve">с обща дължина </w:t>
      </w:r>
      <w:r w:rsidR="00E75EE0">
        <w:rPr>
          <w:rFonts w:ascii="Arial" w:hAnsi="Arial" w:cs="Arial"/>
          <w:sz w:val="22"/>
          <w:szCs w:val="22"/>
          <w:lang w:val="bg-BG"/>
        </w:rPr>
        <w:t>6.7</w:t>
      </w:r>
      <w:r w:rsidR="00DB7A74" w:rsidRPr="00E75EE0">
        <w:rPr>
          <w:rFonts w:ascii="Arial" w:hAnsi="Arial" w:cs="Arial"/>
          <w:sz w:val="22"/>
          <w:szCs w:val="22"/>
        </w:rPr>
        <w:t xml:space="preserve"> км </w:t>
      </w:r>
      <w:r w:rsidR="00E75EE0">
        <w:rPr>
          <w:rFonts w:ascii="Arial" w:hAnsi="Arial" w:cs="Arial"/>
          <w:sz w:val="22"/>
          <w:szCs w:val="22"/>
          <w:lang w:val="bg-BG"/>
        </w:rPr>
        <w:t>изцяло</w:t>
      </w:r>
      <w:r w:rsidR="00E75EE0">
        <w:rPr>
          <w:rFonts w:ascii="Arial" w:hAnsi="Arial" w:cs="Arial"/>
          <w:sz w:val="22"/>
          <w:szCs w:val="22"/>
        </w:rPr>
        <w:t xml:space="preserve"> в  ДГТ</w:t>
      </w:r>
      <w:r w:rsidR="00DB7A74" w:rsidRPr="00E75EE0">
        <w:rPr>
          <w:rFonts w:ascii="Arial" w:hAnsi="Arial" w:cs="Arial"/>
          <w:sz w:val="22"/>
          <w:szCs w:val="22"/>
          <w:lang w:val="bg-BG"/>
        </w:rPr>
        <w:t>.</w:t>
      </w:r>
    </w:p>
    <w:p w:rsidR="006B35CA" w:rsidRPr="00E75EE0" w:rsidRDefault="006B35CA" w:rsidP="006B35CA">
      <w:pPr>
        <w:pStyle w:val="PlainText"/>
        <w:jc w:val="both"/>
        <w:rPr>
          <w:rFonts w:ascii="Arial" w:hAnsi="Arial" w:cs="Arial"/>
          <w:sz w:val="22"/>
          <w:szCs w:val="22"/>
          <w:lang w:val="bg-BG"/>
        </w:rPr>
      </w:pPr>
      <w:r w:rsidRPr="00E75EE0">
        <w:rPr>
          <w:rFonts w:ascii="Arial" w:hAnsi="Arial" w:cs="Arial"/>
          <w:sz w:val="22"/>
          <w:szCs w:val="22"/>
          <w:u w:val="single"/>
          <w:lang w:val="bg-BG"/>
        </w:rPr>
        <w:t xml:space="preserve">2.1.2. Планирани </w:t>
      </w:r>
      <w:r w:rsidRPr="00E75EE0">
        <w:rPr>
          <w:rFonts w:ascii="Arial" w:hAnsi="Arial" w:cs="Arial"/>
          <w:sz w:val="22"/>
          <w:szCs w:val="22"/>
          <w:lang w:val="bg-BG"/>
        </w:rPr>
        <w:t>– не се предвижда направата на нови. Съществуващите се поддържат и почистват от съответните дружества за просеките.</w:t>
      </w:r>
    </w:p>
    <w:p w:rsidR="007A2491" w:rsidRPr="00FC3380" w:rsidRDefault="007A2491" w:rsidP="00C969DB">
      <w:pPr>
        <w:pStyle w:val="PlainText"/>
        <w:jc w:val="both"/>
        <w:outlineLvl w:val="0"/>
        <w:rPr>
          <w:rFonts w:ascii="Arial" w:hAnsi="Arial" w:cs="Arial"/>
          <w:b/>
          <w:color w:val="FF0000"/>
          <w:sz w:val="22"/>
          <w:szCs w:val="22"/>
          <w:lang w:val="bg-BG"/>
        </w:rPr>
      </w:pPr>
    </w:p>
    <w:p w:rsidR="00C969DB" w:rsidRPr="00E75EE0" w:rsidRDefault="00C969DB" w:rsidP="00C969DB">
      <w:pPr>
        <w:pStyle w:val="PlainText"/>
        <w:jc w:val="both"/>
        <w:outlineLvl w:val="0"/>
        <w:rPr>
          <w:rFonts w:ascii="Arial" w:hAnsi="Arial" w:cs="Arial"/>
          <w:b/>
          <w:sz w:val="22"/>
          <w:szCs w:val="22"/>
          <w:lang w:val="bg-BG"/>
        </w:rPr>
      </w:pPr>
      <w:r w:rsidRPr="00E75EE0">
        <w:rPr>
          <w:rFonts w:ascii="Arial" w:hAnsi="Arial" w:cs="Arial"/>
          <w:b/>
          <w:sz w:val="22"/>
          <w:szCs w:val="22"/>
          <w:lang w:val="bg-BG"/>
        </w:rPr>
        <w:t>2.2. Лесокултурни прегради</w:t>
      </w:r>
    </w:p>
    <w:p w:rsidR="007A2491" w:rsidRPr="00E75EE0" w:rsidRDefault="007A2491" w:rsidP="002C2648">
      <w:pPr>
        <w:jc w:val="both"/>
        <w:rPr>
          <w:rFonts w:ascii="Arial" w:hAnsi="Arial" w:cs="Arial"/>
          <w:sz w:val="22"/>
          <w:szCs w:val="22"/>
          <w:u w:val="single"/>
          <w:lang w:val="bg-BG"/>
        </w:rPr>
      </w:pPr>
    </w:p>
    <w:p w:rsidR="009E71A1" w:rsidRPr="00E75EE0" w:rsidRDefault="002C2648" w:rsidP="009E71A1">
      <w:pPr>
        <w:jc w:val="both"/>
        <w:rPr>
          <w:rFonts w:ascii="Arial" w:hAnsi="Arial" w:cs="Arial"/>
          <w:sz w:val="22"/>
          <w:szCs w:val="22"/>
          <w:lang w:val="bg-BG"/>
        </w:rPr>
      </w:pPr>
      <w:r w:rsidRPr="00E75EE0">
        <w:rPr>
          <w:rFonts w:ascii="Arial" w:hAnsi="Arial" w:cs="Arial"/>
          <w:sz w:val="22"/>
          <w:szCs w:val="22"/>
          <w:u w:val="single"/>
          <w:lang w:val="bg-BG"/>
        </w:rPr>
        <w:t>2.2.1.Съществуващи</w:t>
      </w:r>
      <w:r w:rsidRPr="00E75EE0">
        <w:rPr>
          <w:rFonts w:ascii="Arial" w:hAnsi="Arial" w:cs="Arial"/>
          <w:sz w:val="22"/>
          <w:szCs w:val="22"/>
          <w:lang w:val="bg-BG"/>
        </w:rPr>
        <w:t xml:space="preserve"> - </w:t>
      </w:r>
      <w:r w:rsidR="009E71A1" w:rsidRPr="00E75EE0">
        <w:rPr>
          <w:rFonts w:ascii="Arial" w:hAnsi="Arial" w:cs="Arial"/>
          <w:sz w:val="22"/>
          <w:szCs w:val="22"/>
          <w:lang w:val="bg-BG"/>
        </w:rPr>
        <w:t xml:space="preserve">Това са просеки, почистени от растителност и растителни отпадъци, също така за такива са  използвани съществуващите дерета с течаща вода, автомобилни и тракторни пътища, и просеки с ширина от 6 - 15 м. </w:t>
      </w:r>
    </w:p>
    <w:p w:rsidR="009E71A1" w:rsidRPr="00E75EE0" w:rsidRDefault="009E71A1" w:rsidP="009E71A1">
      <w:pPr>
        <w:ind w:firstLine="720"/>
        <w:jc w:val="both"/>
        <w:rPr>
          <w:rFonts w:ascii="Arial" w:hAnsi="Arial" w:cs="Arial"/>
          <w:b/>
          <w:sz w:val="22"/>
          <w:szCs w:val="22"/>
          <w:lang w:val="bg-BG"/>
        </w:rPr>
      </w:pPr>
      <w:r w:rsidRPr="00E75EE0">
        <w:rPr>
          <w:rFonts w:ascii="Arial" w:hAnsi="Arial" w:cs="Arial"/>
          <w:sz w:val="22"/>
          <w:szCs w:val="22"/>
          <w:lang w:val="bg-BG"/>
        </w:rPr>
        <w:t xml:space="preserve">В </w:t>
      </w:r>
      <w:r w:rsidRPr="00E75EE0">
        <w:rPr>
          <w:rFonts w:ascii="Arial" w:hAnsi="Arial" w:cs="Arial"/>
          <w:sz w:val="22"/>
          <w:szCs w:val="22"/>
        </w:rPr>
        <w:t>I</w:t>
      </w:r>
      <w:r w:rsidRPr="00E75EE0">
        <w:rPr>
          <w:rFonts w:ascii="Arial" w:hAnsi="Arial" w:cs="Arial"/>
          <w:sz w:val="22"/>
          <w:szCs w:val="22"/>
          <w:lang w:val="bg-BG"/>
        </w:rPr>
        <w:t xml:space="preserve"> ГСУ лесокултурните прегради са с обща дължина 1</w:t>
      </w:r>
      <w:r w:rsidR="00E75EE0" w:rsidRPr="00E75EE0">
        <w:rPr>
          <w:rFonts w:ascii="Arial" w:hAnsi="Arial" w:cs="Arial"/>
          <w:sz w:val="22"/>
          <w:szCs w:val="22"/>
          <w:lang w:val="bg-BG"/>
        </w:rPr>
        <w:t xml:space="preserve">20.7 </w:t>
      </w:r>
      <w:r w:rsidRPr="00E75EE0">
        <w:rPr>
          <w:rFonts w:ascii="Arial" w:hAnsi="Arial" w:cs="Arial"/>
          <w:sz w:val="22"/>
          <w:szCs w:val="22"/>
          <w:lang w:val="bg-BG"/>
        </w:rPr>
        <w:t>км – 1</w:t>
      </w:r>
      <w:r w:rsidR="00E75EE0" w:rsidRPr="00E75EE0">
        <w:rPr>
          <w:rFonts w:ascii="Arial" w:hAnsi="Arial" w:cs="Arial"/>
          <w:sz w:val="22"/>
          <w:szCs w:val="22"/>
          <w:lang w:val="bg-BG"/>
        </w:rPr>
        <w:t>00.0 км в  ДГТ и 20.7</w:t>
      </w:r>
      <w:r w:rsidRPr="00E75EE0">
        <w:rPr>
          <w:rFonts w:ascii="Arial" w:hAnsi="Arial" w:cs="Arial"/>
          <w:sz w:val="22"/>
          <w:szCs w:val="22"/>
          <w:lang w:val="bg-BG"/>
        </w:rPr>
        <w:t xml:space="preserve"> км в недърж. ГТ /общ./</w:t>
      </w:r>
      <w:r w:rsidR="00E75EE0">
        <w:rPr>
          <w:rFonts w:ascii="Arial" w:hAnsi="Arial" w:cs="Arial"/>
          <w:sz w:val="22"/>
          <w:szCs w:val="22"/>
          <w:lang w:val="bg-BG"/>
        </w:rPr>
        <w:t>.</w:t>
      </w:r>
      <w:r w:rsidRPr="00E75EE0">
        <w:rPr>
          <w:rFonts w:ascii="Arial" w:hAnsi="Arial" w:cs="Arial"/>
          <w:sz w:val="22"/>
          <w:szCs w:val="22"/>
          <w:lang w:val="bg-BG"/>
        </w:rPr>
        <w:t xml:space="preserve"> </w:t>
      </w:r>
    </w:p>
    <w:p w:rsidR="009E71A1" w:rsidRPr="00E75EE0" w:rsidRDefault="009E71A1" w:rsidP="009E71A1">
      <w:pPr>
        <w:jc w:val="both"/>
        <w:rPr>
          <w:rFonts w:ascii="Arial" w:hAnsi="Arial" w:cs="Arial"/>
          <w:sz w:val="22"/>
          <w:szCs w:val="22"/>
          <w:lang w:val="bg-BG"/>
        </w:rPr>
      </w:pPr>
      <w:r w:rsidRPr="00E75EE0">
        <w:rPr>
          <w:rFonts w:ascii="Arial" w:hAnsi="Arial" w:cs="Arial"/>
          <w:sz w:val="22"/>
          <w:szCs w:val="22"/>
          <w:u w:val="single"/>
          <w:lang w:val="bg-BG"/>
        </w:rPr>
        <w:t>2.2.2.Планираните</w:t>
      </w:r>
      <w:r w:rsidRPr="00E75EE0">
        <w:rPr>
          <w:rFonts w:ascii="Arial" w:hAnsi="Arial" w:cs="Arial"/>
          <w:sz w:val="22"/>
          <w:szCs w:val="22"/>
          <w:lang w:val="bg-BG"/>
        </w:rPr>
        <w:t xml:space="preserve"> - направата на нови не се предвижда. </w:t>
      </w:r>
      <w:r w:rsidR="002C2648" w:rsidRPr="00E75EE0">
        <w:rPr>
          <w:rFonts w:ascii="Arial" w:hAnsi="Arial" w:cs="Arial"/>
          <w:sz w:val="22"/>
          <w:szCs w:val="22"/>
          <w:lang w:val="bg-BG"/>
        </w:rPr>
        <w:t xml:space="preserve">Предвижда се да се разширят и прочистят някои тракторни пътища, пътеки и била, с цел да се използват и при бъдещите сечи. </w:t>
      </w:r>
      <w:r w:rsidRPr="00E75EE0">
        <w:rPr>
          <w:rFonts w:ascii="Arial" w:hAnsi="Arial" w:cs="Arial"/>
          <w:sz w:val="22"/>
          <w:szCs w:val="22"/>
          <w:lang w:val="bg-BG"/>
        </w:rPr>
        <w:t xml:space="preserve">За поддържане на наличните лесокултурни прегради през десетилетието ще са необходими за </w:t>
      </w:r>
      <w:r w:rsidRPr="00E75EE0">
        <w:rPr>
          <w:rFonts w:ascii="Arial" w:hAnsi="Arial" w:cs="Arial"/>
          <w:sz w:val="22"/>
          <w:szCs w:val="22"/>
        </w:rPr>
        <w:t>I</w:t>
      </w:r>
      <w:r w:rsidRPr="00E75EE0">
        <w:rPr>
          <w:rFonts w:ascii="Arial" w:hAnsi="Arial" w:cs="Arial"/>
          <w:sz w:val="22"/>
          <w:szCs w:val="22"/>
          <w:lang w:val="bg-BG"/>
        </w:rPr>
        <w:t xml:space="preserve"> ГСУ – общо </w:t>
      </w:r>
      <w:r w:rsidR="00E75EE0" w:rsidRPr="00E75EE0">
        <w:rPr>
          <w:rFonts w:ascii="Arial" w:hAnsi="Arial" w:cs="Arial"/>
          <w:sz w:val="22"/>
          <w:szCs w:val="22"/>
          <w:lang w:val="bg-BG"/>
        </w:rPr>
        <w:t>2414000</w:t>
      </w:r>
      <w:r w:rsidRPr="00E75EE0">
        <w:rPr>
          <w:rFonts w:ascii="Arial" w:hAnsi="Arial" w:cs="Arial"/>
          <w:sz w:val="22"/>
          <w:szCs w:val="22"/>
          <w:lang w:val="bg-BG"/>
        </w:rPr>
        <w:t xml:space="preserve"> лв. (в ДГТ </w:t>
      </w:r>
      <w:r w:rsidR="00E75EE0" w:rsidRPr="00E75EE0">
        <w:rPr>
          <w:rFonts w:ascii="Arial" w:hAnsi="Arial" w:cs="Arial"/>
          <w:sz w:val="22"/>
          <w:szCs w:val="22"/>
          <w:lang w:val="bg-BG"/>
        </w:rPr>
        <w:t>200000 лв. и 414</w:t>
      </w:r>
      <w:r w:rsidRPr="00E75EE0">
        <w:rPr>
          <w:rFonts w:ascii="Arial" w:hAnsi="Arial" w:cs="Arial"/>
          <w:sz w:val="22"/>
          <w:szCs w:val="22"/>
          <w:lang w:val="bg-BG"/>
        </w:rPr>
        <w:t>00 лв. за</w:t>
      </w:r>
      <w:r w:rsidR="00E75EE0">
        <w:rPr>
          <w:rFonts w:ascii="Arial" w:hAnsi="Arial" w:cs="Arial"/>
          <w:sz w:val="22"/>
          <w:szCs w:val="22"/>
          <w:lang w:val="bg-BG"/>
        </w:rPr>
        <w:t xml:space="preserve"> недържавните горски територии).</w:t>
      </w:r>
    </w:p>
    <w:p w:rsidR="00040AF4" w:rsidRPr="00FC3380" w:rsidRDefault="00040AF4" w:rsidP="00C969DB">
      <w:pPr>
        <w:pStyle w:val="Style1"/>
        <w:tabs>
          <w:tab w:val="left" w:pos="3480"/>
        </w:tabs>
        <w:rPr>
          <w:rFonts w:ascii="Arial" w:hAnsi="Arial" w:cs="Arial"/>
          <w:b/>
          <w:color w:val="FF0000"/>
          <w:sz w:val="22"/>
          <w:szCs w:val="22"/>
        </w:rPr>
      </w:pPr>
    </w:p>
    <w:p w:rsidR="00C969DB" w:rsidRPr="00E75EE0" w:rsidRDefault="00C969DB" w:rsidP="00C969DB">
      <w:pPr>
        <w:pStyle w:val="Style1"/>
        <w:tabs>
          <w:tab w:val="left" w:pos="3480"/>
        </w:tabs>
        <w:rPr>
          <w:rFonts w:ascii="Arial" w:hAnsi="Arial" w:cs="Arial"/>
          <w:b/>
          <w:sz w:val="22"/>
          <w:szCs w:val="22"/>
        </w:rPr>
      </w:pPr>
      <w:r w:rsidRPr="00E75EE0">
        <w:rPr>
          <w:rFonts w:ascii="Arial" w:hAnsi="Arial" w:cs="Arial"/>
          <w:b/>
          <w:sz w:val="22"/>
          <w:szCs w:val="22"/>
        </w:rPr>
        <w:t>2.3. Минерализовани ивици</w:t>
      </w:r>
      <w:r w:rsidRPr="00E75EE0">
        <w:rPr>
          <w:rFonts w:ascii="Arial" w:hAnsi="Arial" w:cs="Arial"/>
          <w:b/>
          <w:sz w:val="22"/>
          <w:szCs w:val="22"/>
        </w:rPr>
        <w:tab/>
      </w:r>
    </w:p>
    <w:p w:rsidR="005D09DC" w:rsidRPr="00E75EE0" w:rsidRDefault="005D09DC" w:rsidP="00C969DB">
      <w:pPr>
        <w:pStyle w:val="Style1"/>
        <w:tabs>
          <w:tab w:val="left" w:pos="3480"/>
        </w:tabs>
        <w:rPr>
          <w:rFonts w:ascii="Arial" w:hAnsi="Arial" w:cs="Arial"/>
          <w:b/>
          <w:sz w:val="22"/>
          <w:szCs w:val="22"/>
        </w:rPr>
      </w:pPr>
    </w:p>
    <w:p w:rsidR="00B859C9" w:rsidRPr="00E75EE0" w:rsidRDefault="00B859C9" w:rsidP="00B859C9">
      <w:pPr>
        <w:jc w:val="both"/>
        <w:rPr>
          <w:rFonts w:ascii="Arial" w:hAnsi="Arial" w:cs="Arial"/>
          <w:sz w:val="22"/>
          <w:szCs w:val="22"/>
          <w:lang w:val="bg-BG"/>
        </w:rPr>
      </w:pPr>
      <w:r w:rsidRPr="00E75EE0">
        <w:rPr>
          <w:rFonts w:ascii="Arial" w:hAnsi="Arial" w:cs="Arial"/>
          <w:sz w:val="22"/>
          <w:szCs w:val="22"/>
          <w:u w:val="single"/>
          <w:lang w:val="bg-BG"/>
        </w:rPr>
        <w:t>2.3.1.Съществуващи</w:t>
      </w:r>
    </w:p>
    <w:p w:rsidR="00C523C2" w:rsidRPr="00E75EE0" w:rsidRDefault="00B859C9" w:rsidP="00B859C9">
      <w:pPr>
        <w:ind w:firstLine="720"/>
        <w:jc w:val="both"/>
        <w:rPr>
          <w:rFonts w:ascii="Arial" w:eastAsia="TimesNewRomanPSMT" w:hAnsi="Arial" w:cs="Arial"/>
          <w:sz w:val="22"/>
          <w:szCs w:val="22"/>
          <w:lang w:val="bg-BG"/>
        </w:rPr>
      </w:pPr>
      <w:r w:rsidRPr="00E75EE0">
        <w:rPr>
          <w:rFonts w:ascii="Arial" w:eastAsia="TimesNewRomanPSMT" w:hAnsi="Arial" w:cs="Arial"/>
          <w:sz w:val="22"/>
          <w:szCs w:val="22"/>
          <w:lang w:val="bg-BG"/>
        </w:rPr>
        <w:t xml:space="preserve">Това са незалесени ивици, където растителната покривка е отстранена до минералния почвен слой. На територията на </w:t>
      </w:r>
      <w:r w:rsidR="00C523C2" w:rsidRPr="00E75EE0">
        <w:rPr>
          <w:rFonts w:ascii="Arial" w:eastAsia="TimesNewRomanPSMT" w:hAnsi="Arial" w:cs="Arial"/>
          <w:sz w:val="22"/>
          <w:szCs w:val="22"/>
          <w:lang w:val="bg-BG"/>
        </w:rPr>
        <w:t xml:space="preserve">участъка </w:t>
      </w:r>
      <w:r w:rsidR="00E75EE0" w:rsidRPr="00E75EE0">
        <w:rPr>
          <w:rFonts w:ascii="Arial" w:eastAsia="TimesNewRomanPSMT" w:hAnsi="Arial" w:cs="Arial"/>
          <w:sz w:val="22"/>
          <w:szCs w:val="22"/>
          <w:lang w:val="bg-BG"/>
        </w:rPr>
        <w:t xml:space="preserve">тяхната площ е 1.0 км - </w:t>
      </w:r>
      <w:r w:rsidR="00E75EE0" w:rsidRPr="00E75EE0">
        <w:rPr>
          <w:rFonts w:ascii="Arial" w:hAnsi="Arial" w:cs="Arial"/>
          <w:sz w:val="22"/>
          <w:szCs w:val="22"/>
          <w:lang w:eastAsia="x-none"/>
        </w:rPr>
        <w:t>подотдели: 54 и, 113 ж</w:t>
      </w:r>
      <w:r w:rsidR="00E75EE0" w:rsidRPr="00E75EE0">
        <w:rPr>
          <w:rFonts w:ascii="Arial" w:hAnsi="Arial" w:cs="Arial"/>
          <w:sz w:val="22"/>
          <w:szCs w:val="22"/>
          <w:lang w:val="bg-BG" w:eastAsia="x-none"/>
        </w:rPr>
        <w:t xml:space="preserve"> изцяло в ДГТ</w:t>
      </w:r>
      <w:r w:rsidR="00C523C2" w:rsidRPr="00E75EE0">
        <w:rPr>
          <w:rFonts w:ascii="Arial" w:eastAsia="TimesNewRomanPSMT" w:hAnsi="Arial" w:cs="Arial"/>
          <w:sz w:val="22"/>
          <w:szCs w:val="22"/>
          <w:lang w:val="bg-BG"/>
        </w:rPr>
        <w:t>.</w:t>
      </w:r>
      <w:r w:rsidR="00E75EE0" w:rsidRPr="00E75EE0">
        <w:rPr>
          <w:rFonts w:ascii="Arial" w:eastAsia="TimesNewRomanPSMT" w:hAnsi="Arial" w:cs="Arial"/>
          <w:sz w:val="22"/>
          <w:szCs w:val="22"/>
          <w:lang w:val="bg-BG"/>
        </w:rPr>
        <w:t xml:space="preserve"> </w:t>
      </w:r>
    </w:p>
    <w:p w:rsidR="00E75EE0" w:rsidRPr="00E75EE0" w:rsidRDefault="00E75EE0" w:rsidP="00E75EE0">
      <w:pPr>
        <w:jc w:val="both"/>
        <w:rPr>
          <w:rFonts w:ascii="Arial" w:hAnsi="Arial" w:cs="Arial"/>
          <w:sz w:val="22"/>
          <w:szCs w:val="22"/>
          <w:lang w:val="bg-BG" w:eastAsia="x-none"/>
        </w:rPr>
      </w:pPr>
      <w:r w:rsidRPr="00E75EE0">
        <w:rPr>
          <w:rFonts w:ascii="Arial" w:hAnsi="Arial" w:cs="Arial"/>
          <w:sz w:val="22"/>
          <w:szCs w:val="22"/>
        </w:rPr>
        <w:tab/>
      </w:r>
      <w:r w:rsidRPr="00E75EE0">
        <w:rPr>
          <w:rFonts w:ascii="Arial" w:hAnsi="Arial" w:cs="Arial"/>
          <w:sz w:val="22"/>
          <w:szCs w:val="22"/>
          <w:lang w:eastAsia="x-none"/>
        </w:rPr>
        <w:t>За поддържането на съществуващите през</w:t>
      </w:r>
      <w:r>
        <w:rPr>
          <w:rFonts w:ascii="Arial" w:hAnsi="Arial" w:cs="Arial"/>
          <w:sz w:val="22"/>
          <w:szCs w:val="22"/>
          <w:lang w:eastAsia="x-none"/>
        </w:rPr>
        <w:t xml:space="preserve"> десетилетието се предвиждат - </w:t>
      </w:r>
      <w:r w:rsidRPr="00E75EE0">
        <w:rPr>
          <w:rFonts w:ascii="Arial" w:hAnsi="Arial" w:cs="Arial"/>
          <w:sz w:val="22"/>
          <w:szCs w:val="22"/>
          <w:lang w:eastAsia="x-none"/>
        </w:rPr>
        <w:t>5</w:t>
      </w:r>
      <w:r>
        <w:rPr>
          <w:rFonts w:ascii="Arial" w:hAnsi="Arial" w:cs="Arial"/>
          <w:sz w:val="22"/>
          <w:szCs w:val="22"/>
          <w:lang w:val="bg-BG" w:eastAsia="x-none"/>
        </w:rPr>
        <w:t>0</w:t>
      </w:r>
      <w:r w:rsidRPr="00E75EE0">
        <w:rPr>
          <w:rFonts w:ascii="Arial" w:hAnsi="Arial" w:cs="Arial"/>
          <w:sz w:val="22"/>
          <w:szCs w:val="22"/>
          <w:lang w:eastAsia="x-none"/>
        </w:rPr>
        <w:t>00 лв.</w:t>
      </w:r>
    </w:p>
    <w:p w:rsidR="00B859C9" w:rsidRPr="00E75EE0" w:rsidRDefault="00B859C9" w:rsidP="00B859C9">
      <w:pPr>
        <w:ind w:firstLine="720"/>
        <w:jc w:val="both"/>
        <w:rPr>
          <w:rFonts w:ascii="Arial" w:hAnsi="Arial" w:cs="Arial"/>
          <w:sz w:val="22"/>
          <w:szCs w:val="22"/>
          <w:u w:val="single"/>
          <w:lang w:val="bg-BG"/>
        </w:rPr>
      </w:pPr>
      <w:r w:rsidRPr="00E75EE0">
        <w:rPr>
          <w:rFonts w:ascii="Arial" w:hAnsi="Arial" w:cs="Arial"/>
          <w:sz w:val="22"/>
          <w:szCs w:val="22"/>
          <w:lang w:val="bg-BG"/>
        </w:rPr>
        <w:t>Преди жътвената кампания се уведомят собствениците на житни култури граничещи с горските територии за задълженията им да направят орни пояси за предотвратяването на евентуални пожари, съгласно наредба № 8 от 11.05.2012г. за условията и реда за защита на горските територии от пожари</w:t>
      </w:r>
      <w:r w:rsidR="0082597F" w:rsidRPr="00E75EE0">
        <w:rPr>
          <w:rFonts w:ascii="Arial" w:hAnsi="Arial" w:cs="Arial"/>
          <w:sz w:val="22"/>
          <w:szCs w:val="22"/>
          <w:lang w:val="bg-BG"/>
        </w:rPr>
        <w:t>.</w:t>
      </w:r>
    </w:p>
    <w:p w:rsidR="004A52AD" w:rsidRPr="00E75EE0" w:rsidRDefault="00B859C9" w:rsidP="00C523C2">
      <w:pPr>
        <w:jc w:val="both"/>
        <w:rPr>
          <w:rFonts w:ascii="Arial" w:hAnsi="Arial" w:cs="Arial"/>
          <w:b/>
          <w:sz w:val="22"/>
          <w:szCs w:val="22"/>
          <w:lang w:val="bg-BG"/>
        </w:rPr>
      </w:pPr>
      <w:r w:rsidRPr="00E75EE0">
        <w:rPr>
          <w:rFonts w:ascii="Arial" w:hAnsi="Arial" w:cs="Arial"/>
          <w:sz w:val="22"/>
          <w:szCs w:val="22"/>
          <w:u w:val="single"/>
          <w:lang w:val="bg-BG"/>
        </w:rPr>
        <w:t>2.3.2. Планирани</w:t>
      </w:r>
      <w:r w:rsidRPr="00E75EE0">
        <w:rPr>
          <w:rFonts w:ascii="Arial" w:hAnsi="Arial" w:cs="Arial"/>
          <w:sz w:val="22"/>
          <w:szCs w:val="22"/>
          <w:lang w:val="bg-BG"/>
        </w:rPr>
        <w:t xml:space="preserve"> – </w:t>
      </w:r>
      <w:r w:rsidR="00C523C2" w:rsidRPr="00E75EE0">
        <w:rPr>
          <w:rFonts w:ascii="Arial" w:hAnsi="Arial" w:cs="Arial"/>
          <w:sz w:val="22"/>
          <w:szCs w:val="22"/>
          <w:lang w:val="bg-BG"/>
        </w:rPr>
        <w:t>направата на нови не се предвижда поради горната причина.</w:t>
      </w:r>
    </w:p>
    <w:p w:rsidR="00C523C2" w:rsidRPr="00E75EE0" w:rsidRDefault="00C523C2" w:rsidP="00652E25">
      <w:pPr>
        <w:autoSpaceDE w:val="0"/>
        <w:autoSpaceDN w:val="0"/>
        <w:adjustRightInd w:val="0"/>
        <w:jc w:val="both"/>
        <w:rPr>
          <w:rFonts w:ascii="Arial" w:hAnsi="Arial" w:cs="Arial"/>
          <w:b/>
          <w:sz w:val="22"/>
          <w:szCs w:val="22"/>
          <w:lang w:val="bg-BG"/>
        </w:rPr>
      </w:pPr>
    </w:p>
    <w:p w:rsidR="00C969DB" w:rsidRPr="00E75EE0" w:rsidRDefault="00C969DB" w:rsidP="00652E25">
      <w:pPr>
        <w:autoSpaceDE w:val="0"/>
        <w:autoSpaceDN w:val="0"/>
        <w:adjustRightInd w:val="0"/>
        <w:jc w:val="both"/>
        <w:rPr>
          <w:rFonts w:ascii="Arial" w:hAnsi="Arial" w:cs="Arial"/>
          <w:b/>
          <w:sz w:val="22"/>
          <w:szCs w:val="22"/>
          <w:lang w:val="bg-BG"/>
        </w:rPr>
      </w:pPr>
      <w:r w:rsidRPr="00E75EE0">
        <w:rPr>
          <w:rFonts w:ascii="Arial" w:hAnsi="Arial" w:cs="Arial"/>
          <w:b/>
          <w:sz w:val="22"/>
          <w:szCs w:val="22"/>
          <w:lang w:val="bg-BG"/>
        </w:rPr>
        <w:t>2.4. Пожарозащитни пояси</w:t>
      </w:r>
    </w:p>
    <w:p w:rsidR="005D09DC" w:rsidRPr="00E75EE0" w:rsidRDefault="005D09DC" w:rsidP="00652E25">
      <w:pPr>
        <w:autoSpaceDE w:val="0"/>
        <w:autoSpaceDN w:val="0"/>
        <w:adjustRightInd w:val="0"/>
        <w:jc w:val="both"/>
        <w:rPr>
          <w:rFonts w:ascii="Arial" w:hAnsi="Arial" w:cs="Arial"/>
          <w:b/>
          <w:sz w:val="22"/>
          <w:szCs w:val="22"/>
          <w:lang w:val="bg-BG"/>
        </w:rPr>
      </w:pPr>
    </w:p>
    <w:p w:rsidR="00A60F07" w:rsidRPr="00E75EE0" w:rsidRDefault="00A60F07" w:rsidP="00A60F07">
      <w:pPr>
        <w:pStyle w:val="Style1"/>
        <w:ind w:firstLine="720"/>
        <w:jc w:val="both"/>
        <w:rPr>
          <w:rFonts w:ascii="Arial" w:hAnsi="Arial" w:cs="Arial"/>
          <w:sz w:val="22"/>
          <w:szCs w:val="22"/>
        </w:rPr>
      </w:pPr>
      <w:r w:rsidRPr="00E75EE0">
        <w:rPr>
          <w:rFonts w:ascii="Arial" w:hAnsi="Arial" w:cs="Arial"/>
          <w:sz w:val="22"/>
          <w:szCs w:val="22"/>
        </w:rPr>
        <w:t xml:space="preserve">Това са залесени ивици създадени от пожароустойчиви широколистни дървесни и храстови видове с ширина от 100 до 300 метра, разположени напречно на преобладаващите ветрове или по влажни дерета за разделяне на по - големите комплекси иглолистни култури. Не са  проектирани  специално нови пожарозащитни пояси, защото </w:t>
      </w:r>
      <w:r w:rsidRPr="00E75EE0">
        <w:rPr>
          <w:rFonts w:ascii="Arial" w:hAnsi="Arial" w:cs="Arial"/>
          <w:sz w:val="22"/>
          <w:szCs w:val="22"/>
        </w:rPr>
        <w:lastRenderedPageBreak/>
        <w:t>новите основнит</w:t>
      </w:r>
      <w:r w:rsidR="005B0BAA" w:rsidRPr="00E75EE0">
        <w:rPr>
          <w:rFonts w:ascii="Arial" w:hAnsi="Arial" w:cs="Arial"/>
          <w:sz w:val="22"/>
          <w:szCs w:val="22"/>
        </w:rPr>
        <w:t>е залесявания на ТП ДГС “</w:t>
      </w:r>
      <w:r w:rsidR="00126720" w:rsidRPr="00E75EE0">
        <w:rPr>
          <w:rFonts w:ascii="Arial" w:hAnsi="Arial" w:cs="Arial"/>
          <w:sz w:val="22"/>
          <w:szCs w:val="22"/>
        </w:rPr>
        <w:t>ШУМЕН</w:t>
      </w:r>
      <w:r w:rsidRPr="00E75EE0">
        <w:rPr>
          <w:rFonts w:ascii="Arial" w:hAnsi="Arial" w:cs="Arial"/>
          <w:sz w:val="22"/>
          <w:szCs w:val="22"/>
        </w:rPr>
        <w:t>” са от широколистни дървесни видове, а залесяванията от иглолистни дървесни видове са на по - малки площи, сред широколистна растителност.</w:t>
      </w:r>
    </w:p>
    <w:p w:rsidR="00C969DB" w:rsidRPr="00FC3380" w:rsidRDefault="00C969DB" w:rsidP="00646313">
      <w:pPr>
        <w:tabs>
          <w:tab w:val="left" w:pos="2930"/>
        </w:tabs>
        <w:jc w:val="both"/>
        <w:rPr>
          <w:rFonts w:ascii="Arial" w:hAnsi="Arial" w:cs="Arial"/>
          <w:b/>
          <w:color w:val="FF0000"/>
          <w:sz w:val="22"/>
          <w:szCs w:val="22"/>
          <w:lang w:val="bg-BG"/>
        </w:rPr>
      </w:pPr>
      <w:r w:rsidRPr="00FC3380">
        <w:rPr>
          <w:rFonts w:ascii="Arial" w:hAnsi="Arial" w:cs="Arial"/>
          <w:b/>
          <w:color w:val="FF0000"/>
          <w:sz w:val="22"/>
          <w:szCs w:val="22"/>
          <w:lang w:val="bg-BG"/>
        </w:rPr>
        <w:tab/>
      </w:r>
    </w:p>
    <w:p w:rsidR="00C969DB" w:rsidRPr="00E75EE0" w:rsidRDefault="00C969DB" w:rsidP="00C969DB">
      <w:pPr>
        <w:jc w:val="both"/>
        <w:rPr>
          <w:rFonts w:ascii="Arial" w:hAnsi="Arial" w:cs="Arial"/>
          <w:sz w:val="22"/>
          <w:szCs w:val="22"/>
          <w:lang w:val="bg-BG"/>
        </w:rPr>
      </w:pPr>
      <w:r w:rsidRPr="00E75EE0">
        <w:rPr>
          <w:rFonts w:ascii="Arial" w:hAnsi="Arial" w:cs="Arial"/>
          <w:b/>
          <w:sz w:val="22"/>
          <w:szCs w:val="22"/>
          <w:lang w:val="bg-BG"/>
        </w:rPr>
        <w:t>2.5. Противопожарни депа</w:t>
      </w:r>
    </w:p>
    <w:p w:rsidR="00BC1AFE" w:rsidRPr="00FC3380" w:rsidRDefault="00BC1AFE" w:rsidP="00683349">
      <w:pPr>
        <w:ind w:firstLine="720"/>
        <w:jc w:val="both"/>
        <w:rPr>
          <w:rFonts w:ascii="Arial" w:hAnsi="Arial" w:cs="Arial"/>
          <w:color w:val="FF0000"/>
          <w:sz w:val="22"/>
          <w:szCs w:val="22"/>
          <w:lang w:val="bg-BG"/>
        </w:rPr>
      </w:pPr>
    </w:p>
    <w:p w:rsidR="00E75EE0" w:rsidRPr="00E75EE0" w:rsidRDefault="00E75EE0" w:rsidP="00E75EE0">
      <w:pPr>
        <w:spacing w:line="254" w:lineRule="auto"/>
        <w:ind w:firstLine="720"/>
        <w:jc w:val="both"/>
        <w:rPr>
          <w:rFonts w:ascii="Arial" w:eastAsia="Calibri" w:hAnsi="Arial" w:cs="Arial"/>
          <w:sz w:val="22"/>
          <w:szCs w:val="22"/>
          <w:lang w:val="bg-BG"/>
        </w:rPr>
      </w:pPr>
      <w:r w:rsidRPr="00E75EE0">
        <w:rPr>
          <w:rFonts w:ascii="Arial" w:eastAsia="Calibri" w:hAnsi="Arial" w:cs="Arial"/>
          <w:sz w:val="22"/>
          <w:szCs w:val="22"/>
          <w:lang w:val="bg-BG"/>
        </w:rPr>
        <w:t xml:space="preserve">С цел ефикасната борба при евентуални горски пожари в ТП ДГС Шумен” са  обособени две противопожарни депа, като инвентара, съгласно Приложението на Наредба № 8/11.05.2012 г. се съхранява в създадените депа в с. Саламаново – „Разсадника“ и в с. Овчарово – „Горски кантон“. </w:t>
      </w:r>
    </w:p>
    <w:p w:rsidR="00E75EE0" w:rsidRPr="00E75EE0" w:rsidRDefault="00E75EE0" w:rsidP="00E75EE0">
      <w:pPr>
        <w:spacing w:line="254" w:lineRule="auto"/>
        <w:jc w:val="center"/>
        <w:rPr>
          <w:rFonts w:ascii="Arial" w:eastAsia="Calibri" w:hAnsi="Arial" w:cs="Arial"/>
          <w:b/>
          <w:sz w:val="22"/>
          <w:szCs w:val="22"/>
          <w:lang w:val="bg-BG"/>
        </w:rPr>
      </w:pPr>
      <w:r w:rsidRPr="00E75EE0">
        <w:rPr>
          <w:rFonts w:ascii="Arial" w:eastAsia="Calibri" w:hAnsi="Arial" w:cs="Arial"/>
          <w:b/>
          <w:sz w:val="22"/>
          <w:szCs w:val="22"/>
          <w:lang w:val="bg-BG"/>
        </w:rPr>
        <w:t>списък</w:t>
      </w:r>
    </w:p>
    <w:p w:rsidR="00E75EE0" w:rsidRPr="00E75EE0" w:rsidRDefault="00E75EE0" w:rsidP="00E75EE0">
      <w:pPr>
        <w:spacing w:line="254" w:lineRule="auto"/>
        <w:jc w:val="center"/>
        <w:rPr>
          <w:rFonts w:ascii="Arial" w:eastAsia="Calibri" w:hAnsi="Arial" w:cs="Arial"/>
          <w:sz w:val="22"/>
          <w:szCs w:val="22"/>
          <w:lang w:val="bg-BG"/>
        </w:rPr>
      </w:pPr>
      <w:r w:rsidRPr="00E75EE0">
        <w:rPr>
          <w:rFonts w:ascii="Arial" w:eastAsia="Calibri" w:hAnsi="Arial" w:cs="Arial"/>
          <w:sz w:val="22"/>
          <w:szCs w:val="22"/>
          <w:lang w:val="bg-BG"/>
        </w:rPr>
        <w:t>на налични противопожарни средства за гасене на пожар, налични в съществуващите противопожарни депа на територията на ТП ДГС „ШУМЕН” в депата „Салманово“ и „Овчарово“ за 2021 година</w:t>
      </w:r>
    </w:p>
    <w:tbl>
      <w:tblPr>
        <w:tblStyle w:val="13"/>
        <w:tblW w:w="678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4"/>
        <w:gridCol w:w="2693"/>
        <w:gridCol w:w="1817"/>
        <w:gridCol w:w="1701"/>
      </w:tblGrid>
      <w:tr w:rsidR="00E75EE0" w:rsidRPr="00E75EE0" w:rsidTr="00E75EE0">
        <w:trPr>
          <w:trHeight w:val="20"/>
          <w:jc w:val="center"/>
        </w:trPr>
        <w:tc>
          <w:tcPr>
            <w:tcW w:w="574" w:type="dxa"/>
            <w:tcBorders>
              <w:top w:val="single" w:sz="4" w:space="0" w:color="auto"/>
              <w:left w:val="single" w:sz="4" w:space="0" w:color="auto"/>
              <w:bottom w:val="single" w:sz="4" w:space="0" w:color="auto"/>
              <w:right w:val="single" w:sz="4" w:space="0" w:color="auto"/>
            </w:tcBorders>
            <w:vAlign w:val="center"/>
            <w:hideMark/>
          </w:tcPr>
          <w:p w:rsidR="00E75EE0" w:rsidRPr="00E75EE0" w:rsidRDefault="00E75EE0" w:rsidP="00E75EE0">
            <w:pPr>
              <w:spacing w:line="254" w:lineRule="auto"/>
              <w:jc w:val="center"/>
              <w:rPr>
                <w:rFonts w:ascii="Arial" w:eastAsia="Calibri" w:hAnsi="Arial" w:cs="Arial"/>
                <w:b/>
                <w:bCs/>
                <w:sz w:val="18"/>
                <w:szCs w:val="18"/>
                <w:lang w:val="bg-BG" w:eastAsia="bg-BG"/>
              </w:rPr>
            </w:pPr>
            <w:r w:rsidRPr="00E75EE0">
              <w:rPr>
                <w:rFonts w:ascii="Arial" w:eastAsia="Calibri" w:hAnsi="Arial" w:cs="Arial"/>
                <w:b/>
                <w:bCs/>
                <w:sz w:val="18"/>
                <w:szCs w:val="18"/>
                <w:lang w:val="bg-BG" w:eastAsia="bg-BG"/>
              </w:rPr>
              <w:t>№ по</w:t>
            </w:r>
            <w:r w:rsidRPr="00E75EE0">
              <w:rPr>
                <w:rFonts w:ascii="Arial" w:eastAsia="Calibri" w:hAnsi="Arial" w:cs="Arial"/>
                <w:b/>
                <w:bCs/>
                <w:sz w:val="18"/>
                <w:szCs w:val="18"/>
                <w:lang w:val="bg-BG" w:eastAsia="bg-BG"/>
              </w:rPr>
              <w:br/>
              <w:t>ред</w:t>
            </w:r>
          </w:p>
        </w:tc>
        <w:tc>
          <w:tcPr>
            <w:tcW w:w="2693" w:type="dxa"/>
            <w:tcBorders>
              <w:top w:val="single" w:sz="4" w:space="0" w:color="auto"/>
              <w:left w:val="single" w:sz="4" w:space="0" w:color="auto"/>
              <w:bottom w:val="single" w:sz="4" w:space="0" w:color="auto"/>
              <w:right w:val="single" w:sz="4" w:space="0" w:color="auto"/>
            </w:tcBorders>
            <w:vAlign w:val="center"/>
            <w:hideMark/>
          </w:tcPr>
          <w:p w:rsidR="00E75EE0" w:rsidRPr="00E75EE0" w:rsidRDefault="00E75EE0" w:rsidP="00E75EE0">
            <w:pPr>
              <w:spacing w:line="254" w:lineRule="auto"/>
              <w:jc w:val="center"/>
              <w:rPr>
                <w:rFonts w:ascii="Arial" w:eastAsia="Calibri" w:hAnsi="Arial" w:cs="Arial"/>
                <w:b/>
                <w:bCs/>
                <w:sz w:val="18"/>
                <w:szCs w:val="18"/>
                <w:lang w:val="bg-BG" w:eastAsia="bg-BG"/>
              </w:rPr>
            </w:pPr>
            <w:r w:rsidRPr="00E75EE0">
              <w:rPr>
                <w:rFonts w:ascii="Arial" w:eastAsia="Calibri" w:hAnsi="Arial" w:cs="Arial"/>
                <w:b/>
                <w:bCs/>
                <w:sz w:val="18"/>
                <w:szCs w:val="18"/>
                <w:lang w:val="bg-BG" w:eastAsia="bg-BG"/>
              </w:rPr>
              <w:t>Машини  и</w:t>
            </w:r>
            <w:r w:rsidRPr="00E75EE0">
              <w:rPr>
                <w:rFonts w:ascii="Arial" w:eastAsia="Calibri" w:hAnsi="Arial" w:cs="Arial"/>
                <w:b/>
                <w:bCs/>
                <w:sz w:val="18"/>
                <w:szCs w:val="18"/>
                <w:lang w:val="bg-BG" w:eastAsia="bg-BG"/>
              </w:rPr>
              <w:br/>
              <w:t>инструменти</w:t>
            </w:r>
          </w:p>
        </w:tc>
        <w:tc>
          <w:tcPr>
            <w:tcW w:w="1817" w:type="dxa"/>
            <w:tcBorders>
              <w:top w:val="single" w:sz="4" w:space="0" w:color="auto"/>
              <w:left w:val="single" w:sz="4" w:space="0" w:color="auto"/>
              <w:bottom w:val="single" w:sz="4" w:space="0" w:color="auto"/>
              <w:right w:val="single" w:sz="4" w:space="0" w:color="auto"/>
            </w:tcBorders>
            <w:vAlign w:val="center"/>
            <w:hideMark/>
          </w:tcPr>
          <w:p w:rsidR="00E75EE0" w:rsidRPr="00E75EE0" w:rsidRDefault="00E75EE0" w:rsidP="00E75EE0">
            <w:pPr>
              <w:spacing w:line="254" w:lineRule="auto"/>
              <w:jc w:val="center"/>
              <w:rPr>
                <w:rFonts w:ascii="Arial" w:eastAsia="Calibri" w:hAnsi="Arial" w:cs="Arial"/>
                <w:b/>
                <w:bCs/>
                <w:sz w:val="18"/>
                <w:szCs w:val="18"/>
                <w:lang w:val="bg-BG" w:eastAsia="bg-BG"/>
              </w:rPr>
            </w:pPr>
            <w:r w:rsidRPr="00E75EE0">
              <w:rPr>
                <w:rFonts w:ascii="Arial" w:eastAsia="Calibri" w:hAnsi="Arial" w:cs="Arial"/>
                <w:b/>
                <w:bCs/>
                <w:sz w:val="18"/>
                <w:szCs w:val="18"/>
                <w:lang w:val="bg-BG" w:eastAsia="bg-BG"/>
              </w:rPr>
              <w:t>Изискуем ПП</w:t>
            </w:r>
          </w:p>
          <w:p w:rsidR="00E75EE0" w:rsidRPr="00E75EE0" w:rsidRDefault="00E75EE0" w:rsidP="00E75EE0">
            <w:pPr>
              <w:spacing w:line="254" w:lineRule="auto"/>
              <w:jc w:val="center"/>
              <w:rPr>
                <w:rFonts w:ascii="Arial" w:eastAsia="Calibri" w:hAnsi="Arial" w:cs="Arial"/>
                <w:b/>
                <w:bCs/>
                <w:sz w:val="18"/>
                <w:szCs w:val="18"/>
                <w:lang w:val="bg-BG" w:eastAsia="bg-BG"/>
              </w:rPr>
            </w:pPr>
            <w:r w:rsidRPr="00E75EE0">
              <w:rPr>
                <w:rFonts w:ascii="Arial" w:eastAsia="Calibri" w:hAnsi="Arial" w:cs="Arial"/>
                <w:b/>
                <w:bCs/>
                <w:sz w:val="18"/>
                <w:szCs w:val="18"/>
                <w:lang w:val="bg-BG" w:eastAsia="bg-BG"/>
              </w:rPr>
              <w:t xml:space="preserve">инвентар по </w:t>
            </w:r>
            <w:r w:rsidRPr="00E75EE0">
              <w:rPr>
                <w:rFonts w:ascii="Arial" w:eastAsia="Calibri" w:hAnsi="Arial" w:cs="Arial"/>
                <w:b/>
                <w:bCs/>
                <w:sz w:val="18"/>
                <w:szCs w:val="18"/>
                <w:lang w:val="bg-BG" w:eastAsia="bg-BG"/>
              </w:rPr>
              <w:br/>
              <w:t>Наредба№8</w:t>
            </w:r>
          </w:p>
          <w:p w:rsidR="00E75EE0" w:rsidRPr="00E75EE0" w:rsidRDefault="00E75EE0" w:rsidP="00E75EE0">
            <w:pPr>
              <w:spacing w:line="254" w:lineRule="auto"/>
              <w:jc w:val="center"/>
              <w:rPr>
                <w:rFonts w:ascii="Arial" w:eastAsia="Calibri" w:hAnsi="Arial" w:cs="Arial"/>
                <w:b/>
                <w:bCs/>
                <w:sz w:val="18"/>
                <w:szCs w:val="18"/>
                <w:lang w:val="bg-BG" w:eastAsia="bg-BG"/>
              </w:rPr>
            </w:pPr>
            <w:r w:rsidRPr="00E75EE0">
              <w:rPr>
                <w:rFonts w:ascii="Arial" w:eastAsia="Calibri" w:hAnsi="Arial" w:cs="Arial"/>
                <w:b/>
                <w:bCs/>
                <w:sz w:val="18"/>
                <w:szCs w:val="18"/>
                <w:lang w:val="bg-BG" w:eastAsia="bg-BG"/>
              </w:rPr>
              <w:t xml:space="preserve">от 11.05.2012г. </w:t>
            </w:r>
          </w:p>
        </w:tc>
        <w:tc>
          <w:tcPr>
            <w:tcW w:w="1701" w:type="dxa"/>
            <w:tcBorders>
              <w:top w:val="single" w:sz="4" w:space="0" w:color="auto"/>
              <w:left w:val="single" w:sz="4" w:space="0" w:color="auto"/>
              <w:bottom w:val="single" w:sz="4" w:space="0" w:color="auto"/>
              <w:right w:val="single" w:sz="4" w:space="0" w:color="auto"/>
            </w:tcBorders>
            <w:vAlign w:val="center"/>
            <w:hideMark/>
          </w:tcPr>
          <w:p w:rsidR="00E75EE0" w:rsidRPr="00E75EE0" w:rsidRDefault="00E75EE0" w:rsidP="00E75EE0">
            <w:pPr>
              <w:spacing w:line="254" w:lineRule="auto"/>
              <w:jc w:val="center"/>
              <w:rPr>
                <w:rFonts w:ascii="Arial" w:eastAsia="Calibri" w:hAnsi="Arial" w:cs="Arial"/>
                <w:b/>
                <w:bCs/>
                <w:sz w:val="18"/>
                <w:szCs w:val="18"/>
                <w:lang w:val="ru-RU" w:eastAsia="bg-BG"/>
              </w:rPr>
            </w:pPr>
            <w:r w:rsidRPr="00E75EE0">
              <w:rPr>
                <w:rFonts w:ascii="Arial" w:eastAsia="Calibri" w:hAnsi="Arial" w:cs="Arial"/>
                <w:b/>
                <w:bCs/>
                <w:sz w:val="18"/>
                <w:szCs w:val="18"/>
                <w:lang w:val="bg-BG" w:eastAsia="bg-BG"/>
              </w:rPr>
              <w:t>Наличен</w:t>
            </w:r>
            <w:r w:rsidRPr="00E75EE0">
              <w:rPr>
                <w:rFonts w:ascii="Arial" w:eastAsia="Calibri" w:hAnsi="Arial" w:cs="Arial"/>
                <w:b/>
                <w:bCs/>
                <w:sz w:val="18"/>
                <w:szCs w:val="18"/>
                <w:lang w:val="bg-BG" w:eastAsia="bg-BG"/>
              </w:rPr>
              <w:br/>
              <w:t>ПП инвентар</w:t>
            </w:r>
          </w:p>
          <w:p w:rsidR="00E75EE0" w:rsidRPr="00E75EE0" w:rsidRDefault="00E75EE0" w:rsidP="00E75EE0">
            <w:pPr>
              <w:spacing w:line="254" w:lineRule="auto"/>
              <w:jc w:val="center"/>
              <w:rPr>
                <w:rFonts w:ascii="Arial" w:eastAsia="Calibri" w:hAnsi="Arial" w:cs="Arial"/>
                <w:b/>
                <w:bCs/>
                <w:sz w:val="18"/>
                <w:szCs w:val="18"/>
                <w:lang w:val="bg-BG" w:eastAsia="bg-BG"/>
              </w:rPr>
            </w:pPr>
            <w:r w:rsidRPr="00E75EE0">
              <w:rPr>
                <w:rFonts w:ascii="Arial" w:eastAsia="Calibri" w:hAnsi="Arial" w:cs="Arial"/>
                <w:b/>
                <w:bCs/>
                <w:sz w:val="18"/>
                <w:szCs w:val="18"/>
                <w:lang w:val="bg-BG" w:eastAsia="bg-BG"/>
              </w:rPr>
              <w:t>в двете депа,</w:t>
            </w:r>
          </w:p>
          <w:p w:rsidR="00E75EE0" w:rsidRPr="00E75EE0" w:rsidRDefault="00E75EE0" w:rsidP="00E75EE0">
            <w:pPr>
              <w:spacing w:line="254" w:lineRule="auto"/>
              <w:jc w:val="center"/>
              <w:rPr>
                <w:rFonts w:ascii="Arial" w:eastAsia="Calibri" w:hAnsi="Arial" w:cs="Arial"/>
                <w:b/>
                <w:bCs/>
                <w:sz w:val="18"/>
                <w:szCs w:val="18"/>
                <w:lang w:val="bg-BG" w:eastAsia="bg-BG"/>
              </w:rPr>
            </w:pPr>
            <w:r w:rsidRPr="00E75EE0">
              <w:rPr>
                <w:rFonts w:ascii="Arial" w:eastAsia="Calibri" w:hAnsi="Arial" w:cs="Arial"/>
                <w:b/>
                <w:bCs/>
                <w:sz w:val="18"/>
                <w:szCs w:val="18"/>
                <w:lang w:val="bg-BG" w:eastAsia="bg-BG"/>
              </w:rPr>
              <w:t>броя</w:t>
            </w:r>
          </w:p>
        </w:tc>
      </w:tr>
      <w:tr w:rsidR="00E75EE0" w:rsidRPr="00E75EE0" w:rsidTr="00E75EE0">
        <w:trPr>
          <w:trHeight w:val="20"/>
          <w:jc w:val="center"/>
        </w:trPr>
        <w:tc>
          <w:tcPr>
            <w:tcW w:w="574" w:type="dxa"/>
            <w:tcBorders>
              <w:top w:val="single" w:sz="4" w:space="0" w:color="auto"/>
              <w:left w:val="single" w:sz="4" w:space="0" w:color="auto"/>
              <w:bottom w:val="single" w:sz="4" w:space="0" w:color="auto"/>
              <w:right w:val="single" w:sz="4" w:space="0" w:color="auto"/>
            </w:tcBorders>
            <w:vAlign w:val="center"/>
            <w:hideMark/>
          </w:tcPr>
          <w:p w:rsidR="00E75EE0" w:rsidRPr="00E75EE0" w:rsidRDefault="00E75EE0" w:rsidP="00E75EE0">
            <w:pPr>
              <w:spacing w:line="254" w:lineRule="auto"/>
              <w:jc w:val="center"/>
              <w:rPr>
                <w:rFonts w:ascii="Arial" w:eastAsia="Calibri" w:hAnsi="Arial" w:cs="Arial"/>
                <w:sz w:val="18"/>
                <w:szCs w:val="18"/>
                <w:lang w:val="bg-BG" w:eastAsia="bg-BG"/>
              </w:rPr>
            </w:pPr>
            <w:r w:rsidRPr="00E75EE0">
              <w:rPr>
                <w:rFonts w:ascii="Arial" w:eastAsia="Calibri" w:hAnsi="Arial" w:cs="Arial"/>
                <w:sz w:val="18"/>
                <w:szCs w:val="18"/>
                <w:lang w:val="bg-BG" w:eastAsia="bg-BG"/>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rsidR="00E75EE0" w:rsidRPr="00E75EE0" w:rsidRDefault="00E75EE0" w:rsidP="00E75EE0">
            <w:pPr>
              <w:spacing w:line="254" w:lineRule="auto"/>
              <w:rPr>
                <w:rFonts w:ascii="Arial" w:eastAsia="Calibri" w:hAnsi="Arial" w:cs="Arial"/>
                <w:sz w:val="18"/>
                <w:szCs w:val="18"/>
                <w:lang w:val="bg-BG" w:eastAsia="bg-BG"/>
              </w:rPr>
            </w:pPr>
            <w:r w:rsidRPr="00E75EE0">
              <w:rPr>
                <w:rFonts w:ascii="Arial" w:eastAsia="Calibri" w:hAnsi="Arial" w:cs="Arial"/>
                <w:sz w:val="18"/>
                <w:szCs w:val="18"/>
                <w:lang w:val="bg-BG" w:eastAsia="bg-BG"/>
              </w:rPr>
              <w:t>Моторни  триони</w:t>
            </w:r>
          </w:p>
        </w:tc>
        <w:tc>
          <w:tcPr>
            <w:tcW w:w="1817" w:type="dxa"/>
            <w:tcBorders>
              <w:top w:val="single" w:sz="4" w:space="0" w:color="auto"/>
              <w:left w:val="single" w:sz="4" w:space="0" w:color="auto"/>
              <w:bottom w:val="single" w:sz="4" w:space="0" w:color="auto"/>
              <w:right w:val="single" w:sz="4" w:space="0" w:color="auto"/>
            </w:tcBorders>
            <w:vAlign w:val="center"/>
            <w:hideMark/>
          </w:tcPr>
          <w:p w:rsidR="00E75EE0" w:rsidRPr="00E75EE0" w:rsidRDefault="00E75EE0" w:rsidP="00E75EE0">
            <w:pPr>
              <w:spacing w:line="254" w:lineRule="auto"/>
              <w:jc w:val="center"/>
              <w:rPr>
                <w:rFonts w:ascii="Arial" w:eastAsia="Calibri" w:hAnsi="Arial" w:cs="Arial"/>
                <w:sz w:val="18"/>
                <w:szCs w:val="18"/>
                <w:lang w:val="bg-BG" w:eastAsia="bg-BG"/>
              </w:rPr>
            </w:pPr>
            <w:r w:rsidRPr="00E75EE0">
              <w:rPr>
                <w:rFonts w:ascii="Arial" w:eastAsia="Calibri" w:hAnsi="Arial" w:cs="Arial"/>
                <w:sz w:val="18"/>
                <w:szCs w:val="18"/>
                <w:lang w:val="bg-BG" w:eastAsia="bg-BG"/>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E75EE0" w:rsidRPr="00E75EE0" w:rsidRDefault="00E75EE0" w:rsidP="00E75EE0">
            <w:pPr>
              <w:spacing w:line="254" w:lineRule="auto"/>
              <w:jc w:val="center"/>
              <w:rPr>
                <w:rFonts w:ascii="Arial" w:eastAsia="Calibri" w:hAnsi="Arial" w:cs="Arial"/>
                <w:sz w:val="18"/>
                <w:szCs w:val="18"/>
                <w:lang w:val="bg-BG" w:eastAsia="bg-BG"/>
              </w:rPr>
            </w:pPr>
            <w:r w:rsidRPr="00E75EE0">
              <w:rPr>
                <w:rFonts w:ascii="Arial" w:eastAsia="Calibri" w:hAnsi="Arial" w:cs="Arial"/>
                <w:sz w:val="18"/>
                <w:szCs w:val="18"/>
                <w:lang w:val="bg-BG" w:eastAsia="bg-BG"/>
              </w:rPr>
              <w:t>7</w:t>
            </w:r>
          </w:p>
        </w:tc>
      </w:tr>
      <w:tr w:rsidR="00E75EE0" w:rsidRPr="00E75EE0" w:rsidTr="00E75EE0">
        <w:trPr>
          <w:trHeight w:val="20"/>
          <w:jc w:val="center"/>
        </w:trPr>
        <w:tc>
          <w:tcPr>
            <w:tcW w:w="574" w:type="dxa"/>
            <w:tcBorders>
              <w:top w:val="single" w:sz="4" w:space="0" w:color="auto"/>
              <w:left w:val="single" w:sz="4" w:space="0" w:color="auto"/>
              <w:bottom w:val="single" w:sz="4" w:space="0" w:color="auto"/>
              <w:right w:val="single" w:sz="4" w:space="0" w:color="auto"/>
            </w:tcBorders>
            <w:vAlign w:val="center"/>
            <w:hideMark/>
          </w:tcPr>
          <w:p w:rsidR="00E75EE0" w:rsidRPr="00E75EE0" w:rsidRDefault="00E75EE0" w:rsidP="00E75EE0">
            <w:pPr>
              <w:spacing w:line="254" w:lineRule="auto"/>
              <w:jc w:val="center"/>
              <w:rPr>
                <w:rFonts w:ascii="Arial" w:eastAsia="Calibri" w:hAnsi="Arial" w:cs="Arial"/>
                <w:sz w:val="18"/>
                <w:szCs w:val="18"/>
                <w:lang w:val="bg-BG" w:eastAsia="bg-BG"/>
              </w:rPr>
            </w:pPr>
            <w:r w:rsidRPr="00E75EE0">
              <w:rPr>
                <w:rFonts w:ascii="Arial" w:eastAsia="Calibri" w:hAnsi="Arial" w:cs="Arial"/>
                <w:sz w:val="18"/>
                <w:szCs w:val="18"/>
                <w:lang w:val="bg-BG" w:eastAsia="bg-BG"/>
              </w:rPr>
              <w:t>2</w:t>
            </w:r>
          </w:p>
        </w:tc>
        <w:tc>
          <w:tcPr>
            <w:tcW w:w="2693" w:type="dxa"/>
            <w:tcBorders>
              <w:top w:val="single" w:sz="4" w:space="0" w:color="auto"/>
              <w:left w:val="single" w:sz="4" w:space="0" w:color="auto"/>
              <w:bottom w:val="single" w:sz="4" w:space="0" w:color="auto"/>
              <w:right w:val="single" w:sz="4" w:space="0" w:color="auto"/>
            </w:tcBorders>
            <w:vAlign w:val="center"/>
            <w:hideMark/>
          </w:tcPr>
          <w:p w:rsidR="00E75EE0" w:rsidRPr="00E75EE0" w:rsidRDefault="00E75EE0" w:rsidP="00E75EE0">
            <w:pPr>
              <w:spacing w:line="254" w:lineRule="auto"/>
              <w:rPr>
                <w:rFonts w:ascii="Arial" w:eastAsia="Calibri" w:hAnsi="Arial" w:cs="Arial"/>
                <w:sz w:val="18"/>
                <w:szCs w:val="18"/>
                <w:lang w:val="bg-BG" w:eastAsia="bg-BG"/>
              </w:rPr>
            </w:pPr>
            <w:r w:rsidRPr="00E75EE0">
              <w:rPr>
                <w:rFonts w:ascii="Arial" w:eastAsia="Calibri" w:hAnsi="Arial" w:cs="Arial"/>
                <w:sz w:val="18"/>
                <w:szCs w:val="18"/>
                <w:lang w:val="bg-BG" w:eastAsia="bg-BG"/>
              </w:rPr>
              <w:t>Гръбни пръскачки</w:t>
            </w:r>
          </w:p>
        </w:tc>
        <w:tc>
          <w:tcPr>
            <w:tcW w:w="1817" w:type="dxa"/>
            <w:tcBorders>
              <w:top w:val="single" w:sz="4" w:space="0" w:color="auto"/>
              <w:left w:val="single" w:sz="4" w:space="0" w:color="auto"/>
              <w:bottom w:val="single" w:sz="4" w:space="0" w:color="auto"/>
              <w:right w:val="single" w:sz="4" w:space="0" w:color="auto"/>
            </w:tcBorders>
            <w:vAlign w:val="center"/>
            <w:hideMark/>
          </w:tcPr>
          <w:p w:rsidR="00E75EE0" w:rsidRPr="00E75EE0" w:rsidRDefault="00E75EE0" w:rsidP="00E75EE0">
            <w:pPr>
              <w:spacing w:line="254" w:lineRule="auto"/>
              <w:jc w:val="center"/>
              <w:rPr>
                <w:rFonts w:ascii="Arial" w:eastAsia="Calibri" w:hAnsi="Arial" w:cs="Arial"/>
                <w:sz w:val="18"/>
                <w:szCs w:val="18"/>
                <w:lang w:val="bg-BG" w:eastAsia="bg-BG"/>
              </w:rPr>
            </w:pPr>
            <w:r w:rsidRPr="00E75EE0">
              <w:rPr>
                <w:rFonts w:ascii="Arial" w:eastAsia="Calibri" w:hAnsi="Arial" w:cs="Arial"/>
                <w:sz w:val="18"/>
                <w:szCs w:val="18"/>
                <w:lang w:val="bg-BG" w:eastAsia="bg-BG"/>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75EE0" w:rsidRPr="00E75EE0" w:rsidRDefault="00E75EE0" w:rsidP="00E75EE0">
            <w:pPr>
              <w:spacing w:line="254" w:lineRule="auto"/>
              <w:jc w:val="center"/>
              <w:rPr>
                <w:rFonts w:ascii="Arial" w:eastAsia="Calibri" w:hAnsi="Arial" w:cs="Arial"/>
                <w:sz w:val="18"/>
                <w:szCs w:val="18"/>
                <w:lang w:val="bg-BG" w:eastAsia="bg-BG"/>
              </w:rPr>
            </w:pPr>
            <w:r w:rsidRPr="00E75EE0">
              <w:rPr>
                <w:rFonts w:ascii="Arial" w:eastAsia="Calibri" w:hAnsi="Arial" w:cs="Arial"/>
                <w:sz w:val="18"/>
                <w:szCs w:val="18"/>
                <w:lang w:val="bg-BG" w:eastAsia="bg-BG"/>
              </w:rPr>
              <w:t>18</w:t>
            </w:r>
          </w:p>
        </w:tc>
      </w:tr>
      <w:tr w:rsidR="00E75EE0" w:rsidRPr="00E75EE0" w:rsidTr="00E75EE0">
        <w:trPr>
          <w:trHeight w:val="20"/>
          <w:jc w:val="center"/>
        </w:trPr>
        <w:tc>
          <w:tcPr>
            <w:tcW w:w="574" w:type="dxa"/>
            <w:tcBorders>
              <w:top w:val="single" w:sz="4" w:space="0" w:color="auto"/>
              <w:left w:val="single" w:sz="4" w:space="0" w:color="auto"/>
              <w:bottom w:val="single" w:sz="4" w:space="0" w:color="auto"/>
              <w:right w:val="single" w:sz="4" w:space="0" w:color="auto"/>
            </w:tcBorders>
            <w:vAlign w:val="center"/>
          </w:tcPr>
          <w:p w:rsidR="00E75EE0" w:rsidRPr="00E75EE0" w:rsidRDefault="00E75EE0" w:rsidP="00E75EE0">
            <w:pPr>
              <w:spacing w:line="254" w:lineRule="auto"/>
              <w:jc w:val="center"/>
              <w:rPr>
                <w:rFonts w:ascii="Arial" w:eastAsia="Calibri" w:hAnsi="Arial" w:cs="Arial"/>
                <w:color w:val="00B050"/>
                <w:sz w:val="18"/>
                <w:szCs w:val="18"/>
                <w:lang w:val="bg-BG" w:eastAsia="bg-BG"/>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E75EE0" w:rsidRPr="00E75EE0" w:rsidRDefault="00E75EE0" w:rsidP="00E75EE0">
            <w:pPr>
              <w:spacing w:line="254" w:lineRule="auto"/>
              <w:rPr>
                <w:rFonts w:ascii="Arial" w:eastAsia="Calibri" w:hAnsi="Arial" w:cs="Arial"/>
                <w:sz w:val="18"/>
                <w:szCs w:val="18"/>
                <w:lang w:val="bg-BG" w:eastAsia="bg-BG"/>
              </w:rPr>
            </w:pPr>
            <w:r w:rsidRPr="00E75EE0">
              <w:rPr>
                <w:rFonts w:ascii="Arial" w:eastAsia="Calibri" w:hAnsi="Arial" w:cs="Arial"/>
                <w:sz w:val="18"/>
                <w:szCs w:val="18"/>
                <w:lang w:val="bg-BG" w:eastAsia="bg-BG"/>
              </w:rPr>
              <w:t>в т.ч. раницев тип пръск.</w:t>
            </w:r>
          </w:p>
        </w:tc>
        <w:tc>
          <w:tcPr>
            <w:tcW w:w="1817" w:type="dxa"/>
            <w:tcBorders>
              <w:top w:val="single" w:sz="4" w:space="0" w:color="auto"/>
              <w:left w:val="single" w:sz="4" w:space="0" w:color="auto"/>
              <w:bottom w:val="single" w:sz="4" w:space="0" w:color="auto"/>
              <w:right w:val="single" w:sz="4" w:space="0" w:color="auto"/>
            </w:tcBorders>
            <w:vAlign w:val="center"/>
            <w:hideMark/>
          </w:tcPr>
          <w:p w:rsidR="00E75EE0" w:rsidRPr="00E75EE0" w:rsidRDefault="00E75EE0" w:rsidP="00E75EE0">
            <w:pPr>
              <w:spacing w:line="254" w:lineRule="auto"/>
              <w:jc w:val="center"/>
              <w:rPr>
                <w:rFonts w:ascii="Arial" w:eastAsia="Calibri" w:hAnsi="Arial" w:cs="Arial"/>
                <w:sz w:val="18"/>
                <w:szCs w:val="18"/>
                <w:lang w:val="bg-BG" w:eastAsia="bg-BG"/>
              </w:rPr>
            </w:pPr>
            <w:r w:rsidRPr="00E75EE0">
              <w:rPr>
                <w:rFonts w:ascii="Arial" w:eastAsia="Calibri" w:hAnsi="Arial" w:cs="Arial"/>
                <w:sz w:val="18"/>
                <w:szCs w:val="18"/>
                <w:lang w:val="bg-BG" w:eastAsia="bg-BG"/>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E75EE0" w:rsidRPr="00E75EE0" w:rsidRDefault="00E75EE0" w:rsidP="00E75EE0">
            <w:pPr>
              <w:spacing w:line="254" w:lineRule="auto"/>
              <w:jc w:val="center"/>
              <w:rPr>
                <w:rFonts w:ascii="Arial" w:eastAsia="Calibri" w:hAnsi="Arial" w:cs="Arial"/>
                <w:sz w:val="18"/>
                <w:szCs w:val="18"/>
                <w:lang w:val="bg-BG" w:eastAsia="bg-BG"/>
              </w:rPr>
            </w:pPr>
            <w:r w:rsidRPr="00E75EE0">
              <w:rPr>
                <w:rFonts w:ascii="Arial" w:eastAsia="Calibri" w:hAnsi="Arial" w:cs="Arial"/>
                <w:sz w:val="18"/>
                <w:szCs w:val="18"/>
                <w:lang w:val="bg-BG" w:eastAsia="bg-BG"/>
              </w:rPr>
              <w:t>10</w:t>
            </w:r>
          </w:p>
        </w:tc>
      </w:tr>
      <w:tr w:rsidR="00E75EE0" w:rsidRPr="00E75EE0" w:rsidTr="00E75EE0">
        <w:trPr>
          <w:trHeight w:val="20"/>
          <w:jc w:val="center"/>
        </w:trPr>
        <w:tc>
          <w:tcPr>
            <w:tcW w:w="574" w:type="dxa"/>
            <w:tcBorders>
              <w:top w:val="single" w:sz="4" w:space="0" w:color="auto"/>
              <w:left w:val="single" w:sz="4" w:space="0" w:color="auto"/>
              <w:bottom w:val="single" w:sz="4" w:space="0" w:color="auto"/>
              <w:right w:val="single" w:sz="4" w:space="0" w:color="auto"/>
            </w:tcBorders>
            <w:vAlign w:val="center"/>
          </w:tcPr>
          <w:p w:rsidR="00E75EE0" w:rsidRPr="00E75EE0" w:rsidRDefault="00E75EE0" w:rsidP="00E75EE0">
            <w:pPr>
              <w:spacing w:line="254" w:lineRule="auto"/>
              <w:jc w:val="center"/>
              <w:rPr>
                <w:rFonts w:ascii="Arial" w:eastAsia="Calibri" w:hAnsi="Arial" w:cs="Arial"/>
                <w:color w:val="00B050"/>
                <w:sz w:val="18"/>
                <w:szCs w:val="18"/>
                <w:lang w:val="bg-BG" w:eastAsia="bg-BG"/>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E75EE0" w:rsidRPr="00E75EE0" w:rsidRDefault="00E75EE0" w:rsidP="00E75EE0">
            <w:pPr>
              <w:spacing w:line="254" w:lineRule="auto"/>
              <w:rPr>
                <w:rFonts w:ascii="Arial" w:eastAsia="Calibri" w:hAnsi="Arial" w:cs="Arial"/>
                <w:sz w:val="18"/>
                <w:szCs w:val="18"/>
                <w:lang w:val="bg-BG" w:eastAsia="bg-BG"/>
              </w:rPr>
            </w:pPr>
            <w:r w:rsidRPr="00E75EE0">
              <w:rPr>
                <w:rFonts w:ascii="Arial" w:eastAsia="Calibri" w:hAnsi="Arial" w:cs="Arial"/>
                <w:sz w:val="18"/>
                <w:szCs w:val="18"/>
                <w:lang w:val="bg-BG" w:eastAsia="bg-BG"/>
              </w:rPr>
              <w:t>в т.ч. градински об.пръск.</w:t>
            </w:r>
          </w:p>
        </w:tc>
        <w:tc>
          <w:tcPr>
            <w:tcW w:w="1817" w:type="dxa"/>
            <w:tcBorders>
              <w:top w:val="single" w:sz="4" w:space="0" w:color="auto"/>
              <w:left w:val="single" w:sz="4" w:space="0" w:color="auto"/>
              <w:bottom w:val="single" w:sz="4" w:space="0" w:color="auto"/>
              <w:right w:val="single" w:sz="4" w:space="0" w:color="auto"/>
            </w:tcBorders>
            <w:vAlign w:val="center"/>
            <w:hideMark/>
          </w:tcPr>
          <w:p w:rsidR="00E75EE0" w:rsidRPr="00E75EE0" w:rsidRDefault="00E75EE0" w:rsidP="00E75EE0">
            <w:pPr>
              <w:spacing w:line="254" w:lineRule="auto"/>
              <w:jc w:val="center"/>
              <w:rPr>
                <w:rFonts w:ascii="Arial" w:eastAsia="Calibri" w:hAnsi="Arial" w:cs="Arial"/>
                <w:sz w:val="18"/>
                <w:szCs w:val="18"/>
                <w:lang w:val="bg-BG" w:eastAsia="bg-BG"/>
              </w:rPr>
            </w:pPr>
            <w:r w:rsidRPr="00E75EE0">
              <w:rPr>
                <w:rFonts w:ascii="Arial" w:eastAsia="Calibri" w:hAnsi="Arial" w:cs="Arial"/>
                <w:sz w:val="18"/>
                <w:szCs w:val="18"/>
                <w:lang w:val="bg-BG" w:eastAsia="bg-BG"/>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E75EE0" w:rsidRPr="00E75EE0" w:rsidRDefault="00E75EE0" w:rsidP="00E75EE0">
            <w:pPr>
              <w:spacing w:line="254" w:lineRule="auto"/>
              <w:jc w:val="center"/>
              <w:rPr>
                <w:rFonts w:ascii="Arial" w:eastAsia="Calibri" w:hAnsi="Arial" w:cs="Arial"/>
                <w:sz w:val="18"/>
                <w:szCs w:val="18"/>
                <w:lang w:val="bg-BG" w:eastAsia="bg-BG"/>
              </w:rPr>
            </w:pPr>
            <w:r w:rsidRPr="00E75EE0">
              <w:rPr>
                <w:rFonts w:ascii="Arial" w:eastAsia="Calibri" w:hAnsi="Arial" w:cs="Arial"/>
                <w:sz w:val="18"/>
                <w:szCs w:val="18"/>
                <w:lang w:val="bg-BG" w:eastAsia="bg-BG"/>
              </w:rPr>
              <w:t>8</w:t>
            </w:r>
          </w:p>
        </w:tc>
      </w:tr>
      <w:tr w:rsidR="00E75EE0" w:rsidRPr="00E75EE0" w:rsidTr="00E75EE0">
        <w:trPr>
          <w:trHeight w:val="20"/>
          <w:jc w:val="center"/>
        </w:trPr>
        <w:tc>
          <w:tcPr>
            <w:tcW w:w="574" w:type="dxa"/>
            <w:tcBorders>
              <w:top w:val="single" w:sz="4" w:space="0" w:color="auto"/>
              <w:left w:val="single" w:sz="4" w:space="0" w:color="auto"/>
              <w:bottom w:val="single" w:sz="4" w:space="0" w:color="auto"/>
              <w:right w:val="single" w:sz="4" w:space="0" w:color="auto"/>
            </w:tcBorders>
            <w:vAlign w:val="center"/>
            <w:hideMark/>
          </w:tcPr>
          <w:p w:rsidR="00E75EE0" w:rsidRPr="00E75EE0" w:rsidRDefault="00E75EE0" w:rsidP="00E75EE0">
            <w:pPr>
              <w:spacing w:line="254" w:lineRule="auto"/>
              <w:jc w:val="center"/>
              <w:rPr>
                <w:rFonts w:ascii="Arial" w:eastAsia="Calibri" w:hAnsi="Arial" w:cs="Arial"/>
                <w:sz w:val="18"/>
                <w:szCs w:val="18"/>
                <w:lang w:val="bg-BG" w:eastAsia="bg-BG"/>
              </w:rPr>
            </w:pPr>
            <w:r w:rsidRPr="00E75EE0">
              <w:rPr>
                <w:rFonts w:ascii="Arial" w:eastAsia="Calibri" w:hAnsi="Arial" w:cs="Arial"/>
                <w:sz w:val="18"/>
                <w:szCs w:val="18"/>
                <w:lang w:val="bg-BG" w:eastAsia="bg-BG"/>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E75EE0" w:rsidRPr="00E75EE0" w:rsidRDefault="00E75EE0" w:rsidP="00E75EE0">
            <w:pPr>
              <w:spacing w:line="254" w:lineRule="auto"/>
              <w:rPr>
                <w:rFonts w:ascii="Arial" w:eastAsia="Calibri" w:hAnsi="Arial" w:cs="Arial"/>
                <w:sz w:val="18"/>
                <w:szCs w:val="18"/>
                <w:lang w:val="bg-BG" w:eastAsia="bg-BG"/>
              </w:rPr>
            </w:pPr>
            <w:r w:rsidRPr="00E75EE0">
              <w:rPr>
                <w:rFonts w:ascii="Arial" w:eastAsia="Calibri" w:hAnsi="Arial" w:cs="Arial"/>
                <w:sz w:val="18"/>
                <w:szCs w:val="18"/>
                <w:lang w:val="bg-BG" w:eastAsia="bg-BG"/>
              </w:rPr>
              <w:t>Кофи  за вода</w:t>
            </w:r>
          </w:p>
        </w:tc>
        <w:tc>
          <w:tcPr>
            <w:tcW w:w="1817" w:type="dxa"/>
            <w:tcBorders>
              <w:top w:val="single" w:sz="4" w:space="0" w:color="auto"/>
              <w:left w:val="single" w:sz="4" w:space="0" w:color="auto"/>
              <w:bottom w:val="single" w:sz="4" w:space="0" w:color="auto"/>
              <w:right w:val="single" w:sz="4" w:space="0" w:color="auto"/>
            </w:tcBorders>
            <w:vAlign w:val="center"/>
            <w:hideMark/>
          </w:tcPr>
          <w:p w:rsidR="00E75EE0" w:rsidRPr="00E75EE0" w:rsidRDefault="00E75EE0" w:rsidP="00E75EE0">
            <w:pPr>
              <w:spacing w:line="254" w:lineRule="auto"/>
              <w:jc w:val="center"/>
              <w:rPr>
                <w:rFonts w:ascii="Arial" w:eastAsia="Calibri" w:hAnsi="Arial" w:cs="Arial"/>
                <w:sz w:val="18"/>
                <w:szCs w:val="18"/>
                <w:lang w:val="bg-BG" w:eastAsia="bg-BG"/>
              </w:rPr>
            </w:pPr>
            <w:r w:rsidRPr="00E75EE0">
              <w:rPr>
                <w:rFonts w:ascii="Arial" w:eastAsia="Calibri" w:hAnsi="Arial" w:cs="Arial"/>
                <w:sz w:val="18"/>
                <w:szCs w:val="18"/>
                <w:lang w:val="bg-BG" w:eastAsia="bg-BG"/>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75EE0" w:rsidRPr="00E75EE0" w:rsidRDefault="00E75EE0" w:rsidP="00E75EE0">
            <w:pPr>
              <w:spacing w:line="254" w:lineRule="auto"/>
              <w:jc w:val="center"/>
              <w:rPr>
                <w:rFonts w:ascii="Arial" w:eastAsia="Calibri" w:hAnsi="Arial" w:cs="Arial"/>
                <w:sz w:val="18"/>
                <w:szCs w:val="18"/>
                <w:lang w:val="bg-BG" w:eastAsia="bg-BG"/>
              </w:rPr>
            </w:pPr>
            <w:r w:rsidRPr="00E75EE0">
              <w:rPr>
                <w:rFonts w:ascii="Arial" w:eastAsia="Calibri" w:hAnsi="Arial" w:cs="Arial"/>
                <w:sz w:val="18"/>
                <w:szCs w:val="18"/>
                <w:lang w:val="bg-BG" w:eastAsia="bg-BG"/>
              </w:rPr>
              <w:t>15</w:t>
            </w:r>
          </w:p>
        </w:tc>
      </w:tr>
      <w:tr w:rsidR="00E75EE0" w:rsidRPr="00E75EE0" w:rsidTr="00E75EE0">
        <w:trPr>
          <w:trHeight w:val="20"/>
          <w:jc w:val="center"/>
        </w:trPr>
        <w:tc>
          <w:tcPr>
            <w:tcW w:w="574" w:type="dxa"/>
            <w:tcBorders>
              <w:top w:val="single" w:sz="4" w:space="0" w:color="auto"/>
              <w:left w:val="single" w:sz="4" w:space="0" w:color="auto"/>
              <w:bottom w:val="single" w:sz="4" w:space="0" w:color="auto"/>
              <w:right w:val="single" w:sz="4" w:space="0" w:color="auto"/>
            </w:tcBorders>
            <w:vAlign w:val="center"/>
            <w:hideMark/>
          </w:tcPr>
          <w:p w:rsidR="00E75EE0" w:rsidRPr="00E75EE0" w:rsidRDefault="00E75EE0" w:rsidP="00E75EE0">
            <w:pPr>
              <w:spacing w:line="254" w:lineRule="auto"/>
              <w:jc w:val="center"/>
              <w:rPr>
                <w:rFonts w:ascii="Arial" w:eastAsia="Calibri" w:hAnsi="Arial" w:cs="Arial"/>
                <w:sz w:val="18"/>
                <w:szCs w:val="18"/>
                <w:lang w:val="bg-BG" w:eastAsia="bg-BG"/>
              </w:rPr>
            </w:pPr>
            <w:r w:rsidRPr="00E75EE0">
              <w:rPr>
                <w:rFonts w:ascii="Arial" w:eastAsia="Calibri" w:hAnsi="Arial" w:cs="Arial"/>
                <w:sz w:val="18"/>
                <w:szCs w:val="18"/>
                <w:lang w:val="bg-BG" w:eastAsia="bg-BG"/>
              </w:rPr>
              <w:t>4</w:t>
            </w:r>
          </w:p>
        </w:tc>
        <w:tc>
          <w:tcPr>
            <w:tcW w:w="2693" w:type="dxa"/>
            <w:tcBorders>
              <w:top w:val="single" w:sz="4" w:space="0" w:color="auto"/>
              <w:left w:val="single" w:sz="4" w:space="0" w:color="auto"/>
              <w:bottom w:val="single" w:sz="4" w:space="0" w:color="auto"/>
              <w:right w:val="single" w:sz="4" w:space="0" w:color="auto"/>
            </w:tcBorders>
            <w:vAlign w:val="center"/>
            <w:hideMark/>
          </w:tcPr>
          <w:p w:rsidR="00E75EE0" w:rsidRPr="00E75EE0" w:rsidRDefault="00E75EE0" w:rsidP="00E75EE0">
            <w:pPr>
              <w:spacing w:line="254" w:lineRule="auto"/>
              <w:rPr>
                <w:rFonts w:ascii="Arial" w:eastAsia="Calibri" w:hAnsi="Arial" w:cs="Arial"/>
                <w:sz w:val="18"/>
                <w:szCs w:val="18"/>
                <w:lang w:val="bg-BG" w:eastAsia="bg-BG"/>
              </w:rPr>
            </w:pPr>
            <w:r w:rsidRPr="00E75EE0">
              <w:rPr>
                <w:rFonts w:ascii="Arial" w:eastAsia="Calibri" w:hAnsi="Arial" w:cs="Arial"/>
                <w:sz w:val="18"/>
                <w:szCs w:val="18"/>
                <w:lang w:val="bg-BG" w:eastAsia="bg-BG"/>
              </w:rPr>
              <w:t>Лопати</w:t>
            </w:r>
          </w:p>
        </w:tc>
        <w:tc>
          <w:tcPr>
            <w:tcW w:w="1817" w:type="dxa"/>
            <w:tcBorders>
              <w:top w:val="single" w:sz="4" w:space="0" w:color="auto"/>
              <w:left w:val="single" w:sz="4" w:space="0" w:color="auto"/>
              <w:bottom w:val="single" w:sz="4" w:space="0" w:color="auto"/>
              <w:right w:val="single" w:sz="4" w:space="0" w:color="auto"/>
            </w:tcBorders>
            <w:vAlign w:val="center"/>
            <w:hideMark/>
          </w:tcPr>
          <w:p w:rsidR="00E75EE0" w:rsidRPr="00E75EE0" w:rsidRDefault="00E75EE0" w:rsidP="00E75EE0">
            <w:pPr>
              <w:spacing w:line="254" w:lineRule="auto"/>
              <w:jc w:val="center"/>
              <w:rPr>
                <w:rFonts w:ascii="Arial" w:eastAsia="Calibri" w:hAnsi="Arial" w:cs="Arial"/>
                <w:sz w:val="18"/>
                <w:szCs w:val="18"/>
                <w:lang w:val="bg-BG" w:eastAsia="bg-BG"/>
              </w:rPr>
            </w:pPr>
            <w:r w:rsidRPr="00E75EE0">
              <w:rPr>
                <w:rFonts w:ascii="Arial" w:eastAsia="Calibri" w:hAnsi="Arial" w:cs="Arial"/>
                <w:sz w:val="18"/>
                <w:szCs w:val="18"/>
                <w:lang w:val="bg-BG" w:eastAsia="bg-BG"/>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rsidR="00E75EE0" w:rsidRPr="00E75EE0" w:rsidRDefault="00E75EE0" w:rsidP="00E75EE0">
            <w:pPr>
              <w:spacing w:line="254" w:lineRule="auto"/>
              <w:jc w:val="center"/>
              <w:rPr>
                <w:rFonts w:ascii="Arial" w:eastAsia="Calibri" w:hAnsi="Arial" w:cs="Arial"/>
                <w:sz w:val="18"/>
                <w:szCs w:val="18"/>
                <w:lang w:val="bg-BG" w:eastAsia="bg-BG"/>
              </w:rPr>
            </w:pPr>
            <w:r w:rsidRPr="00E75EE0">
              <w:rPr>
                <w:rFonts w:ascii="Arial" w:eastAsia="Calibri" w:hAnsi="Arial" w:cs="Arial"/>
                <w:sz w:val="18"/>
                <w:szCs w:val="18"/>
                <w:lang w:val="bg-BG" w:eastAsia="bg-BG"/>
              </w:rPr>
              <w:t>52</w:t>
            </w:r>
          </w:p>
        </w:tc>
      </w:tr>
      <w:tr w:rsidR="00E75EE0" w:rsidRPr="00E75EE0" w:rsidTr="00E75EE0">
        <w:trPr>
          <w:trHeight w:val="20"/>
          <w:jc w:val="center"/>
        </w:trPr>
        <w:tc>
          <w:tcPr>
            <w:tcW w:w="574" w:type="dxa"/>
            <w:tcBorders>
              <w:top w:val="single" w:sz="4" w:space="0" w:color="auto"/>
              <w:left w:val="single" w:sz="4" w:space="0" w:color="auto"/>
              <w:bottom w:val="single" w:sz="4" w:space="0" w:color="auto"/>
              <w:right w:val="single" w:sz="4" w:space="0" w:color="auto"/>
            </w:tcBorders>
            <w:vAlign w:val="center"/>
            <w:hideMark/>
          </w:tcPr>
          <w:p w:rsidR="00E75EE0" w:rsidRPr="00E75EE0" w:rsidRDefault="00E75EE0" w:rsidP="00E75EE0">
            <w:pPr>
              <w:spacing w:line="254" w:lineRule="auto"/>
              <w:jc w:val="center"/>
              <w:rPr>
                <w:rFonts w:ascii="Arial" w:eastAsia="Calibri" w:hAnsi="Arial" w:cs="Arial"/>
                <w:sz w:val="18"/>
                <w:szCs w:val="18"/>
                <w:lang w:val="bg-BG" w:eastAsia="bg-BG"/>
              </w:rPr>
            </w:pPr>
            <w:r w:rsidRPr="00E75EE0">
              <w:rPr>
                <w:rFonts w:ascii="Arial" w:eastAsia="Calibri" w:hAnsi="Arial" w:cs="Arial"/>
                <w:sz w:val="18"/>
                <w:szCs w:val="18"/>
                <w:lang w:val="bg-BG" w:eastAsia="bg-BG"/>
              </w:rPr>
              <w:t>5</w:t>
            </w:r>
          </w:p>
        </w:tc>
        <w:tc>
          <w:tcPr>
            <w:tcW w:w="2693" w:type="dxa"/>
            <w:tcBorders>
              <w:top w:val="single" w:sz="4" w:space="0" w:color="auto"/>
              <w:left w:val="single" w:sz="4" w:space="0" w:color="auto"/>
              <w:bottom w:val="single" w:sz="4" w:space="0" w:color="auto"/>
              <w:right w:val="single" w:sz="4" w:space="0" w:color="auto"/>
            </w:tcBorders>
            <w:vAlign w:val="center"/>
            <w:hideMark/>
          </w:tcPr>
          <w:p w:rsidR="00E75EE0" w:rsidRPr="00E75EE0" w:rsidRDefault="00E75EE0" w:rsidP="00E75EE0">
            <w:pPr>
              <w:spacing w:line="254" w:lineRule="auto"/>
              <w:rPr>
                <w:rFonts w:ascii="Arial" w:eastAsia="Calibri" w:hAnsi="Arial" w:cs="Arial"/>
                <w:sz w:val="18"/>
                <w:szCs w:val="18"/>
                <w:lang w:val="bg-BG" w:eastAsia="bg-BG"/>
              </w:rPr>
            </w:pPr>
            <w:r w:rsidRPr="00E75EE0">
              <w:rPr>
                <w:rFonts w:ascii="Arial" w:eastAsia="Calibri" w:hAnsi="Arial" w:cs="Arial"/>
                <w:sz w:val="18"/>
                <w:szCs w:val="18"/>
                <w:lang w:val="bg-BG" w:eastAsia="bg-BG"/>
              </w:rPr>
              <w:t>Брадви</w:t>
            </w:r>
          </w:p>
        </w:tc>
        <w:tc>
          <w:tcPr>
            <w:tcW w:w="1817" w:type="dxa"/>
            <w:tcBorders>
              <w:top w:val="single" w:sz="4" w:space="0" w:color="auto"/>
              <w:left w:val="single" w:sz="4" w:space="0" w:color="auto"/>
              <w:bottom w:val="single" w:sz="4" w:space="0" w:color="auto"/>
              <w:right w:val="single" w:sz="4" w:space="0" w:color="auto"/>
            </w:tcBorders>
            <w:vAlign w:val="center"/>
            <w:hideMark/>
          </w:tcPr>
          <w:p w:rsidR="00E75EE0" w:rsidRPr="00E75EE0" w:rsidRDefault="00E75EE0" w:rsidP="00E75EE0">
            <w:pPr>
              <w:spacing w:line="254" w:lineRule="auto"/>
              <w:jc w:val="center"/>
              <w:rPr>
                <w:rFonts w:ascii="Arial" w:eastAsia="Calibri" w:hAnsi="Arial" w:cs="Arial"/>
                <w:sz w:val="18"/>
                <w:szCs w:val="18"/>
                <w:lang w:val="bg-BG" w:eastAsia="bg-BG"/>
              </w:rPr>
            </w:pPr>
            <w:r w:rsidRPr="00E75EE0">
              <w:rPr>
                <w:rFonts w:ascii="Arial" w:eastAsia="Calibri" w:hAnsi="Arial" w:cs="Arial"/>
                <w:sz w:val="18"/>
                <w:szCs w:val="18"/>
                <w:lang w:val="bg-BG" w:eastAsia="bg-BG"/>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E75EE0" w:rsidRPr="00E75EE0" w:rsidRDefault="00E75EE0" w:rsidP="00E75EE0">
            <w:pPr>
              <w:spacing w:line="254" w:lineRule="auto"/>
              <w:jc w:val="center"/>
              <w:rPr>
                <w:rFonts w:ascii="Arial" w:eastAsia="Calibri" w:hAnsi="Arial" w:cs="Arial"/>
                <w:sz w:val="18"/>
                <w:szCs w:val="18"/>
                <w:lang w:val="bg-BG" w:eastAsia="bg-BG"/>
              </w:rPr>
            </w:pPr>
            <w:r w:rsidRPr="00E75EE0">
              <w:rPr>
                <w:rFonts w:ascii="Arial" w:eastAsia="Calibri" w:hAnsi="Arial" w:cs="Arial"/>
                <w:sz w:val="18"/>
                <w:szCs w:val="18"/>
                <w:lang w:val="bg-BG" w:eastAsia="bg-BG"/>
              </w:rPr>
              <w:t>19</w:t>
            </w:r>
          </w:p>
        </w:tc>
      </w:tr>
      <w:tr w:rsidR="00E75EE0" w:rsidRPr="00E75EE0" w:rsidTr="00E75EE0">
        <w:trPr>
          <w:trHeight w:val="20"/>
          <w:jc w:val="center"/>
        </w:trPr>
        <w:tc>
          <w:tcPr>
            <w:tcW w:w="574" w:type="dxa"/>
            <w:tcBorders>
              <w:top w:val="single" w:sz="4" w:space="0" w:color="auto"/>
              <w:left w:val="single" w:sz="4" w:space="0" w:color="auto"/>
              <w:bottom w:val="single" w:sz="4" w:space="0" w:color="auto"/>
              <w:right w:val="single" w:sz="4" w:space="0" w:color="auto"/>
            </w:tcBorders>
            <w:vAlign w:val="center"/>
            <w:hideMark/>
          </w:tcPr>
          <w:p w:rsidR="00E75EE0" w:rsidRPr="00E75EE0" w:rsidRDefault="00E75EE0" w:rsidP="00E75EE0">
            <w:pPr>
              <w:spacing w:line="254" w:lineRule="auto"/>
              <w:jc w:val="center"/>
              <w:rPr>
                <w:rFonts w:ascii="Arial" w:eastAsia="Calibri" w:hAnsi="Arial" w:cs="Arial"/>
                <w:sz w:val="18"/>
                <w:szCs w:val="18"/>
                <w:lang w:val="bg-BG" w:eastAsia="bg-BG"/>
              </w:rPr>
            </w:pPr>
            <w:r w:rsidRPr="00E75EE0">
              <w:rPr>
                <w:rFonts w:ascii="Arial" w:eastAsia="Calibri" w:hAnsi="Arial" w:cs="Arial"/>
                <w:sz w:val="18"/>
                <w:szCs w:val="18"/>
                <w:lang w:val="bg-BG" w:eastAsia="bg-BG"/>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rsidR="00E75EE0" w:rsidRPr="00E75EE0" w:rsidRDefault="00E75EE0" w:rsidP="00E75EE0">
            <w:pPr>
              <w:spacing w:line="254" w:lineRule="auto"/>
              <w:rPr>
                <w:rFonts w:ascii="Arial" w:eastAsia="Calibri" w:hAnsi="Arial" w:cs="Arial"/>
                <w:sz w:val="18"/>
                <w:szCs w:val="18"/>
                <w:lang w:val="bg-BG" w:eastAsia="bg-BG"/>
              </w:rPr>
            </w:pPr>
            <w:r w:rsidRPr="00E75EE0">
              <w:rPr>
                <w:rFonts w:ascii="Arial" w:eastAsia="Calibri" w:hAnsi="Arial" w:cs="Arial"/>
                <w:sz w:val="18"/>
                <w:szCs w:val="18"/>
                <w:lang w:val="bg-BG" w:eastAsia="bg-BG"/>
              </w:rPr>
              <w:t>Кирки</w:t>
            </w:r>
          </w:p>
        </w:tc>
        <w:tc>
          <w:tcPr>
            <w:tcW w:w="1817" w:type="dxa"/>
            <w:tcBorders>
              <w:top w:val="single" w:sz="4" w:space="0" w:color="auto"/>
              <w:left w:val="single" w:sz="4" w:space="0" w:color="auto"/>
              <w:bottom w:val="single" w:sz="4" w:space="0" w:color="auto"/>
              <w:right w:val="single" w:sz="4" w:space="0" w:color="auto"/>
            </w:tcBorders>
            <w:vAlign w:val="center"/>
            <w:hideMark/>
          </w:tcPr>
          <w:p w:rsidR="00E75EE0" w:rsidRPr="00E75EE0" w:rsidRDefault="00E75EE0" w:rsidP="00E75EE0">
            <w:pPr>
              <w:spacing w:line="254" w:lineRule="auto"/>
              <w:jc w:val="center"/>
              <w:rPr>
                <w:rFonts w:ascii="Arial" w:eastAsia="Calibri" w:hAnsi="Arial" w:cs="Arial"/>
                <w:sz w:val="18"/>
                <w:szCs w:val="18"/>
                <w:lang w:val="bg-BG" w:eastAsia="bg-BG"/>
              </w:rPr>
            </w:pPr>
            <w:r w:rsidRPr="00E75EE0">
              <w:rPr>
                <w:rFonts w:ascii="Arial" w:eastAsia="Calibri" w:hAnsi="Arial" w:cs="Arial"/>
                <w:sz w:val="18"/>
                <w:szCs w:val="18"/>
                <w:lang w:val="bg-BG" w:eastAsia="bg-BG"/>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E75EE0" w:rsidRPr="00E75EE0" w:rsidRDefault="00E75EE0" w:rsidP="00E75EE0">
            <w:pPr>
              <w:spacing w:line="254" w:lineRule="auto"/>
              <w:jc w:val="center"/>
              <w:rPr>
                <w:rFonts w:ascii="Arial" w:eastAsia="Calibri" w:hAnsi="Arial" w:cs="Arial"/>
                <w:sz w:val="18"/>
                <w:szCs w:val="18"/>
                <w:lang w:val="bg-BG" w:eastAsia="bg-BG"/>
              </w:rPr>
            </w:pPr>
            <w:r w:rsidRPr="00E75EE0">
              <w:rPr>
                <w:rFonts w:ascii="Arial" w:eastAsia="Calibri" w:hAnsi="Arial" w:cs="Arial"/>
                <w:sz w:val="18"/>
                <w:szCs w:val="18"/>
                <w:lang w:val="bg-BG" w:eastAsia="bg-BG"/>
              </w:rPr>
              <w:t>21</w:t>
            </w:r>
          </w:p>
        </w:tc>
      </w:tr>
      <w:tr w:rsidR="00E75EE0" w:rsidRPr="00E75EE0" w:rsidTr="00E75EE0">
        <w:trPr>
          <w:trHeight w:val="20"/>
          <w:jc w:val="center"/>
        </w:trPr>
        <w:tc>
          <w:tcPr>
            <w:tcW w:w="574" w:type="dxa"/>
            <w:tcBorders>
              <w:top w:val="single" w:sz="4" w:space="0" w:color="auto"/>
              <w:left w:val="single" w:sz="4" w:space="0" w:color="auto"/>
              <w:bottom w:val="single" w:sz="4" w:space="0" w:color="auto"/>
              <w:right w:val="single" w:sz="4" w:space="0" w:color="auto"/>
            </w:tcBorders>
            <w:vAlign w:val="center"/>
            <w:hideMark/>
          </w:tcPr>
          <w:p w:rsidR="00E75EE0" w:rsidRPr="00E75EE0" w:rsidRDefault="00E75EE0" w:rsidP="00E75EE0">
            <w:pPr>
              <w:spacing w:line="254" w:lineRule="auto"/>
              <w:jc w:val="center"/>
              <w:rPr>
                <w:rFonts w:ascii="Arial" w:eastAsia="Calibri" w:hAnsi="Arial" w:cs="Arial"/>
                <w:sz w:val="18"/>
                <w:szCs w:val="18"/>
                <w:lang w:val="bg-BG" w:eastAsia="bg-BG"/>
              </w:rPr>
            </w:pPr>
            <w:r w:rsidRPr="00E75EE0">
              <w:rPr>
                <w:rFonts w:ascii="Arial" w:eastAsia="Calibri" w:hAnsi="Arial" w:cs="Arial"/>
                <w:sz w:val="18"/>
                <w:szCs w:val="18"/>
                <w:lang w:val="bg-BG" w:eastAsia="bg-BG"/>
              </w:rPr>
              <w:t>7</w:t>
            </w:r>
          </w:p>
        </w:tc>
        <w:tc>
          <w:tcPr>
            <w:tcW w:w="2693" w:type="dxa"/>
            <w:tcBorders>
              <w:top w:val="single" w:sz="4" w:space="0" w:color="auto"/>
              <w:left w:val="single" w:sz="4" w:space="0" w:color="auto"/>
              <w:bottom w:val="single" w:sz="4" w:space="0" w:color="auto"/>
              <w:right w:val="single" w:sz="4" w:space="0" w:color="auto"/>
            </w:tcBorders>
            <w:vAlign w:val="center"/>
            <w:hideMark/>
          </w:tcPr>
          <w:p w:rsidR="00E75EE0" w:rsidRPr="00E75EE0" w:rsidRDefault="00E75EE0" w:rsidP="00E75EE0">
            <w:pPr>
              <w:spacing w:line="254" w:lineRule="auto"/>
              <w:rPr>
                <w:rFonts w:ascii="Arial" w:eastAsia="Calibri" w:hAnsi="Arial" w:cs="Arial"/>
                <w:sz w:val="18"/>
                <w:szCs w:val="18"/>
                <w:lang w:val="bg-BG" w:eastAsia="bg-BG"/>
              </w:rPr>
            </w:pPr>
            <w:r w:rsidRPr="00E75EE0">
              <w:rPr>
                <w:rFonts w:ascii="Arial" w:eastAsia="Calibri" w:hAnsi="Arial" w:cs="Arial"/>
                <w:sz w:val="18"/>
                <w:szCs w:val="18"/>
                <w:lang w:val="bg-BG" w:eastAsia="bg-BG"/>
              </w:rPr>
              <w:t xml:space="preserve">Тупалки </w:t>
            </w:r>
          </w:p>
        </w:tc>
        <w:tc>
          <w:tcPr>
            <w:tcW w:w="1817" w:type="dxa"/>
            <w:tcBorders>
              <w:top w:val="single" w:sz="4" w:space="0" w:color="auto"/>
              <w:left w:val="single" w:sz="4" w:space="0" w:color="auto"/>
              <w:bottom w:val="single" w:sz="4" w:space="0" w:color="auto"/>
              <w:right w:val="single" w:sz="4" w:space="0" w:color="auto"/>
            </w:tcBorders>
            <w:vAlign w:val="center"/>
            <w:hideMark/>
          </w:tcPr>
          <w:p w:rsidR="00E75EE0" w:rsidRPr="00E75EE0" w:rsidRDefault="00E75EE0" w:rsidP="00E75EE0">
            <w:pPr>
              <w:spacing w:line="254" w:lineRule="auto"/>
              <w:jc w:val="center"/>
              <w:rPr>
                <w:rFonts w:ascii="Arial" w:eastAsia="Calibri" w:hAnsi="Arial" w:cs="Arial"/>
                <w:sz w:val="18"/>
                <w:szCs w:val="18"/>
                <w:lang w:val="bg-BG" w:eastAsia="bg-BG"/>
              </w:rPr>
            </w:pPr>
            <w:r w:rsidRPr="00E75EE0">
              <w:rPr>
                <w:rFonts w:ascii="Arial" w:eastAsia="Calibri" w:hAnsi="Arial" w:cs="Arial"/>
                <w:sz w:val="18"/>
                <w:szCs w:val="18"/>
                <w:lang w:val="bg-BG" w:eastAsia="bg-BG"/>
              </w:rPr>
              <w:t>15</w:t>
            </w:r>
          </w:p>
        </w:tc>
        <w:tc>
          <w:tcPr>
            <w:tcW w:w="1701" w:type="dxa"/>
            <w:tcBorders>
              <w:top w:val="single" w:sz="4" w:space="0" w:color="auto"/>
              <w:left w:val="single" w:sz="4" w:space="0" w:color="auto"/>
              <w:bottom w:val="single" w:sz="4" w:space="0" w:color="auto"/>
              <w:right w:val="single" w:sz="4" w:space="0" w:color="auto"/>
            </w:tcBorders>
            <w:vAlign w:val="center"/>
            <w:hideMark/>
          </w:tcPr>
          <w:p w:rsidR="00E75EE0" w:rsidRPr="00E75EE0" w:rsidRDefault="00E75EE0" w:rsidP="00E75EE0">
            <w:pPr>
              <w:spacing w:line="254" w:lineRule="auto"/>
              <w:jc w:val="center"/>
              <w:rPr>
                <w:rFonts w:ascii="Arial" w:eastAsia="Calibri" w:hAnsi="Arial" w:cs="Arial"/>
                <w:sz w:val="18"/>
                <w:szCs w:val="18"/>
                <w:lang w:val="bg-BG" w:eastAsia="bg-BG"/>
              </w:rPr>
            </w:pPr>
            <w:r w:rsidRPr="00E75EE0">
              <w:rPr>
                <w:rFonts w:ascii="Arial" w:eastAsia="Calibri" w:hAnsi="Arial" w:cs="Arial"/>
                <w:sz w:val="18"/>
                <w:szCs w:val="18"/>
                <w:lang w:val="bg-BG" w:eastAsia="bg-BG"/>
              </w:rPr>
              <w:t>52</w:t>
            </w:r>
          </w:p>
        </w:tc>
      </w:tr>
      <w:tr w:rsidR="00E75EE0" w:rsidRPr="00E75EE0" w:rsidTr="00E75EE0">
        <w:trPr>
          <w:trHeight w:val="20"/>
          <w:jc w:val="center"/>
        </w:trPr>
        <w:tc>
          <w:tcPr>
            <w:tcW w:w="574" w:type="dxa"/>
            <w:tcBorders>
              <w:top w:val="single" w:sz="4" w:space="0" w:color="auto"/>
              <w:left w:val="single" w:sz="4" w:space="0" w:color="auto"/>
              <w:bottom w:val="single" w:sz="4" w:space="0" w:color="auto"/>
              <w:right w:val="single" w:sz="4" w:space="0" w:color="auto"/>
            </w:tcBorders>
            <w:vAlign w:val="center"/>
            <w:hideMark/>
          </w:tcPr>
          <w:p w:rsidR="00E75EE0" w:rsidRPr="00E75EE0" w:rsidRDefault="00E75EE0" w:rsidP="00E75EE0">
            <w:pPr>
              <w:spacing w:line="254" w:lineRule="auto"/>
              <w:jc w:val="center"/>
              <w:rPr>
                <w:rFonts w:ascii="Arial" w:eastAsia="Calibri" w:hAnsi="Arial" w:cs="Arial"/>
                <w:sz w:val="18"/>
                <w:szCs w:val="18"/>
                <w:lang w:val="bg-BG" w:eastAsia="bg-BG"/>
              </w:rPr>
            </w:pPr>
            <w:r w:rsidRPr="00E75EE0">
              <w:rPr>
                <w:rFonts w:ascii="Arial" w:eastAsia="Calibri" w:hAnsi="Arial" w:cs="Arial"/>
                <w:sz w:val="18"/>
                <w:szCs w:val="18"/>
                <w:lang w:val="bg-BG" w:eastAsia="bg-BG"/>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rsidR="00E75EE0" w:rsidRPr="00E75EE0" w:rsidRDefault="00E75EE0" w:rsidP="00E75EE0">
            <w:pPr>
              <w:spacing w:line="254" w:lineRule="auto"/>
              <w:rPr>
                <w:rFonts w:ascii="Arial" w:eastAsia="Calibri" w:hAnsi="Arial" w:cs="Arial"/>
                <w:sz w:val="18"/>
                <w:szCs w:val="18"/>
                <w:lang w:val="bg-BG" w:eastAsia="bg-BG"/>
              </w:rPr>
            </w:pPr>
            <w:r w:rsidRPr="00E75EE0">
              <w:rPr>
                <w:rFonts w:ascii="Arial" w:eastAsia="Calibri" w:hAnsi="Arial" w:cs="Arial"/>
                <w:sz w:val="18"/>
                <w:szCs w:val="18"/>
                <w:lang w:val="bg-BG" w:eastAsia="bg-BG"/>
              </w:rPr>
              <w:t>Мотики</w:t>
            </w:r>
          </w:p>
        </w:tc>
        <w:tc>
          <w:tcPr>
            <w:tcW w:w="1817" w:type="dxa"/>
            <w:tcBorders>
              <w:top w:val="single" w:sz="4" w:space="0" w:color="auto"/>
              <w:left w:val="single" w:sz="4" w:space="0" w:color="auto"/>
              <w:bottom w:val="single" w:sz="4" w:space="0" w:color="auto"/>
              <w:right w:val="single" w:sz="4" w:space="0" w:color="auto"/>
            </w:tcBorders>
            <w:vAlign w:val="center"/>
            <w:hideMark/>
          </w:tcPr>
          <w:p w:rsidR="00E75EE0" w:rsidRPr="00E75EE0" w:rsidRDefault="00E75EE0" w:rsidP="00E75EE0">
            <w:pPr>
              <w:spacing w:line="254" w:lineRule="auto"/>
              <w:jc w:val="center"/>
              <w:rPr>
                <w:rFonts w:ascii="Arial" w:eastAsia="Calibri" w:hAnsi="Arial" w:cs="Arial"/>
                <w:sz w:val="18"/>
                <w:szCs w:val="18"/>
                <w:lang w:val="bg-BG" w:eastAsia="bg-BG"/>
              </w:rPr>
            </w:pPr>
            <w:r w:rsidRPr="00E75EE0">
              <w:rPr>
                <w:rFonts w:ascii="Arial" w:eastAsia="Calibri" w:hAnsi="Arial" w:cs="Arial"/>
                <w:sz w:val="18"/>
                <w:szCs w:val="18"/>
                <w:lang w:val="bg-BG" w:eastAsia="bg-BG"/>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E75EE0" w:rsidRPr="00E75EE0" w:rsidRDefault="00E75EE0" w:rsidP="00E75EE0">
            <w:pPr>
              <w:spacing w:line="254" w:lineRule="auto"/>
              <w:jc w:val="center"/>
              <w:rPr>
                <w:rFonts w:ascii="Arial" w:eastAsia="Calibri" w:hAnsi="Arial" w:cs="Arial"/>
                <w:sz w:val="18"/>
                <w:szCs w:val="18"/>
                <w:lang w:val="bg-BG" w:eastAsia="bg-BG"/>
              </w:rPr>
            </w:pPr>
            <w:r w:rsidRPr="00E75EE0">
              <w:rPr>
                <w:rFonts w:ascii="Arial" w:eastAsia="Calibri" w:hAnsi="Arial" w:cs="Arial"/>
                <w:sz w:val="18"/>
                <w:szCs w:val="18"/>
                <w:lang w:val="bg-BG" w:eastAsia="bg-BG"/>
              </w:rPr>
              <w:t>42</w:t>
            </w:r>
          </w:p>
        </w:tc>
      </w:tr>
      <w:tr w:rsidR="00E75EE0" w:rsidRPr="00E75EE0" w:rsidTr="00E75EE0">
        <w:trPr>
          <w:trHeight w:val="20"/>
          <w:jc w:val="center"/>
        </w:trPr>
        <w:tc>
          <w:tcPr>
            <w:tcW w:w="574" w:type="dxa"/>
            <w:tcBorders>
              <w:top w:val="single" w:sz="4" w:space="0" w:color="auto"/>
              <w:left w:val="single" w:sz="4" w:space="0" w:color="auto"/>
              <w:bottom w:val="single" w:sz="4" w:space="0" w:color="auto"/>
              <w:right w:val="single" w:sz="4" w:space="0" w:color="auto"/>
            </w:tcBorders>
            <w:vAlign w:val="center"/>
            <w:hideMark/>
          </w:tcPr>
          <w:p w:rsidR="00E75EE0" w:rsidRPr="00E75EE0" w:rsidRDefault="00E75EE0" w:rsidP="00E75EE0">
            <w:pPr>
              <w:spacing w:line="254" w:lineRule="auto"/>
              <w:jc w:val="center"/>
              <w:rPr>
                <w:rFonts w:ascii="Arial" w:eastAsia="Calibri" w:hAnsi="Arial" w:cs="Arial"/>
                <w:sz w:val="18"/>
                <w:szCs w:val="18"/>
                <w:lang w:val="bg-BG" w:eastAsia="bg-BG"/>
              </w:rPr>
            </w:pPr>
            <w:r w:rsidRPr="00E75EE0">
              <w:rPr>
                <w:rFonts w:ascii="Arial" w:eastAsia="Calibri" w:hAnsi="Arial" w:cs="Arial"/>
                <w:sz w:val="18"/>
                <w:szCs w:val="18"/>
                <w:lang w:val="bg-BG" w:eastAsia="bg-BG"/>
              </w:rPr>
              <w:t>9</w:t>
            </w:r>
          </w:p>
        </w:tc>
        <w:tc>
          <w:tcPr>
            <w:tcW w:w="2693" w:type="dxa"/>
            <w:tcBorders>
              <w:top w:val="single" w:sz="4" w:space="0" w:color="auto"/>
              <w:left w:val="single" w:sz="4" w:space="0" w:color="auto"/>
              <w:bottom w:val="single" w:sz="4" w:space="0" w:color="auto"/>
              <w:right w:val="single" w:sz="4" w:space="0" w:color="auto"/>
            </w:tcBorders>
            <w:vAlign w:val="center"/>
            <w:hideMark/>
          </w:tcPr>
          <w:p w:rsidR="00E75EE0" w:rsidRPr="00E75EE0" w:rsidRDefault="00E75EE0" w:rsidP="00E75EE0">
            <w:pPr>
              <w:spacing w:line="254" w:lineRule="auto"/>
              <w:rPr>
                <w:rFonts w:ascii="Arial" w:eastAsia="Calibri" w:hAnsi="Arial" w:cs="Arial"/>
                <w:sz w:val="18"/>
                <w:szCs w:val="18"/>
                <w:lang w:val="bg-BG" w:eastAsia="bg-BG"/>
              </w:rPr>
            </w:pPr>
            <w:r w:rsidRPr="00E75EE0">
              <w:rPr>
                <w:rFonts w:ascii="Arial" w:eastAsia="Calibri" w:hAnsi="Arial" w:cs="Arial"/>
                <w:sz w:val="18"/>
                <w:szCs w:val="18"/>
                <w:lang w:val="bg-BG" w:eastAsia="bg-BG"/>
              </w:rPr>
              <w:t>Съд с 200л. вода</w:t>
            </w:r>
          </w:p>
        </w:tc>
        <w:tc>
          <w:tcPr>
            <w:tcW w:w="1817" w:type="dxa"/>
            <w:tcBorders>
              <w:top w:val="single" w:sz="4" w:space="0" w:color="auto"/>
              <w:left w:val="single" w:sz="4" w:space="0" w:color="auto"/>
              <w:bottom w:val="single" w:sz="4" w:space="0" w:color="auto"/>
              <w:right w:val="single" w:sz="4" w:space="0" w:color="auto"/>
            </w:tcBorders>
            <w:vAlign w:val="center"/>
            <w:hideMark/>
          </w:tcPr>
          <w:p w:rsidR="00E75EE0" w:rsidRPr="00E75EE0" w:rsidRDefault="00E75EE0" w:rsidP="00E75EE0">
            <w:pPr>
              <w:spacing w:line="254" w:lineRule="auto"/>
              <w:jc w:val="center"/>
              <w:rPr>
                <w:rFonts w:ascii="Arial" w:eastAsia="Calibri" w:hAnsi="Arial" w:cs="Arial"/>
                <w:sz w:val="18"/>
                <w:szCs w:val="18"/>
                <w:lang w:val="bg-BG" w:eastAsia="bg-BG"/>
              </w:rPr>
            </w:pPr>
            <w:r w:rsidRPr="00E75EE0">
              <w:rPr>
                <w:rFonts w:ascii="Arial" w:eastAsia="Calibri" w:hAnsi="Arial" w:cs="Arial"/>
                <w:sz w:val="18"/>
                <w:szCs w:val="18"/>
                <w:lang w:val="bg-BG" w:eastAsia="bg-BG"/>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E75EE0" w:rsidRPr="00E75EE0" w:rsidRDefault="00E75EE0" w:rsidP="00E75EE0">
            <w:pPr>
              <w:spacing w:line="254" w:lineRule="auto"/>
              <w:jc w:val="center"/>
              <w:rPr>
                <w:rFonts w:ascii="Arial" w:eastAsia="Calibri" w:hAnsi="Arial" w:cs="Arial"/>
                <w:sz w:val="18"/>
                <w:szCs w:val="18"/>
                <w:lang w:val="bg-BG" w:eastAsia="bg-BG"/>
              </w:rPr>
            </w:pPr>
            <w:r w:rsidRPr="00E75EE0">
              <w:rPr>
                <w:rFonts w:ascii="Arial" w:eastAsia="Calibri" w:hAnsi="Arial" w:cs="Arial"/>
                <w:sz w:val="18"/>
                <w:szCs w:val="18"/>
                <w:lang w:val="bg-BG" w:eastAsia="bg-BG"/>
              </w:rPr>
              <w:t>4</w:t>
            </w:r>
          </w:p>
        </w:tc>
      </w:tr>
      <w:tr w:rsidR="00E75EE0" w:rsidRPr="00E75EE0" w:rsidTr="00E75EE0">
        <w:trPr>
          <w:trHeight w:val="20"/>
          <w:jc w:val="center"/>
        </w:trPr>
        <w:tc>
          <w:tcPr>
            <w:tcW w:w="574" w:type="dxa"/>
            <w:tcBorders>
              <w:top w:val="single" w:sz="4" w:space="0" w:color="auto"/>
              <w:left w:val="single" w:sz="4" w:space="0" w:color="auto"/>
              <w:bottom w:val="single" w:sz="4" w:space="0" w:color="auto"/>
              <w:right w:val="single" w:sz="4" w:space="0" w:color="auto"/>
            </w:tcBorders>
            <w:vAlign w:val="center"/>
            <w:hideMark/>
          </w:tcPr>
          <w:p w:rsidR="00E75EE0" w:rsidRPr="00E75EE0" w:rsidRDefault="00E75EE0" w:rsidP="00E75EE0">
            <w:pPr>
              <w:spacing w:line="254" w:lineRule="auto"/>
              <w:jc w:val="center"/>
              <w:rPr>
                <w:rFonts w:ascii="Arial" w:eastAsia="Calibri" w:hAnsi="Arial" w:cs="Arial"/>
                <w:sz w:val="18"/>
                <w:szCs w:val="18"/>
                <w:lang w:val="bg-BG" w:eastAsia="bg-BG"/>
              </w:rPr>
            </w:pPr>
            <w:r w:rsidRPr="00E75EE0">
              <w:rPr>
                <w:rFonts w:ascii="Arial" w:eastAsia="Calibri" w:hAnsi="Arial" w:cs="Arial"/>
                <w:sz w:val="18"/>
                <w:szCs w:val="18"/>
                <w:lang w:val="bg-BG" w:eastAsia="bg-BG"/>
              </w:rPr>
              <w:t>10</w:t>
            </w:r>
          </w:p>
        </w:tc>
        <w:tc>
          <w:tcPr>
            <w:tcW w:w="2693" w:type="dxa"/>
            <w:tcBorders>
              <w:top w:val="single" w:sz="4" w:space="0" w:color="auto"/>
              <w:left w:val="single" w:sz="4" w:space="0" w:color="auto"/>
              <w:bottom w:val="single" w:sz="4" w:space="0" w:color="auto"/>
              <w:right w:val="single" w:sz="4" w:space="0" w:color="auto"/>
            </w:tcBorders>
            <w:vAlign w:val="center"/>
            <w:hideMark/>
          </w:tcPr>
          <w:p w:rsidR="00E75EE0" w:rsidRPr="00E75EE0" w:rsidRDefault="00E75EE0" w:rsidP="00E75EE0">
            <w:pPr>
              <w:spacing w:line="254" w:lineRule="auto"/>
              <w:rPr>
                <w:rFonts w:ascii="Arial" w:eastAsia="Calibri" w:hAnsi="Arial" w:cs="Arial"/>
                <w:sz w:val="18"/>
                <w:szCs w:val="18"/>
                <w:lang w:val="bg-BG" w:eastAsia="bg-BG"/>
              </w:rPr>
            </w:pPr>
            <w:r w:rsidRPr="00E75EE0">
              <w:rPr>
                <w:rFonts w:ascii="Arial" w:eastAsia="Calibri" w:hAnsi="Arial" w:cs="Arial"/>
                <w:sz w:val="18"/>
                <w:szCs w:val="18"/>
                <w:lang w:val="bg-BG" w:eastAsia="bg-BG"/>
              </w:rPr>
              <w:t>Железни гребла</w:t>
            </w:r>
          </w:p>
        </w:tc>
        <w:tc>
          <w:tcPr>
            <w:tcW w:w="1817" w:type="dxa"/>
            <w:tcBorders>
              <w:top w:val="single" w:sz="4" w:space="0" w:color="auto"/>
              <w:left w:val="single" w:sz="4" w:space="0" w:color="auto"/>
              <w:bottom w:val="single" w:sz="4" w:space="0" w:color="auto"/>
              <w:right w:val="single" w:sz="4" w:space="0" w:color="auto"/>
            </w:tcBorders>
            <w:vAlign w:val="center"/>
            <w:hideMark/>
          </w:tcPr>
          <w:p w:rsidR="00E75EE0" w:rsidRPr="00E75EE0" w:rsidRDefault="00E75EE0" w:rsidP="00E75EE0">
            <w:pPr>
              <w:spacing w:line="254" w:lineRule="auto"/>
              <w:jc w:val="center"/>
              <w:rPr>
                <w:rFonts w:ascii="Arial" w:eastAsia="Calibri" w:hAnsi="Arial" w:cs="Arial"/>
                <w:sz w:val="18"/>
                <w:szCs w:val="18"/>
                <w:lang w:val="bg-BG" w:eastAsia="bg-BG"/>
              </w:rPr>
            </w:pPr>
            <w:r w:rsidRPr="00E75EE0">
              <w:rPr>
                <w:rFonts w:ascii="Arial" w:eastAsia="Calibri" w:hAnsi="Arial" w:cs="Arial"/>
                <w:sz w:val="18"/>
                <w:szCs w:val="18"/>
                <w:lang w:val="bg-BG" w:eastAsia="bg-BG"/>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E75EE0" w:rsidRPr="00E75EE0" w:rsidRDefault="00E75EE0" w:rsidP="00E75EE0">
            <w:pPr>
              <w:spacing w:line="254" w:lineRule="auto"/>
              <w:jc w:val="center"/>
              <w:rPr>
                <w:rFonts w:ascii="Arial" w:eastAsia="Calibri" w:hAnsi="Arial" w:cs="Arial"/>
                <w:sz w:val="18"/>
                <w:szCs w:val="18"/>
                <w:lang w:val="bg-BG" w:eastAsia="bg-BG"/>
              </w:rPr>
            </w:pPr>
            <w:r w:rsidRPr="00E75EE0">
              <w:rPr>
                <w:rFonts w:ascii="Arial" w:eastAsia="Calibri" w:hAnsi="Arial" w:cs="Arial"/>
                <w:sz w:val="18"/>
                <w:szCs w:val="18"/>
                <w:lang w:val="bg-BG" w:eastAsia="bg-BG"/>
              </w:rPr>
              <w:t>21</w:t>
            </w:r>
          </w:p>
        </w:tc>
      </w:tr>
      <w:tr w:rsidR="00E75EE0" w:rsidRPr="00E75EE0" w:rsidTr="00E75EE0">
        <w:trPr>
          <w:trHeight w:val="20"/>
          <w:jc w:val="center"/>
        </w:trPr>
        <w:tc>
          <w:tcPr>
            <w:tcW w:w="574" w:type="dxa"/>
            <w:tcBorders>
              <w:top w:val="single" w:sz="4" w:space="0" w:color="auto"/>
              <w:left w:val="single" w:sz="4" w:space="0" w:color="auto"/>
              <w:bottom w:val="single" w:sz="4" w:space="0" w:color="auto"/>
              <w:right w:val="single" w:sz="4" w:space="0" w:color="auto"/>
            </w:tcBorders>
            <w:vAlign w:val="center"/>
            <w:hideMark/>
          </w:tcPr>
          <w:p w:rsidR="00E75EE0" w:rsidRPr="00E75EE0" w:rsidRDefault="00E75EE0" w:rsidP="00E75EE0">
            <w:pPr>
              <w:spacing w:line="254" w:lineRule="auto"/>
              <w:jc w:val="center"/>
              <w:rPr>
                <w:rFonts w:ascii="Arial" w:eastAsia="Calibri" w:hAnsi="Arial" w:cs="Arial"/>
                <w:sz w:val="18"/>
                <w:szCs w:val="18"/>
                <w:lang w:val="bg-BG" w:eastAsia="bg-BG"/>
              </w:rPr>
            </w:pPr>
            <w:r w:rsidRPr="00E75EE0">
              <w:rPr>
                <w:rFonts w:ascii="Arial" w:eastAsia="Calibri" w:hAnsi="Arial" w:cs="Arial"/>
                <w:sz w:val="18"/>
                <w:szCs w:val="18"/>
                <w:lang w:val="bg-BG" w:eastAsia="bg-BG"/>
              </w:rPr>
              <w:t>11</w:t>
            </w:r>
          </w:p>
        </w:tc>
        <w:tc>
          <w:tcPr>
            <w:tcW w:w="2693" w:type="dxa"/>
            <w:tcBorders>
              <w:top w:val="single" w:sz="4" w:space="0" w:color="auto"/>
              <w:left w:val="single" w:sz="4" w:space="0" w:color="auto"/>
              <w:bottom w:val="single" w:sz="4" w:space="0" w:color="auto"/>
              <w:right w:val="single" w:sz="4" w:space="0" w:color="auto"/>
            </w:tcBorders>
            <w:noWrap/>
            <w:vAlign w:val="bottom"/>
            <w:hideMark/>
          </w:tcPr>
          <w:p w:rsidR="00E75EE0" w:rsidRPr="00E75EE0" w:rsidRDefault="00E75EE0" w:rsidP="00E75EE0">
            <w:pPr>
              <w:spacing w:line="254" w:lineRule="auto"/>
              <w:rPr>
                <w:rFonts w:ascii="Arial" w:eastAsia="Calibri" w:hAnsi="Arial" w:cs="Arial"/>
                <w:sz w:val="18"/>
                <w:szCs w:val="18"/>
                <w:lang w:val="bg-BG" w:eastAsia="bg-BG"/>
              </w:rPr>
            </w:pPr>
            <w:r w:rsidRPr="00E75EE0">
              <w:rPr>
                <w:rFonts w:ascii="Arial" w:eastAsia="Calibri" w:hAnsi="Arial" w:cs="Arial"/>
                <w:sz w:val="18"/>
                <w:szCs w:val="18"/>
                <w:lang w:val="bg-BG" w:eastAsia="bg-BG"/>
              </w:rPr>
              <w:t>Съдове с питейна вода</w:t>
            </w:r>
          </w:p>
        </w:tc>
        <w:tc>
          <w:tcPr>
            <w:tcW w:w="1817" w:type="dxa"/>
            <w:tcBorders>
              <w:top w:val="single" w:sz="4" w:space="0" w:color="auto"/>
              <w:left w:val="single" w:sz="4" w:space="0" w:color="auto"/>
              <w:bottom w:val="single" w:sz="4" w:space="0" w:color="auto"/>
              <w:right w:val="single" w:sz="4" w:space="0" w:color="auto"/>
            </w:tcBorders>
            <w:noWrap/>
            <w:vAlign w:val="bottom"/>
            <w:hideMark/>
          </w:tcPr>
          <w:p w:rsidR="00E75EE0" w:rsidRPr="00E75EE0" w:rsidRDefault="00E75EE0" w:rsidP="00E75EE0">
            <w:pPr>
              <w:spacing w:line="254" w:lineRule="auto"/>
              <w:jc w:val="center"/>
              <w:rPr>
                <w:rFonts w:ascii="Arial" w:eastAsia="Calibri" w:hAnsi="Arial" w:cs="Arial"/>
                <w:sz w:val="18"/>
                <w:szCs w:val="18"/>
                <w:lang w:val="bg-BG" w:eastAsia="bg-BG"/>
              </w:rPr>
            </w:pPr>
            <w:r w:rsidRPr="00E75EE0">
              <w:rPr>
                <w:rFonts w:ascii="Arial" w:eastAsia="Calibri" w:hAnsi="Arial" w:cs="Arial"/>
                <w:sz w:val="18"/>
                <w:szCs w:val="18"/>
                <w:lang w:val="bg-BG" w:eastAsia="bg-BG"/>
              </w:rPr>
              <w:t>5 х 10 литра</w:t>
            </w:r>
          </w:p>
        </w:tc>
        <w:tc>
          <w:tcPr>
            <w:tcW w:w="1701" w:type="dxa"/>
            <w:tcBorders>
              <w:top w:val="single" w:sz="4" w:space="0" w:color="auto"/>
              <w:left w:val="single" w:sz="4" w:space="0" w:color="auto"/>
              <w:bottom w:val="single" w:sz="4" w:space="0" w:color="auto"/>
              <w:right w:val="single" w:sz="4" w:space="0" w:color="auto"/>
            </w:tcBorders>
            <w:vAlign w:val="bottom"/>
            <w:hideMark/>
          </w:tcPr>
          <w:p w:rsidR="00E75EE0" w:rsidRPr="00E75EE0" w:rsidRDefault="00E75EE0" w:rsidP="00E75EE0">
            <w:pPr>
              <w:spacing w:line="254" w:lineRule="auto"/>
              <w:jc w:val="center"/>
              <w:rPr>
                <w:rFonts w:ascii="Arial" w:eastAsia="Calibri" w:hAnsi="Arial" w:cs="Arial"/>
                <w:sz w:val="18"/>
                <w:szCs w:val="18"/>
                <w:lang w:val="bg-BG" w:eastAsia="bg-BG"/>
              </w:rPr>
            </w:pPr>
            <w:r w:rsidRPr="00E75EE0">
              <w:rPr>
                <w:rFonts w:ascii="Arial" w:eastAsia="Calibri" w:hAnsi="Arial" w:cs="Arial"/>
                <w:sz w:val="18"/>
                <w:szCs w:val="18"/>
                <w:lang w:val="bg-BG" w:eastAsia="bg-BG"/>
              </w:rPr>
              <w:t>40 х 10 -11литра</w:t>
            </w:r>
          </w:p>
        </w:tc>
      </w:tr>
      <w:tr w:rsidR="00E75EE0" w:rsidRPr="00E75EE0" w:rsidTr="00E75EE0">
        <w:trPr>
          <w:trHeight w:val="20"/>
          <w:jc w:val="center"/>
        </w:trPr>
        <w:tc>
          <w:tcPr>
            <w:tcW w:w="574" w:type="dxa"/>
            <w:tcBorders>
              <w:top w:val="single" w:sz="4" w:space="0" w:color="auto"/>
              <w:left w:val="single" w:sz="4" w:space="0" w:color="auto"/>
              <w:bottom w:val="single" w:sz="4" w:space="0" w:color="auto"/>
              <w:right w:val="single" w:sz="4" w:space="0" w:color="auto"/>
            </w:tcBorders>
            <w:vAlign w:val="bottom"/>
            <w:hideMark/>
          </w:tcPr>
          <w:p w:rsidR="00E75EE0" w:rsidRPr="00E75EE0" w:rsidRDefault="00E75EE0" w:rsidP="00E75EE0">
            <w:pPr>
              <w:spacing w:line="254" w:lineRule="auto"/>
              <w:rPr>
                <w:rFonts w:ascii="Arial" w:eastAsia="Calibri" w:hAnsi="Arial" w:cs="Arial"/>
                <w:sz w:val="18"/>
                <w:szCs w:val="18"/>
                <w:lang w:val="bg-BG" w:eastAsia="bg-BG"/>
              </w:rPr>
            </w:pPr>
            <w:r w:rsidRPr="00E75EE0">
              <w:rPr>
                <w:rFonts w:ascii="Arial" w:eastAsia="Calibri" w:hAnsi="Arial" w:cs="Arial"/>
                <w:sz w:val="18"/>
                <w:szCs w:val="18"/>
                <w:lang w:val="bg-BG" w:eastAsia="bg-BG"/>
              </w:rPr>
              <w:t>12</w:t>
            </w:r>
          </w:p>
        </w:tc>
        <w:tc>
          <w:tcPr>
            <w:tcW w:w="2693" w:type="dxa"/>
            <w:tcBorders>
              <w:top w:val="single" w:sz="4" w:space="0" w:color="auto"/>
              <w:left w:val="single" w:sz="4" w:space="0" w:color="auto"/>
              <w:bottom w:val="single" w:sz="4" w:space="0" w:color="auto"/>
              <w:right w:val="single" w:sz="4" w:space="0" w:color="auto"/>
            </w:tcBorders>
            <w:vAlign w:val="bottom"/>
            <w:hideMark/>
          </w:tcPr>
          <w:p w:rsidR="00E75EE0" w:rsidRPr="00E75EE0" w:rsidRDefault="00E75EE0" w:rsidP="00E75EE0">
            <w:pPr>
              <w:spacing w:line="254" w:lineRule="auto"/>
              <w:rPr>
                <w:rFonts w:ascii="Arial" w:eastAsia="Calibri" w:hAnsi="Arial" w:cs="Arial"/>
                <w:sz w:val="18"/>
                <w:szCs w:val="18"/>
                <w:lang w:val="bg-BG" w:eastAsia="bg-BG"/>
              </w:rPr>
            </w:pPr>
            <w:r w:rsidRPr="00E75EE0">
              <w:rPr>
                <w:rFonts w:ascii="Arial" w:eastAsia="Calibri" w:hAnsi="Arial" w:cs="Arial"/>
                <w:sz w:val="18"/>
                <w:szCs w:val="18"/>
                <w:lang w:val="bg-BG" w:eastAsia="bg-BG"/>
              </w:rPr>
              <w:t>Моторна помпа</w:t>
            </w:r>
          </w:p>
        </w:tc>
        <w:tc>
          <w:tcPr>
            <w:tcW w:w="1817" w:type="dxa"/>
            <w:tcBorders>
              <w:top w:val="single" w:sz="4" w:space="0" w:color="auto"/>
              <w:left w:val="single" w:sz="4" w:space="0" w:color="auto"/>
              <w:bottom w:val="single" w:sz="4" w:space="0" w:color="auto"/>
              <w:right w:val="single" w:sz="4" w:space="0" w:color="auto"/>
            </w:tcBorders>
            <w:noWrap/>
            <w:vAlign w:val="bottom"/>
            <w:hideMark/>
          </w:tcPr>
          <w:p w:rsidR="00E75EE0" w:rsidRPr="00E75EE0" w:rsidRDefault="00E75EE0" w:rsidP="00E75EE0">
            <w:pPr>
              <w:spacing w:line="254" w:lineRule="auto"/>
              <w:jc w:val="center"/>
              <w:rPr>
                <w:rFonts w:ascii="Arial" w:eastAsia="Calibri" w:hAnsi="Arial" w:cs="Arial"/>
                <w:sz w:val="18"/>
                <w:szCs w:val="18"/>
                <w:lang w:val="bg-BG" w:eastAsia="bg-BG"/>
              </w:rPr>
            </w:pPr>
            <w:r w:rsidRPr="00E75EE0">
              <w:rPr>
                <w:rFonts w:ascii="Arial" w:eastAsia="Calibri" w:hAnsi="Arial" w:cs="Arial"/>
                <w:sz w:val="18"/>
                <w:szCs w:val="18"/>
                <w:lang w:val="bg-BG" w:eastAsia="bg-BG"/>
              </w:rPr>
              <w:t>1</w:t>
            </w:r>
          </w:p>
        </w:tc>
        <w:tc>
          <w:tcPr>
            <w:tcW w:w="1701" w:type="dxa"/>
            <w:tcBorders>
              <w:top w:val="single" w:sz="4" w:space="0" w:color="auto"/>
              <w:left w:val="single" w:sz="4" w:space="0" w:color="auto"/>
              <w:bottom w:val="single" w:sz="4" w:space="0" w:color="auto"/>
              <w:right w:val="single" w:sz="4" w:space="0" w:color="auto"/>
            </w:tcBorders>
            <w:vAlign w:val="bottom"/>
            <w:hideMark/>
          </w:tcPr>
          <w:p w:rsidR="00E75EE0" w:rsidRPr="00E75EE0" w:rsidRDefault="00E75EE0" w:rsidP="00E75EE0">
            <w:pPr>
              <w:spacing w:line="254" w:lineRule="auto"/>
              <w:jc w:val="center"/>
              <w:rPr>
                <w:rFonts w:ascii="Arial" w:eastAsia="Calibri" w:hAnsi="Arial" w:cs="Arial"/>
                <w:sz w:val="18"/>
                <w:szCs w:val="18"/>
                <w:lang w:val="bg-BG" w:eastAsia="bg-BG"/>
              </w:rPr>
            </w:pPr>
            <w:r w:rsidRPr="00E75EE0">
              <w:rPr>
                <w:rFonts w:ascii="Arial" w:eastAsia="Calibri" w:hAnsi="Arial" w:cs="Arial"/>
                <w:sz w:val="18"/>
                <w:szCs w:val="18"/>
                <w:lang w:val="bg-BG" w:eastAsia="bg-BG"/>
              </w:rPr>
              <w:t>2</w:t>
            </w:r>
          </w:p>
        </w:tc>
      </w:tr>
      <w:tr w:rsidR="00E75EE0" w:rsidRPr="00E75EE0" w:rsidTr="00E75EE0">
        <w:trPr>
          <w:trHeight w:val="20"/>
          <w:jc w:val="center"/>
        </w:trPr>
        <w:tc>
          <w:tcPr>
            <w:tcW w:w="574" w:type="dxa"/>
            <w:tcBorders>
              <w:top w:val="single" w:sz="4" w:space="0" w:color="auto"/>
              <w:left w:val="single" w:sz="4" w:space="0" w:color="auto"/>
              <w:bottom w:val="single" w:sz="4" w:space="0" w:color="auto"/>
              <w:right w:val="single" w:sz="4" w:space="0" w:color="auto"/>
            </w:tcBorders>
            <w:vAlign w:val="bottom"/>
            <w:hideMark/>
          </w:tcPr>
          <w:p w:rsidR="00E75EE0" w:rsidRPr="00E75EE0" w:rsidRDefault="00E75EE0" w:rsidP="00E75EE0">
            <w:pPr>
              <w:spacing w:line="254" w:lineRule="auto"/>
              <w:rPr>
                <w:rFonts w:ascii="Arial" w:eastAsia="Calibri" w:hAnsi="Arial" w:cs="Arial"/>
                <w:sz w:val="18"/>
                <w:szCs w:val="18"/>
                <w:lang w:val="bg-BG" w:eastAsia="bg-BG"/>
              </w:rPr>
            </w:pPr>
            <w:r w:rsidRPr="00E75EE0">
              <w:rPr>
                <w:rFonts w:ascii="Arial" w:eastAsia="Calibri" w:hAnsi="Arial" w:cs="Arial"/>
                <w:sz w:val="18"/>
                <w:szCs w:val="18"/>
                <w:lang w:val="bg-BG" w:eastAsia="bg-BG"/>
              </w:rPr>
              <w:t>13</w:t>
            </w:r>
          </w:p>
        </w:tc>
        <w:tc>
          <w:tcPr>
            <w:tcW w:w="2693" w:type="dxa"/>
            <w:tcBorders>
              <w:top w:val="single" w:sz="4" w:space="0" w:color="auto"/>
              <w:left w:val="single" w:sz="4" w:space="0" w:color="auto"/>
              <w:bottom w:val="single" w:sz="4" w:space="0" w:color="auto"/>
              <w:right w:val="single" w:sz="4" w:space="0" w:color="auto"/>
            </w:tcBorders>
            <w:vAlign w:val="bottom"/>
            <w:hideMark/>
          </w:tcPr>
          <w:p w:rsidR="00E75EE0" w:rsidRPr="00E75EE0" w:rsidRDefault="00E75EE0" w:rsidP="00E75EE0">
            <w:pPr>
              <w:spacing w:line="254" w:lineRule="auto"/>
              <w:rPr>
                <w:rFonts w:ascii="Arial" w:eastAsia="Calibri" w:hAnsi="Arial" w:cs="Arial"/>
                <w:sz w:val="18"/>
                <w:szCs w:val="18"/>
                <w:lang w:val="bg-BG" w:eastAsia="bg-BG"/>
              </w:rPr>
            </w:pPr>
            <w:r w:rsidRPr="00E75EE0">
              <w:rPr>
                <w:rFonts w:ascii="Arial" w:eastAsia="Calibri" w:hAnsi="Arial" w:cs="Arial"/>
                <w:sz w:val="18"/>
                <w:szCs w:val="18"/>
                <w:lang w:val="bg-BG" w:eastAsia="bg-BG"/>
              </w:rPr>
              <w:t>Електрически фенери</w:t>
            </w:r>
          </w:p>
        </w:tc>
        <w:tc>
          <w:tcPr>
            <w:tcW w:w="1817" w:type="dxa"/>
            <w:tcBorders>
              <w:top w:val="single" w:sz="4" w:space="0" w:color="auto"/>
              <w:left w:val="single" w:sz="4" w:space="0" w:color="auto"/>
              <w:bottom w:val="single" w:sz="4" w:space="0" w:color="auto"/>
              <w:right w:val="single" w:sz="4" w:space="0" w:color="auto"/>
            </w:tcBorders>
            <w:noWrap/>
            <w:vAlign w:val="bottom"/>
            <w:hideMark/>
          </w:tcPr>
          <w:p w:rsidR="00E75EE0" w:rsidRPr="00E75EE0" w:rsidRDefault="00E75EE0" w:rsidP="00E75EE0">
            <w:pPr>
              <w:spacing w:line="254" w:lineRule="auto"/>
              <w:jc w:val="center"/>
              <w:rPr>
                <w:rFonts w:ascii="Arial" w:eastAsia="Calibri" w:hAnsi="Arial" w:cs="Arial"/>
                <w:sz w:val="18"/>
                <w:szCs w:val="18"/>
                <w:lang w:val="bg-BG" w:eastAsia="bg-BG"/>
              </w:rPr>
            </w:pPr>
            <w:r w:rsidRPr="00E75EE0">
              <w:rPr>
                <w:rFonts w:ascii="Arial" w:eastAsia="Calibri" w:hAnsi="Arial" w:cs="Arial"/>
                <w:sz w:val="18"/>
                <w:szCs w:val="18"/>
                <w:lang w:val="bg-BG" w:eastAsia="bg-BG"/>
              </w:rPr>
              <w:t>5</w:t>
            </w:r>
          </w:p>
        </w:tc>
        <w:tc>
          <w:tcPr>
            <w:tcW w:w="1701" w:type="dxa"/>
            <w:tcBorders>
              <w:top w:val="single" w:sz="4" w:space="0" w:color="auto"/>
              <w:left w:val="single" w:sz="4" w:space="0" w:color="auto"/>
              <w:bottom w:val="single" w:sz="4" w:space="0" w:color="auto"/>
              <w:right w:val="single" w:sz="4" w:space="0" w:color="auto"/>
            </w:tcBorders>
            <w:vAlign w:val="bottom"/>
            <w:hideMark/>
          </w:tcPr>
          <w:p w:rsidR="00E75EE0" w:rsidRPr="00E75EE0" w:rsidRDefault="00E75EE0" w:rsidP="00E75EE0">
            <w:pPr>
              <w:spacing w:line="254" w:lineRule="auto"/>
              <w:jc w:val="center"/>
              <w:rPr>
                <w:rFonts w:ascii="Arial" w:eastAsia="Calibri" w:hAnsi="Arial" w:cs="Arial"/>
                <w:sz w:val="18"/>
                <w:szCs w:val="18"/>
                <w:lang w:val="bg-BG" w:eastAsia="bg-BG"/>
              </w:rPr>
            </w:pPr>
            <w:r w:rsidRPr="00E75EE0">
              <w:rPr>
                <w:rFonts w:ascii="Arial" w:eastAsia="Calibri" w:hAnsi="Arial" w:cs="Arial"/>
                <w:sz w:val="18"/>
                <w:szCs w:val="18"/>
                <w:lang w:val="bg-BG" w:eastAsia="bg-BG"/>
              </w:rPr>
              <w:t>15</w:t>
            </w:r>
          </w:p>
        </w:tc>
      </w:tr>
      <w:tr w:rsidR="00E75EE0" w:rsidRPr="00E75EE0" w:rsidTr="00E75EE0">
        <w:trPr>
          <w:trHeight w:val="20"/>
          <w:jc w:val="center"/>
        </w:trPr>
        <w:tc>
          <w:tcPr>
            <w:tcW w:w="574" w:type="dxa"/>
            <w:tcBorders>
              <w:top w:val="single" w:sz="4" w:space="0" w:color="auto"/>
              <w:left w:val="single" w:sz="4" w:space="0" w:color="auto"/>
              <w:bottom w:val="single" w:sz="4" w:space="0" w:color="auto"/>
              <w:right w:val="single" w:sz="4" w:space="0" w:color="auto"/>
            </w:tcBorders>
            <w:vAlign w:val="bottom"/>
            <w:hideMark/>
          </w:tcPr>
          <w:p w:rsidR="00E75EE0" w:rsidRPr="00E75EE0" w:rsidRDefault="00E75EE0" w:rsidP="00E75EE0">
            <w:pPr>
              <w:spacing w:line="254" w:lineRule="auto"/>
              <w:rPr>
                <w:rFonts w:ascii="Arial" w:eastAsia="Calibri" w:hAnsi="Arial" w:cs="Arial"/>
                <w:sz w:val="18"/>
                <w:szCs w:val="18"/>
                <w:lang w:val="bg-BG" w:eastAsia="bg-BG"/>
              </w:rPr>
            </w:pPr>
            <w:r w:rsidRPr="00E75EE0">
              <w:rPr>
                <w:rFonts w:ascii="Arial" w:eastAsia="Calibri" w:hAnsi="Arial" w:cs="Arial"/>
                <w:sz w:val="18"/>
                <w:szCs w:val="18"/>
                <w:lang w:val="bg-BG" w:eastAsia="bg-BG"/>
              </w:rPr>
              <w:t>14</w:t>
            </w:r>
          </w:p>
        </w:tc>
        <w:tc>
          <w:tcPr>
            <w:tcW w:w="2693" w:type="dxa"/>
            <w:tcBorders>
              <w:top w:val="single" w:sz="4" w:space="0" w:color="auto"/>
              <w:left w:val="single" w:sz="4" w:space="0" w:color="auto"/>
              <w:bottom w:val="single" w:sz="4" w:space="0" w:color="auto"/>
              <w:right w:val="single" w:sz="4" w:space="0" w:color="auto"/>
            </w:tcBorders>
            <w:vAlign w:val="bottom"/>
            <w:hideMark/>
          </w:tcPr>
          <w:p w:rsidR="00E75EE0" w:rsidRPr="00E75EE0" w:rsidRDefault="00E75EE0" w:rsidP="00E75EE0">
            <w:pPr>
              <w:spacing w:line="254" w:lineRule="auto"/>
              <w:rPr>
                <w:rFonts w:ascii="Arial" w:eastAsia="Calibri" w:hAnsi="Arial" w:cs="Arial"/>
                <w:sz w:val="18"/>
                <w:szCs w:val="18"/>
                <w:lang w:val="bg-BG" w:eastAsia="bg-BG"/>
              </w:rPr>
            </w:pPr>
            <w:r w:rsidRPr="00E75EE0">
              <w:rPr>
                <w:rFonts w:ascii="Arial" w:eastAsia="Calibri" w:hAnsi="Arial" w:cs="Arial"/>
                <w:sz w:val="18"/>
                <w:szCs w:val="18"/>
                <w:lang w:val="bg-BG" w:eastAsia="bg-BG"/>
              </w:rPr>
              <w:t>Радиостанции</w:t>
            </w:r>
          </w:p>
        </w:tc>
        <w:tc>
          <w:tcPr>
            <w:tcW w:w="1817" w:type="dxa"/>
            <w:tcBorders>
              <w:top w:val="single" w:sz="4" w:space="0" w:color="auto"/>
              <w:left w:val="single" w:sz="4" w:space="0" w:color="auto"/>
              <w:bottom w:val="single" w:sz="4" w:space="0" w:color="auto"/>
              <w:right w:val="single" w:sz="4" w:space="0" w:color="auto"/>
            </w:tcBorders>
            <w:noWrap/>
            <w:vAlign w:val="bottom"/>
            <w:hideMark/>
          </w:tcPr>
          <w:p w:rsidR="00E75EE0" w:rsidRPr="00E75EE0" w:rsidRDefault="00E75EE0" w:rsidP="00E75EE0">
            <w:pPr>
              <w:spacing w:line="254" w:lineRule="auto"/>
              <w:jc w:val="center"/>
              <w:rPr>
                <w:rFonts w:ascii="Arial" w:eastAsia="Calibri" w:hAnsi="Arial" w:cs="Arial"/>
                <w:sz w:val="18"/>
                <w:szCs w:val="18"/>
                <w:lang w:val="bg-BG" w:eastAsia="bg-BG"/>
              </w:rPr>
            </w:pPr>
            <w:r w:rsidRPr="00E75EE0">
              <w:rPr>
                <w:rFonts w:ascii="Arial" w:eastAsia="Calibri" w:hAnsi="Arial" w:cs="Arial"/>
                <w:sz w:val="18"/>
                <w:szCs w:val="18"/>
                <w:lang w:val="bg-BG" w:eastAsia="bg-BG"/>
              </w:rPr>
              <w:t>4</w:t>
            </w:r>
          </w:p>
        </w:tc>
        <w:tc>
          <w:tcPr>
            <w:tcW w:w="1701" w:type="dxa"/>
            <w:tcBorders>
              <w:top w:val="single" w:sz="4" w:space="0" w:color="auto"/>
              <w:left w:val="single" w:sz="4" w:space="0" w:color="auto"/>
              <w:bottom w:val="single" w:sz="4" w:space="0" w:color="auto"/>
              <w:right w:val="single" w:sz="4" w:space="0" w:color="auto"/>
            </w:tcBorders>
            <w:vAlign w:val="bottom"/>
            <w:hideMark/>
          </w:tcPr>
          <w:p w:rsidR="00E75EE0" w:rsidRPr="00E75EE0" w:rsidRDefault="00E75EE0" w:rsidP="00E75EE0">
            <w:pPr>
              <w:spacing w:line="254" w:lineRule="auto"/>
              <w:jc w:val="center"/>
              <w:rPr>
                <w:rFonts w:ascii="Arial" w:eastAsia="Calibri" w:hAnsi="Arial" w:cs="Arial"/>
                <w:sz w:val="18"/>
                <w:szCs w:val="18"/>
                <w:lang w:val="bg-BG" w:eastAsia="bg-BG"/>
              </w:rPr>
            </w:pPr>
            <w:r w:rsidRPr="00E75EE0">
              <w:rPr>
                <w:rFonts w:ascii="Arial" w:eastAsia="Calibri" w:hAnsi="Arial" w:cs="Arial"/>
                <w:sz w:val="18"/>
                <w:szCs w:val="18"/>
                <w:lang w:val="bg-BG" w:eastAsia="bg-BG"/>
              </w:rPr>
              <w:t>12</w:t>
            </w:r>
          </w:p>
        </w:tc>
      </w:tr>
    </w:tbl>
    <w:p w:rsidR="00E75EE0" w:rsidRPr="00E75EE0" w:rsidRDefault="00E75EE0" w:rsidP="00E75EE0">
      <w:pPr>
        <w:spacing w:line="254" w:lineRule="auto"/>
        <w:ind w:firstLine="708"/>
        <w:jc w:val="both"/>
        <w:rPr>
          <w:rFonts w:ascii="Arial" w:eastAsia="Calibri" w:hAnsi="Arial" w:cs="Arial"/>
          <w:sz w:val="22"/>
          <w:szCs w:val="22"/>
          <w:lang w:val="bg-BG"/>
        </w:rPr>
      </w:pPr>
    </w:p>
    <w:p w:rsidR="00E75EE0" w:rsidRPr="00E75EE0" w:rsidRDefault="00E75EE0" w:rsidP="00E75EE0">
      <w:pPr>
        <w:spacing w:line="254" w:lineRule="auto"/>
        <w:ind w:firstLine="708"/>
        <w:jc w:val="both"/>
        <w:rPr>
          <w:rFonts w:ascii="Arial" w:eastAsia="Calibri" w:hAnsi="Arial" w:cs="Arial"/>
          <w:sz w:val="22"/>
          <w:szCs w:val="22"/>
          <w:lang w:val="bg-BG"/>
        </w:rPr>
      </w:pPr>
      <w:r w:rsidRPr="00E75EE0">
        <w:rPr>
          <w:rFonts w:ascii="Arial" w:eastAsia="Calibri" w:hAnsi="Arial" w:cs="Arial"/>
          <w:sz w:val="22"/>
          <w:szCs w:val="22"/>
          <w:lang w:val="bg-BG"/>
        </w:rPr>
        <w:t xml:space="preserve">Освен наличностите в ПП депа, стопанството разполага и с лични предпазни средства и защитни облекла (съгл.чл.14, ал.2, т.5 от Наредба №8/2012г.): </w:t>
      </w:r>
    </w:p>
    <w:p w:rsidR="00E75EE0" w:rsidRPr="00E75EE0" w:rsidRDefault="00E75EE0" w:rsidP="00E75EE0">
      <w:pPr>
        <w:spacing w:line="256" w:lineRule="auto"/>
        <w:rPr>
          <w:rFonts w:ascii="Arial" w:eastAsia="Calibri" w:hAnsi="Arial" w:cs="Arial"/>
          <w:sz w:val="22"/>
          <w:szCs w:val="22"/>
          <w:lang w:val="bg-BG"/>
        </w:rPr>
      </w:pPr>
    </w:p>
    <w:tbl>
      <w:tblPr>
        <w:tblStyle w:val="13"/>
        <w:tblW w:w="4524"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60"/>
        <w:gridCol w:w="1264"/>
      </w:tblGrid>
      <w:tr w:rsidR="00E75EE0" w:rsidRPr="00E75EE0" w:rsidTr="00E75EE0">
        <w:trPr>
          <w:trHeight w:val="20"/>
          <w:jc w:val="center"/>
        </w:trPr>
        <w:tc>
          <w:tcPr>
            <w:tcW w:w="3260" w:type="dxa"/>
            <w:tcBorders>
              <w:top w:val="single" w:sz="4" w:space="0" w:color="000000"/>
              <w:left w:val="single" w:sz="4" w:space="0" w:color="000000"/>
              <w:bottom w:val="single" w:sz="4" w:space="0" w:color="000000"/>
              <w:right w:val="single" w:sz="4" w:space="0" w:color="000000"/>
            </w:tcBorders>
            <w:vAlign w:val="center"/>
            <w:hideMark/>
          </w:tcPr>
          <w:p w:rsidR="00E75EE0" w:rsidRPr="00E75EE0" w:rsidRDefault="00E75EE0" w:rsidP="00E75EE0">
            <w:pPr>
              <w:spacing w:line="336" w:lineRule="auto"/>
              <w:jc w:val="center"/>
              <w:rPr>
                <w:rFonts w:ascii="Arial" w:eastAsia="Calibri" w:hAnsi="Arial" w:cs="Arial"/>
                <w:b/>
                <w:bCs/>
                <w:sz w:val="20"/>
                <w:szCs w:val="20"/>
                <w:lang w:val="bg-BG" w:eastAsia="bg-BG"/>
              </w:rPr>
            </w:pPr>
            <w:r w:rsidRPr="00E75EE0">
              <w:rPr>
                <w:rFonts w:ascii="Arial" w:eastAsia="Calibri" w:hAnsi="Arial" w:cs="Arial"/>
                <w:b/>
                <w:bCs/>
                <w:sz w:val="20"/>
                <w:szCs w:val="20"/>
                <w:lang w:val="bg-BG" w:eastAsia="bg-BG"/>
              </w:rPr>
              <w:t>Защитни облекла и ЛПС</w:t>
            </w:r>
          </w:p>
        </w:tc>
        <w:tc>
          <w:tcPr>
            <w:tcW w:w="1264" w:type="dxa"/>
            <w:tcBorders>
              <w:top w:val="single" w:sz="4" w:space="0" w:color="000000"/>
              <w:left w:val="single" w:sz="4" w:space="0" w:color="000000"/>
              <w:bottom w:val="single" w:sz="4" w:space="0" w:color="000000"/>
              <w:right w:val="single" w:sz="4" w:space="0" w:color="000000"/>
            </w:tcBorders>
            <w:vAlign w:val="center"/>
            <w:hideMark/>
          </w:tcPr>
          <w:p w:rsidR="00E75EE0" w:rsidRPr="00E75EE0" w:rsidRDefault="00E75EE0" w:rsidP="00E75EE0">
            <w:pPr>
              <w:spacing w:line="336" w:lineRule="auto"/>
              <w:jc w:val="center"/>
              <w:rPr>
                <w:rFonts w:ascii="Arial" w:eastAsia="Calibri" w:hAnsi="Arial" w:cs="Arial"/>
                <w:b/>
                <w:bCs/>
                <w:sz w:val="20"/>
                <w:szCs w:val="20"/>
                <w:lang w:val="bg-BG" w:eastAsia="bg-BG"/>
              </w:rPr>
            </w:pPr>
            <w:r w:rsidRPr="00E75EE0">
              <w:rPr>
                <w:rFonts w:ascii="Arial" w:eastAsia="Calibri" w:hAnsi="Arial" w:cs="Arial"/>
                <w:b/>
                <w:bCs/>
                <w:sz w:val="20"/>
                <w:szCs w:val="20"/>
                <w:lang w:val="bg-BG" w:eastAsia="bg-BG"/>
              </w:rPr>
              <w:t>Всичко брой</w:t>
            </w:r>
          </w:p>
        </w:tc>
      </w:tr>
      <w:tr w:rsidR="00E75EE0" w:rsidRPr="00E75EE0" w:rsidTr="00E75EE0">
        <w:trPr>
          <w:trHeight w:val="20"/>
          <w:jc w:val="center"/>
        </w:trPr>
        <w:tc>
          <w:tcPr>
            <w:tcW w:w="3260" w:type="dxa"/>
            <w:tcBorders>
              <w:top w:val="single" w:sz="4" w:space="0" w:color="000000"/>
              <w:left w:val="single" w:sz="4" w:space="0" w:color="000000"/>
              <w:bottom w:val="single" w:sz="4" w:space="0" w:color="000000"/>
              <w:right w:val="single" w:sz="4" w:space="0" w:color="000000"/>
            </w:tcBorders>
            <w:vAlign w:val="center"/>
            <w:hideMark/>
          </w:tcPr>
          <w:p w:rsidR="00E75EE0" w:rsidRPr="00E75EE0" w:rsidRDefault="00E75EE0" w:rsidP="00E75EE0">
            <w:pPr>
              <w:spacing w:line="336" w:lineRule="auto"/>
              <w:rPr>
                <w:rFonts w:ascii="Arial" w:eastAsia="Calibri" w:hAnsi="Arial" w:cs="Arial"/>
                <w:sz w:val="20"/>
                <w:szCs w:val="20"/>
                <w:lang w:val="bg-BG" w:eastAsia="bg-BG"/>
              </w:rPr>
            </w:pPr>
            <w:r w:rsidRPr="00E75EE0">
              <w:rPr>
                <w:rFonts w:ascii="Arial" w:eastAsia="Calibri" w:hAnsi="Arial" w:cs="Arial"/>
                <w:sz w:val="20"/>
                <w:szCs w:val="20"/>
                <w:lang w:val="bg-BG" w:eastAsia="bg-BG"/>
              </w:rPr>
              <w:t>Очила</w:t>
            </w:r>
          </w:p>
        </w:tc>
        <w:tc>
          <w:tcPr>
            <w:tcW w:w="1264" w:type="dxa"/>
            <w:tcBorders>
              <w:top w:val="single" w:sz="4" w:space="0" w:color="000000"/>
              <w:left w:val="single" w:sz="4" w:space="0" w:color="000000"/>
              <w:bottom w:val="single" w:sz="4" w:space="0" w:color="000000"/>
              <w:right w:val="single" w:sz="4" w:space="0" w:color="000000"/>
            </w:tcBorders>
            <w:vAlign w:val="center"/>
            <w:hideMark/>
          </w:tcPr>
          <w:p w:rsidR="00E75EE0" w:rsidRPr="00E75EE0" w:rsidRDefault="00E75EE0" w:rsidP="00E75EE0">
            <w:pPr>
              <w:spacing w:line="336" w:lineRule="auto"/>
              <w:jc w:val="center"/>
              <w:rPr>
                <w:rFonts w:ascii="Arial" w:eastAsia="Calibri" w:hAnsi="Arial" w:cs="Arial"/>
                <w:sz w:val="20"/>
                <w:szCs w:val="20"/>
                <w:lang w:val="bg-BG" w:eastAsia="bg-BG"/>
              </w:rPr>
            </w:pPr>
            <w:r w:rsidRPr="00E75EE0">
              <w:rPr>
                <w:rFonts w:ascii="Arial" w:eastAsia="Calibri" w:hAnsi="Arial" w:cs="Arial"/>
                <w:sz w:val="20"/>
                <w:szCs w:val="20"/>
                <w:lang w:val="bg-BG" w:eastAsia="bg-BG"/>
              </w:rPr>
              <w:t>11</w:t>
            </w:r>
          </w:p>
        </w:tc>
      </w:tr>
      <w:tr w:rsidR="00E75EE0" w:rsidRPr="00E75EE0" w:rsidTr="00E75EE0">
        <w:trPr>
          <w:trHeight w:val="20"/>
          <w:jc w:val="center"/>
        </w:trPr>
        <w:tc>
          <w:tcPr>
            <w:tcW w:w="3260" w:type="dxa"/>
            <w:tcBorders>
              <w:top w:val="single" w:sz="4" w:space="0" w:color="000000"/>
              <w:left w:val="single" w:sz="4" w:space="0" w:color="000000"/>
              <w:bottom w:val="single" w:sz="4" w:space="0" w:color="000000"/>
              <w:right w:val="single" w:sz="4" w:space="0" w:color="000000"/>
            </w:tcBorders>
            <w:vAlign w:val="center"/>
            <w:hideMark/>
          </w:tcPr>
          <w:p w:rsidR="00E75EE0" w:rsidRPr="00E75EE0" w:rsidRDefault="00E75EE0" w:rsidP="00E75EE0">
            <w:pPr>
              <w:spacing w:line="336" w:lineRule="auto"/>
              <w:rPr>
                <w:rFonts w:ascii="Arial" w:eastAsia="Calibri" w:hAnsi="Arial" w:cs="Arial"/>
                <w:sz w:val="20"/>
                <w:szCs w:val="20"/>
                <w:lang w:val="bg-BG" w:eastAsia="bg-BG"/>
              </w:rPr>
            </w:pPr>
            <w:r w:rsidRPr="00E75EE0">
              <w:rPr>
                <w:rFonts w:ascii="Arial" w:eastAsia="Calibri" w:hAnsi="Arial" w:cs="Arial"/>
                <w:sz w:val="20"/>
                <w:szCs w:val="20"/>
                <w:lang w:val="bg-BG" w:eastAsia="bg-BG"/>
              </w:rPr>
              <w:t>Каски</w:t>
            </w:r>
          </w:p>
        </w:tc>
        <w:tc>
          <w:tcPr>
            <w:tcW w:w="1264" w:type="dxa"/>
            <w:tcBorders>
              <w:top w:val="single" w:sz="4" w:space="0" w:color="000000"/>
              <w:left w:val="single" w:sz="4" w:space="0" w:color="000000"/>
              <w:bottom w:val="single" w:sz="4" w:space="0" w:color="000000"/>
              <w:right w:val="single" w:sz="4" w:space="0" w:color="000000"/>
            </w:tcBorders>
            <w:vAlign w:val="center"/>
            <w:hideMark/>
          </w:tcPr>
          <w:p w:rsidR="00E75EE0" w:rsidRPr="00E75EE0" w:rsidRDefault="00E75EE0" w:rsidP="00E75EE0">
            <w:pPr>
              <w:spacing w:line="336" w:lineRule="auto"/>
              <w:jc w:val="center"/>
              <w:rPr>
                <w:rFonts w:ascii="Arial" w:eastAsia="Calibri" w:hAnsi="Arial" w:cs="Arial"/>
                <w:sz w:val="20"/>
                <w:szCs w:val="20"/>
                <w:lang w:val="bg-BG" w:eastAsia="bg-BG"/>
              </w:rPr>
            </w:pPr>
            <w:r w:rsidRPr="00E75EE0">
              <w:rPr>
                <w:rFonts w:ascii="Arial" w:eastAsia="Calibri" w:hAnsi="Arial" w:cs="Arial"/>
                <w:sz w:val="20"/>
                <w:szCs w:val="20"/>
                <w:lang w:val="bg-BG" w:eastAsia="bg-BG"/>
              </w:rPr>
              <w:t>11</w:t>
            </w:r>
          </w:p>
        </w:tc>
      </w:tr>
      <w:tr w:rsidR="00E75EE0" w:rsidRPr="00E75EE0" w:rsidTr="00E75EE0">
        <w:trPr>
          <w:trHeight w:val="20"/>
          <w:jc w:val="center"/>
        </w:trPr>
        <w:tc>
          <w:tcPr>
            <w:tcW w:w="3260" w:type="dxa"/>
            <w:tcBorders>
              <w:top w:val="single" w:sz="4" w:space="0" w:color="000000"/>
              <w:left w:val="single" w:sz="4" w:space="0" w:color="000000"/>
              <w:bottom w:val="single" w:sz="4" w:space="0" w:color="000000"/>
              <w:right w:val="single" w:sz="4" w:space="0" w:color="000000"/>
            </w:tcBorders>
            <w:vAlign w:val="center"/>
            <w:hideMark/>
          </w:tcPr>
          <w:p w:rsidR="00E75EE0" w:rsidRPr="00E75EE0" w:rsidRDefault="00E75EE0" w:rsidP="00E75EE0">
            <w:pPr>
              <w:spacing w:line="336" w:lineRule="auto"/>
              <w:rPr>
                <w:rFonts w:ascii="Arial" w:eastAsia="Calibri" w:hAnsi="Arial" w:cs="Arial"/>
                <w:sz w:val="20"/>
                <w:szCs w:val="20"/>
                <w:lang w:val="bg-BG" w:eastAsia="bg-BG"/>
              </w:rPr>
            </w:pPr>
            <w:r w:rsidRPr="00E75EE0">
              <w:rPr>
                <w:rFonts w:ascii="Arial" w:eastAsia="Calibri" w:hAnsi="Arial" w:cs="Arial"/>
                <w:sz w:val="20"/>
                <w:szCs w:val="20"/>
                <w:lang w:val="bg-BG" w:eastAsia="bg-BG"/>
              </w:rPr>
              <w:t>Ръкавици</w:t>
            </w:r>
          </w:p>
        </w:tc>
        <w:tc>
          <w:tcPr>
            <w:tcW w:w="1264" w:type="dxa"/>
            <w:tcBorders>
              <w:top w:val="single" w:sz="4" w:space="0" w:color="000000"/>
              <w:left w:val="single" w:sz="4" w:space="0" w:color="000000"/>
              <w:bottom w:val="single" w:sz="4" w:space="0" w:color="000000"/>
              <w:right w:val="single" w:sz="4" w:space="0" w:color="000000"/>
            </w:tcBorders>
            <w:vAlign w:val="center"/>
            <w:hideMark/>
          </w:tcPr>
          <w:p w:rsidR="00E75EE0" w:rsidRPr="00E75EE0" w:rsidRDefault="00E75EE0" w:rsidP="00E75EE0">
            <w:pPr>
              <w:spacing w:line="336" w:lineRule="auto"/>
              <w:jc w:val="center"/>
              <w:rPr>
                <w:rFonts w:ascii="Arial" w:eastAsia="Calibri" w:hAnsi="Arial" w:cs="Arial"/>
                <w:sz w:val="20"/>
                <w:szCs w:val="20"/>
                <w:lang w:val="bg-BG" w:eastAsia="bg-BG"/>
              </w:rPr>
            </w:pPr>
            <w:r w:rsidRPr="00E75EE0">
              <w:rPr>
                <w:rFonts w:ascii="Arial" w:eastAsia="Calibri" w:hAnsi="Arial" w:cs="Arial"/>
                <w:sz w:val="20"/>
                <w:szCs w:val="20"/>
                <w:lang w:val="bg-BG" w:eastAsia="bg-BG"/>
              </w:rPr>
              <w:t>11</w:t>
            </w:r>
          </w:p>
        </w:tc>
      </w:tr>
      <w:tr w:rsidR="00E75EE0" w:rsidRPr="00E75EE0" w:rsidTr="00E75EE0">
        <w:trPr>
          <w:trHeight w:val="20"/>
          <w:jc w:val="center"/>
        </w:trPr>
        <w:tc>
          <w:tcPr>
            <w:tcW w:w="3260" w:type="dxa"/>
            <w:tcBorders>
              <w:top w:val="single" w:sz="4" w:space="0" w:color="000000"/>
              <w:left w:val="single" w:sz="4" w:space="0" w:color="000000"/>
              <w:bottom w:val="single" w:sz="4" w:space="0" w:color="000000"/>
              <w:right w:val="single" w:sz="4" w:space="0" w:color="000000"/>
            </w:tcBorders>
            <w:vAlign w:val="center"/>
            <w:hideMark/>
          </w:tcPr>
          <w:p w:rsidR="00E75EE0" w:rsidRPr="00E75EE0" w:rsidRDefault="00E75EE0" w:rsidP="00E75EE0">
            <w:pPr>
              <w:spacing w:line="336" w:lineRule="auto"/>
              <w:rPr>
                <w:rFonts w:ascii="Arial" w:eastAsia="Calibri" w:hAnsi="Arial" w:cs="Arial"/>
                <w:sz w:val="20"/>
                <w:szCs w:val="20"/>
                <w:lang w:val="bg-BG" w:eastAsia="bg-BG"/>
              </w:rPr>
            </w:pPr>
            <w:r w:rsidRPr="00E75EE0">
              <w:rPr>
                <w:rFonts w:ascii="Arial" w:eastAsia="Calibri" w:hAnsi="Arial" w:cs="Arial"/>
                <w:sz w:val="20"/>
                <w:szCs w:val="20"/>
                <w:lang w:val="bg-BG" w:eastAsia="bg-BG"/>
              </w:rPr>
              <w:t>Комплект негорими облекла</w:t>
            </w:r>
          </w:p>
        </w:tc>
        <w:tc>
          <w:tcPr>
            <w:tcW w:w="1264" w:type="dxa"/>
            <w:tcBorders>
              <w:top w:val="single" w:sz="4" w:space="0" w:color="000000"/>
              <w:left w:val="single" w:sz="4" w:space="0" w:color="000000"/>
              <w:bottom w:val="single" w:sz="4" w:space="0" w:color="000000"/>
              <w:right w:val="single" w:sz="4" w:space="0" w:color="000000"/>
            </w:tcBorders>
            <w:vAlign w:val="center"/>
            <w:hideMark/>
          </w:tcPr>
          <w:p w:rsidR="00E75EE0" w:rsidRPr="00E75EE0" w:rsidRDefault="00E75EE0" w:rsidP="00E75EE0">
            <w:pPr>
              <w:spacing w:line="336" w:lineRule="auto"/>
              <w:jc w:val="center"/>
              <w:rPr>
                <w:rFonts w:ascii="Arial" w:eastAsia="Calibri" w:hAnsi="Arial" w:cs="Arial"/>
                <w:sz w:val="20"/>
                <w:szCs w:val="20"/>
                <w:lang w:val="bg-BG" w:eastAsia="bg-BG"/>
              </w:rPr>
            </w:pPr>
            <w:r w:rsidRPr="00E75EE0">
              <w:rPr>
                <w:rFonts w:ascii="Arial" w:eastAsia="Calibri" w:hAnsi="Arial" w:cs="Arial"/>
                <w:sz w:val="20"/>
                <w:szCs w:val="20"/>
                <w:lang w:val="bg-BG" w:eastAsia="bg-BG"/>
              </w:rPr>
              <w:t>11</w:t>
            </w:r>
          </w:p>
        </w:tc>
      </w:tr>
      <w:tr w:rsidR="00E75EE0" w:rsidRPr="00E75EE0" w:rsidTr="00E75EE0">
        <w:trPr>
          <w:trHeight w:val="20"/>
          <w:jc w:val="center"/>
        </w:trPr>
        <w:tc>
          <w:tcPr>
            <w:tcW w:w="3260" w:type="dxa"/>
            <w:tcBorders>
              <w:top w:val="single" w:sz="4" w:space="0" w:color="000000"/>
              <w:left w:val="single" w:sz="4" w:space="0" w:color="000000"/>
              <w:bottom w:val="single" w:sz="4" w:space="0" w:color="000000"/>
              <w:right w:val="single" w:sz="4" w:space="0" w:color="000000"/>
            </w:tcBorders>
            <w:vAlign w:val="center"/>
            <w:hideMark/>
          </w:tcPr>
          <w:p w:rsidR="00E75EE0" w:rsidRPr="00E75EE0" w:rsidRDefault="00E75EE0" w:rsidP="00E75EE0">
            <w:pPr>
              <w:spacing w:line="336" w:lineRule="auto"/>
              <w:rPr>
                <w:rFonts w:ascii="Arial" w:eastAsia="Calibri" w:hAnsi="Arial" w:cs="Arial"/>
                <w:sz w:val="20"/>
                <w:szCs w:val="20"/>
                <w:lang w:val="bg-BG" w:eastAsia="bg-BG"/>
              </w:rPr>
            </w:pPr>
            <w:r w:rsidRPr="00E75EE0">
              <w:rPr>
                <w:rFonts w:ascii="Arial" w:eastAsia="Calibri" w:hAnsi="Arial" w:cs="Arial"/>
                <w:sz w:val="20"/>
                <w:szCs w:val="20"/>
                <w:lang w:val="bg-BG" w:eastAsia="bg-BG"/>
              </w:rPr>
              <w:t>Обувки негорими</w:t>
            </w:r>
          </w:p>
        </w:tc>
        <w:tc>
          <w:tcPr>
            <w:tcW w:w="1264" w:type="dxa"/>
            <w:tcBorders>
              <w:top w:val="single" w:sz="4" w:space="0" w:color="000000"/>
              <w:left w:val="single" w:sz="4" w:space="0" w:color="000000"/>
              <w:bottom w:val="single" w:sz="4" w:space="0" w:color="000000"/>
              <w:right w:val="single" w:sz="4" w:space="0" w:color="000000"/>
            </w:tcBorders>
            <w:vAlign w:val="center"/>
            <w:hideMark/>
          </w:tcPr>
          <w:p w:rsidR="00E75EE0" w:rsidRPr="00E75EE0" w:rsidRDefault="00E75EE0" w:rsidP="00E75EE0">
            <w:pPr>
              <w:spacing w:line="336" w:lineRule="auto"/>
              <w:jc w:val="center"/>
              <w:rPr>
                <w:rFonts w:ascii="Arial" w:eastAsia="Calibri" w:hAnsi="Arial" w:cs="Arial"/>
                <w:sz w:val="20"/>
                <w:szCs w:val="20"/>
                <w:lang w:val="bg-BG" w:eastAsia="bg-BG"/>
              </w:rPr>
            </w:pPr>
            <w:r w:rsidRPr="00E75EE0">
              <w:rPr>
                <w:rFonts w:ascii="Arial" w:eastAsia="Calibri" w:hAnsi="Arial" w:cs="Arial"/>
                <w:sz w:val="20"/>
                <w:szCs w:val="20"/>
                <w:lang w:val="bg-BG" w:eastAsia="bg-BG"/>
              </w:rPr>
              <w:t>6</w:t>
            </w:r>
          </w:p>
        </w:tc>
      </w:tr>
      <w:tr w:rsidR="00E75EE0" w:rsidRPr="00E75EE0" w:rsidTr="00E75EE0">
        <w:trPr>
          <w:trHeight w:val="20"/>
          <w:jc w:val="center"/>
        </w:trPr>
        <w:tc>
          <w:tcPr>
            <w:tcW w:w="3260" w:type="dxa"/>
            <w:tcBorders>
              <w:top w:val="single" w:sz="4" w:space="0" w:color="000000"/>
              <w:left w:val="single" w:sz="4" w:space="0" w:color="000000"/>
              <w:bottom w:val="single" w:sz="4" w:space="0" w:color="000000"/>
              <w:right w:val="single" w:sz="4" w:space="0" w:color="000000"/>
            </w:tcBorders>
            <w:vAlign w:val="center"/>
            <w:hideMark/>
          </w:tcPr>
          <w:p w:rsidR="00E75EE0" w:rsidRPr="00E75EE0" w:rsidRDefault="00E75EE0" w:rsidP="00E75EE0">
            <w:pPr>
              <w:spacing w:line="336" w:lineRule="auto"/>
              <w:rPr>
                <w:rFonts w:ascii="Arial" w:eastAsia="Calibri" w:hAnsi="Arial" w:cs="Arial"/>
                <w:sz w:val="20"/>
                <w:szCs w:val="20"/>
                <w:lang w:val="bg-BG" w:eastAsia="bg-BG"/>
              </w:rPr>
            </w:pPr>
            <w:r w:rsidRPr="00E75EE0">
              <w:rPr>
                <w:rFonts w:ascii="Arial" w:eastAsia="Calibri" w:hAnsi="Arial" w:cs="Arial"/>
                <w:sz w:val="20"/>
                <w:szCs w:val="20"/>
                <w:lang w:val="bg-BG" w:eastAsia="bg-BG"/>
              </w:rPr>
              <w:t>Маски с дихателни апарати</w:t>
            </w:r>
          </w:p>
        </w:tc>
        <w:tc>
          <w:tcPr>
            <w:tcW w:w="1264" w:type="dxa"/>
            <w:tcBorders>
              <w:top w:val="single" w:sz="4" w:space="0" w:color="000000"/>
              <w:left w:val="single" w:sz="4" w:space="0" w:color="000000"/>
              <w:bottom w:val="single" w:sz="4" w:space="0" w:color="000000"/>
              <w:right w:val="single" w:sz="4" w:space="0" w:color="000000"/>
            </w:tcBorders>
            <w:vAlign w:val="center"/>
            <w:hideMark/>
          </w:tcPr>
          <w:p w:rsidR="00E75EE0" w:rsidRPr="00E75EE0" w:rsidRDefault="00E75EE0" w:rsidP="00E75EE0">
            <w:pPr>
              <w:spacing w:line="336" w:lineRule="auto"/>
              <w:jc w:val="center"/>
              <w:rPr>
                <w:rFonts w:ascii="Arial" w:eastAsia="Calibri" w:hAnsi="Arial" w:cs="Arial"/>
                <w:sz w:val="20"/>
                <w:szCs w:val="20"/>
                <w:lang w:val="bg-BG" w:eastAsia="bg-BG"/>
              </w:rPr>
            </w:pPr>
            <w:r w:rsidRPr="00E75EE0">
              <w:rPr>
                <w:rFonts w:ascii="Arial" w:eastAsia="Calibri" w:hAnsi="Arial" w:cs="Arial"/>
                <w:sz w:val="20"/>
                <w:szCs w:val="20"/>
                <w:lang w:val="bg-BG" w:eastAsia="bg-BG"/>
              </w:rPr>
              <w:t>6</w:t>
            </w:r>
          </w:p>
        </w:tc>
      </w:tr>
      <w:tr w:rsidR="00E75EE0" w:rsidRPr="00E75EE0" w:rsidTr="00E75EE0">
        <w:trPr>
          <w:trHeight w:val="20"/>
          <w:jc w:val="center"/>
        </w:trPr>
        <w:tc>
          <w:tcPr>
            <w:tcW w:w="3260" w:type="dxa"/>
            <w:tcBorders>
              <w:top w:val="single" w:sz="4" w:space="0" w:color="000000"/>
              <w:left w:val="single" w:sz="4" w:space="0" w:color="000000"/>
              <w:bottom w:val="single" w:sz="4" w:space="0" w:color="000000"/>
              <w:right w:val="single" w:sz="4" w:space="0" w:color="000000"/>
            </w:tcBorders>
            <w:vAlign w:val="center"/>
            <w:hideMark/>
          </w:tcPr>
          <w:p w:rsidR="00E75EE0" w:rsidRPr="00E75EE0" w:rsidRDefault="00E75EE0" w:rsidP="00E75EE0">
            <w:pPr>
              <w:spacing w:line="336" w:lineRule="auto"/>
              <w:rPr>
                <w:rFonts w:ascii="Arial" w:eastAsia="Calibri" w:hAnsi="Arial" w:cs="Arial"/>
                <w:sz w:val="20"/>
                <w:szCs w:val="20"/>
                <w:lang w:val="bg-BG" w:eastAsia="bg-BG"/>
              </w:rPr>
            </w:pPr>
            <w:r w:rsidRPr="00E75EE0">
              <w:rPr>
                <w:rFonts w:ascii="Arial" w:eastAsia="Calibri" w:hAnsi="Arial" w:cs="Arial"/>
                <w:sz w:val="20"/>
                <w:szCs w:val="20"/>
                <w:lang w:val="bg-BG" w:eastAsia="bg-BG"/>
              </w:rPr>
              <w:t>Маски за лице от плат</w:t>
            </w:r>
          </w:p>
        </w:tc>
        <w:tc>
          <w:tcPr>
            <w:tcW w:w="1264" w:type="dxa"/>
            <w:tcBorders>
              <w:top w:val="single" w:sz="4" w:space="0" w:color="000000"/>
              <w:left w:val="single" w:sz="4" w:space="0" w:color="000000"/>
              <w:bottom w:val="single" w:sz="4" w:space="0" w:color="000000"/>
              <w:right w:val="single" w:sz="4" w:space="0" w:color="000000"/>
            </w:tcBorders>
            <w:vAlign w:val="center"/>
            <w:hideMark/>
          </w:tcPr>
          <w:p w:rsidR="00E75EE0" w:rsidRPr="00E75EE0" w:rsidRDefault="00E75EE0" w:rsidP="00E75EE0">
            <w:pPr>
              <w:spacing w:line="336" w:lineRule="auto"/>
              <w:jc w:val="center"/>
              <w:rPr>
                <w:rFonts w:ascii="Arial" w:eastAsia="Calibri" w:hAnsi="Arial" w:cs="Arial"/>
                <w:sz w:val="20"/>
                <w:szCs w:val="20"/>
                <w:lang w:val="bg-BG" w:eastAsia="bg-BG"/>
              </w:rPr>
            </w:pPr>
            <w:r w:rsidRPr="00E75EE0">
              <w:rPr>
                <w:rFonts w:ascii="Arial" w:eastAsia="Calibri" w:hAnsi="Arial" w:cs="Arial"/>
                <w:sz w:val="20"/>
                <w:szCs w:val="20"/>
                <w:lang w:val="bg-BG" w:eastAsia="bg-BG"/>
              </w:rPr>
              <w:t>5</w:t>
            </w:r>
          </w:p>
        </w:tc>
      </w:tr>
    </w:tbl>
    <w:p w:rsidR="00E75EE0" w:rsidRDefault="00E75EE0" w:rsidP="00E75EE0">
      <w:pPr>
        <w:spacing w:line="254" w:lineRule="auto"/>
        <w:ind w:firstLine="720"/>
        <w:jc w:val="both"/>
        <w:rPr>
          <w:rFonts w:ascii="Arial" w:eastAsia="Calibri" w:hAnsi="Arial" w:cs="Arial"/>
          <w:b/>
          <w:sz w:val="22"/>
          <w:szCs w:val="22"/>
          <w:lang w:val="bg-BG"/>
        </w:rPr>
      </w:pPr>
    </w:p>
    <w:p w:rsidR="00E75EE0" w:rsidRPr="00E75EE0" w:rsidRDefault="00E75EE0" w:rsidP="00E75EE0">
      <w:pPr>
        <w:spacing w:line="254" w:lineRule="auto"/>
        <w:ind w:firstLine="720"/>
        <w:jc w:val="both"/>
        <w:rPr>
          <w:rFonts w:ascii="Arial" w:eastAsia="Calibri" w:hAnsi="Arial" w:cs="Arial"/>
          <w:b/>
          <w:sz w:val="22"/>
          <w:szCs w:val="22"/>
          <w:lang w:val="bg-BG"/>
        </w:rPr>
      </w:pPr>
      <w:r w:rsidRPr="00E75EE0">
        <w:rPr>
          <w:rFonts w:ascii="Arial" w:eastAsia="Calibri" w:hAnsi="Arial" w:cs="Arial"/>
          <w:b/>
          <w:sz w:val="22"/>
          <w:szCs w:val="22"/>
          <w:lang w:val="bg-BG"/>
        </w:rPr>
        <w:t xml:space="preserve">През десетилетието в ДГТ се предвижда: </w:t>
      </w:r>
    </w:p>
    <w:p w:rsidR="00E75EE0" w:rsidRPr="00E75EE0" w:rsidRDefault="00E75EE0" w:rsidP="00E75EE0">
      <w:pPr>
        <w:spacing w:line="254" w:lineRule="auto"/>
        <w:ind w:firstLine="720"/>
        <w:jc w:val="both"/>
        <w:rPr>
          <w:rFonts w:ascii="Arial" w:eastAsia="Calibri" w:hAnsi="Arial" w:cs="Arial"/>
          <w:b/>
          <w:sz w:val="22"/>
          <w:szCs w:val="22"/>
          <w:lang w:val="bg-BG"/>
        </w:rPr>
      </w:pPr>
    </w:p>
    <w:p w:rsidR="00E75EE0" w:rsidRPr="00E75EE0" w:rsidRDefault="00E75EE0" w:rsidP="00E75EE0">
      <w:pPr>
        <w:numPr>
          <w:ilvl w:val="0"/>
          <w:numId w:val="41"/>
        </w:numPr>
        <w:tabs>
          <w:tab w:val="clear" w:pos="1060"/>
          <w:tab w:val="num" w:pos="426"/>
          <w:tab w:val="num" w:pos="786"/>
        </w:tabs>
        <w:spacing w:after="160" w:line="254" w:lineRule="auto"/>
        <w:ind w:left="0" w:firstLine="0"/>
        <w:contextualSpacing/>
        <w:jc w:val="both"/>
        <w:rPr>
          <w:rFonts w:ascii="Arial" w:eastAsia="Calibri" w:hAnsi="Arial" w:cs="Arial"/>
          <w:sz w:val="22"/>
          <w:szCs w:val="22"/>
          <w:lang w:val="bg-BG"/>
        </w:rPr>
      </w:pPr>
      <w:r w:rsidRPr="00E75EE0">
        <w:rPr>
          <w:rFonts w:ascii="Arial" w:eastAsia="Calibri" w:hAnsi="Arial" w:cs="Arial"/>
          <w:sz w:val="22"/>
          <w:szCs w:val="22"/>
          <w:lang w:val="bg-BG"/>
        </w:rPr>
        <w:t>Доокомплектоване и подмяна на амортизирания инвентар за противопожарните депа</w:t>
      </w:r>
      <w:r w:rsidRPr="00E75EE0">
        <w:rPr>
          <w:rFonts w:ascii="Arial" w:eastAsia="Calibri" w:hAnsi="Arial" w:cs="Arial"/>
          <w:b/>
          <w:sz w:val="22"/>
          <w:szCs w:val="22"/>
          <w:lang w:val="bg-BG"/>
        </w:rPr>
        <w:t>.</w:t>
      </w:r>
      <w:r w:rsidRPr="00E75EE0">
        <w:rPr>
          <w:rFonts w:ascii="Arial" w:eastAsia="Calibri" w:hAnsi="Arial" w:cs="Arial"/>
          <w:sz w:val="22"/>
          <w:szCs w:val="22"/>
          <w:lang w:val="bg-BG"/>
        </w:rPr>
        <w:t xml:space="preserve"> </w:t>
      </w:r>
    </w:p>
    <w:p w:rsidR="00E75EE0" w:rsidRPr="00E75EE0" w:rsidRDefault="00E75EE0" w:rsidP="00E75EE0">
      <w:pPr>
        <w:spacing w:line="254" w:lineRule="auto"/>
        <w:ind w:firstLine="720"/>
        <w:jc w:val="both"/>
        <w:rPr>
          <w:rFonts w:ascii="Arial" w:eastAsia="Calibri" w:hAnsi="Arial" w:cs="Arial"/>
          <w:sz w:val="22"/>
          <w:szCs w:val="22"/>
          <w:lang w:val="bg-BG"/>
        </w:rPr>
      </w:pPr>
      <w:r w:rsidRPr="00E75EE0">
        <w:rPr>
          <w:rFonts w:ascii="Arial" w:eastAsia="Calibri" w:hAnsi="Arial" w:cs="Arial"/>
          <w:sz w:val="22"/>
          <w:szCs w:val="22"/>
          <w:lang w:val="bg-BG"/>
        </w:rPr>
        <w:t>За дооборудване на депата съгласно нормативната уредба, подмяната на амортизираните</w:t>
      </w:r>
      <w:r w:rsidRPr="00E75EE0">
        <w:rPr>
          <w:rFonts w:ascii="Arial" w:eastAsia="Calibri" w:hAnsi="Arial" w:cs="Arial"/>
          <w:b/>
          <w:sz w:val="22"/>
          <w:szCs w:val="22"/>
          <w:lang w:val="bg-BG"/>
        </w:rPr>
        <w:t xml:space="preserve"> </w:t>
      </w:r>
      <w:r w:rsidRPr="00E75EE0">
        <w:rPr>
          <w:rFonts w:ascii="Arial" w:eastAsia="Calibri" w:hAnsi="Arial" w:cs="Arial"/>
          <w:sz w:val="22"/>
          <w:szCs w:val="22"/>
          <w:lang w:val="bg-BG"/>
        </w:rPr>
        <w:t xml:space="preserve">инструменти и закупуването на изброените по – горе необходимости през десетилетието </w:t>
      </w:r>
      <w:r>
        <w:rPr>
          <w:rFonts w:ascii="Arial" w:eastAsia="Calibri" w:hAnsi="Arial" w:cs="Arial"/>
          <w:sz w:val="22"/>
          <w:szCs w:val="22"/>
          <w:lang w:val="bg-BG"/>
        </w:rPr>
        <w:t xml:space="preserve">за 1 ГСУ </w:t>
      </w:r>
      <w:r w:rsidRPr="00E75EE0">
        <w:rPr>
          <w:rFonts w:ascii="Arial" w:eastAsia="Calibri" w:hAnsi="Arial" w:cs="Arial"/>
          <w:sz w:val="22"/>
          <w:szCs w:val="22"/>
          <w:lang w:val="bg-BG"/>
        </w:rPr>
        <w:t xml:space="preserve">се предвиждат </w:t>
      </w:r>
      <w:r>
        <w:rPr>
          <w:rFonts w:ascii="Arial" w:eastAsia="Calibri" w:hAnsi="Arial" w:cs="Arial"/>
          <w:sz w:val="22"/>
          <w:szCs w:val="22"/>
          <w:lang w:val="bg-BG"/>
        </w:rPr>
        <w:t>15</w:t>
      </w:r>
      <w:r w:rsidRPr="00E75EE0">
        <w:rPr>
          <w:rFonts w:ascii="Arial" w:eastAsia="Calibri" w:hAnsi="Arial" w:cs="Arial"/>
          <w:sz w:val="22"/>
          <w:szCs w:val="22"/>
          <w:lang w:val="bg-BG"/>
        </w:rPr>
        <w:t>000 лв.</w:t>
      </w:r>
    </w:p>
    <w:p w:rsidR="00E75EE0" w:rsidRPr="00E75EE0" w:rsidRDefault="00E75EE0" w:rsidP="00E75EE0">
      <w:pPr>
        <w:spacing w:line="254" w:lineRule="auto"/>
        <w:ind w:firstLine="720"/>
        <w:jc w:val="both"/>
        <w:rPr>
          <w:rFonts w:ascii="Arial" w:eastAsia="Calibri" w:hAnsi="Arial" w:cs="Arial"/>
          <w:b/>
          <w:bCs/>
          <w:iCs/>
          <w:sz w:val="22"/>
          <w:szCs w:val="22"/>
          <w:lang w:val="bg-BG"/>
        </w:rPr>
      </w:pPr>
    </w:p>
    <w:p w:rsidR="00E75EE0" w:rsidRPr="00E75EE0" w:rsidRDefault="00E75EE0" w:rsidP="00E75EE0">
      <w:pPr>
        <w:spacing w:line="254" w:lineRule="auto"/>
        <w:ind w:firstLine="720"/>
        <w:jc w:val="both"/>
        <w:rPr>
          <w:rFonts w:ascii="Arial" w:eastAsia="Calibri" w:hAnsi="Arial" w:cs="Arial"/>
          <w:bCs/>
          <w:iCs/>
          <w:sz w:val="22"/>
          <w:szCs w:val="22"/>
          <w:lang w:val="bg-BG"/>
        </w:rPr>
      </w:pPr>
      <w:r w:rsidRPr="00E75EE0">
        <w:rPr>
          <w:rFonts w:ascii="Arial" w:eastAsia="Calibri" w:hAnsi="Arial" w:cs="Arial"/>
          <w:b/>
          <w:bCs/>
          <w:iCs/>
          <w:sz w:val="22"/>
          <w:szCs w:val="22"/>
          <w:lang w:val="bg-BG"/>
        </w:rPr>
        <w:lastRenderedPageBreak/>
        <w:t>За горите собственост на община Шумен</w:t>
      </w:r>
      <w:r w:rsidRPr="00E75EE0">
        <w:rPr>
          <w:rFonts w:ascii="Arial" w:eastAsia="Calibri" w:hAnsi="Arial" w:cs="Arial"/>
          <w:bCs/>
          <w:iCs/>
          <w:sz w:val="22"/>
          <w:szCs w:val="22"/>
          <w:lang w:val="bg-BG"/>
        </w:rPr>
        <w:t xml:space="preserve"> през 2012г. е бил изработен самостоятелен ЛУ проект. Нов ЛУП за тези гори ще бъде изработен и при настоящата инвентаризация от 2021г. Предвижда се през десетилетието за общинските гори да се оборудват две противопожарни депа в кметсвото в село Черенча и в Общинската вила на Шуменското плато. За тази цел, както и за </w:t>
      </w:r>
      <w:r w:rsidRPr="00E75EE0">
        <w:rPr>
          <w:rFonts w:ascii="Arial" w:eastAsia="Calibri" w:hAnsi="Arial" w:cs="Arial"/>
          <w:sz w:val="22"/>
          <w:szCs w:val="22"/>
          <w:lang w:val="bg-BG"/>
        </w:rPr>
        <w:t>докомплектоване и подмяна на амортизирания инвентар</w:t>
      </w:r>
      <w:r w:rsidRPr="00E75EE0">
        <w:rPr>
          <w:rFonts w:ascii="Arial" w:eastAsia="Calibri" w:hAnsi="Arial" w:cs="Arial"/>
          <w:bCs/>
          <w:iCs/>
          <w:sz w:val="22"/>
          <w:szCs w:val="22"/>
          <w:lang w:val="bg-BG"/>
        </w:rPr>
        <w:t xml:space="preserve"> през десетилетието се предвиждат 10000 лв.</w:t>
      </w:r>
    </w:p>
    <w:p w:rsidR="00C84024" w:rsidRPr="00FC3380" w:rsidRDefault="00C84024" w:rsidP="00C523C2">
      <w:pPr>
        <w:pStyle w:val="20"/>
        <w:shd w:val="clear" w:color="auto" w:fill="auto"/>
        <w:spacing w:before="0" w:line="240" w:lineRule="auto"/>
        <w:ind w:firstLine="720"/>
        <w:rPr>
          <w:color w:val="FF0000"/>
          <w:sz w:val="22"/>
          <w:szCs w:val="22"/>
          <w:lang w:val="en-US" w:bidi="bg-BG"/>
        </w:rPr>
      </w:pPr>
    </w:p>
    <w:p w:rsidR="00AA4378" w:rsidRPr="00AA4378" w:rsidRDefault="00AA4378" w:rsidP="00AA4378">
      <w:pPr>
        <w:spacing w:line="254" w:lineRule="auto"/>
        <w:jc w:val="both"/>
        <w:rPr>
          <w:rFonts w:ascii="Arial" w:eastAsia="Calibri" w:hAnsi="Arial" w:cs="Arial"/>
          <w:b/>
          <w:sz w:val="22"/>
          <w:szCs w:val="22"/>
          <w:u w:val="single"/>
          <w:lang w:val="bg-BG"/>
        </w:rPr>
      </w:pPr>
      <w:r w:rsidRPr="00AA4378">
        <w:rPr>
          <w:rFonts w:ascii="Arial" w:eastAsia="Calibri" w:hAnsi="Arial" w:cs="Arial"/>
          <w:b/>
          <w:sz w:val="22"/>
          <w:szCs w:val="22"/>
          <w:u w:val="single"/>
          <w:lang w:val="bg-BG"/>
        </w:rPr>
        <w:t xml:space="preserve">ТП ДГС „Шумен“ РАЗПОЛАГА СЪС: </w:t>
      </w:r>
    </w:p>
    <w:p w:rsidR="00AA4378" w:rsidRPr="00AA4378" w:rsidRDefault="00AA4378" w:rsidP="00AA4378">
      <w:pPr>
        <w:spacing w:line="254" w:lineRule="auto"/>
        <w:jc w:val="both"/>
        <w:rPr>
          <w:rFonts w:ascii="Arial" w:eastAsia="Calibri" w:hAnsi="Arial" w:cs="Arial"/>
          <w:b/>
          <w:sz w:val="22"/>
          <w:szCs w:val="22"/>
          <w:lang w:val="bg-BG"/>
        </w:rPr>
      </w:pPr>
    </w:p>
    <w:p w:rsidR="00AA4378" w:rsidRPr="00AA4378" w:rsidRDefault="00AA4378" w:rsidP="00AA4378">
      <w:pPr>
        <w:numPr>
          <w:ilvl w:val="0"/>
          <w:numId w:val="41"/>
        </w:numPr>
        <w:tabs>
          <w:tab w:val="clear" w:pos="1060"/>
          <w:tab w:val="num" w:pos="0"/>
          <w:tab w:val="num" w:pos="786"/>
        </w:tabs>
        <w:spacing w:line="254" w:lineRule="auto"/>
        <w:ind w:left="0" w:firstLine="0"/>
        <w:jc w:val="both"/>
        <w:rPr>
          <w:rFonts w:ascii="Arial" w:eastAsia="Calibri" w:hAnsi="Arial" w:cs="Arial"/>
          <w:sz w:val="22"/>
          <w:szCs w:val="22"/>
          <w:lang w:val="bg-BG"/>
        </w:rPr>
      </w:pPr>
      <w:r w:rsidRPr="00AA4378">
        <w:rPr>
          <w:rFonts w:ascii="Arial" w:eastAsia="Calibri" w:hAnsi="Arial" w:cs="Arial"/>
          <w:b/>
          <w:sz w:val="22"/>
          <w:szCs w:val="22"/>
          <w:lang w:val="bg-BG"/>
        </w:rPr>
        <w:t>СПЕЦИАЛИЗИРАНА ГРУПА ЗА ГАСЕНЕ НА ВЪЗНИКНАЛИ ПОЖАРИ В ГОРСКИТЕ ТЕРИТОРИИ  НА  ТП ДГС Шумен”</w:t>
      </w:r>
      <w:r w:rsidRPr="00AA4378">
        <w:rPr>
          <w:rFonts w:ascii="Arial" w:eastAsia="Calibri" w:hAnsi="Arial" w:cs="Arial"/>
          <w:sz w:val="22"/>
          <w:szCs w:val="22"/>
          <w:lang w:val="bg-BG"/>
        </w:rPr>
        <w:t xml:space="preserve"> /</w:t>
      </w:r>
      <w:r w:rsidRPr="00AA4378">
        <w:rPr>
          <w:rFonts w:ascii="Arial" w:eastAsia="Calibri" w:hAnsi="Arial" w:cs="Arial"/>
          <w:i/>
          <w:sz w:val="22"/>
          <w:szCs w:val="22"/>
          <w:lang w:val="bg-BG"/>
        </w:rPr>
        <w:t>чл.40,т.2 от Наредба 8 от 11май 2012г.</w:t>
      </w:r>
      <w:r w:rsidRPr="00AA4378">
        <w:rPr>
          <w:rFonts w:ascii="Arial" w:eastAsia="Calibri" w:hAnsi="Arial" w:cs="Arial"/>
          <w:sz w:val="22"/>
          <w:szCs w:val="22"/>
          <w:lang w:val="bg-BG"/>
        </w:rPr>
        <w:t xml:space="preserve">/ от десет човека, осигурени с лични предпазни средства и защитни облекла – каска, защитни очила, защитна връхна дреха и панталон от трудно горими естествени материали, защитни обувки и ръкавици. </w:t>
      </w:r>
    </w:p>
    <w:p w:rsidR="00AA4378" w:rsidRPr="00AA4378" w:rsidRDefault="00AA4378" w:rsidP="00AA4378">
      <w:pPr>
        <w:spacing w:line="254" w:lineRule="auto"/>
        <w:jc w:val="both"/>
        <w:rPr>
          <w:rFonts w:ascii="Arial" w:eastAsia="Calibri" w:hAnsi="Arial" w:cs="Arial"/>
          <w:sz w:val="22"/>
          <w:szCs w:val="22"/>
          <w:lang w:val="bg-BG"/>
        </w:rPr>
      </w:pPr>
      <w:r w:rsidRPr="00AA4378">
        <w:rPr>
          <w:rFonts w:ascii="Arial" w:eastAsia="Calibri" w:hAnsi="Arial" w:cs="Arial"/>
          <w:sz w:val="22"/>
          <w:szCs w:val="22"/>
          <w:lang w:val="bg-BG"/>
        </w:rPr>
        <w:t xml:space="preserve"> </w:t>
      </w:r>
      <w:r w:rsidRPr="00AA4378">
        <w:rPr>
          <w:rFonts w:ascii="Arial" w:eastAsia="Calibri" w:hAnsi="Arial" w:cs="Arial"/>
          <w:sz w:val="22"/>
          <w:szCs w:val="22"/>
          <w:lang w:val="bg-BG"/>
        </w:rPr>
        <w:tab/>
        <w:t xml:space="preserve">На разположение на групата са и следните автомобили със регистрационни   номера: Нива” Н 8929 АМ;  Нива” Н 4817 АТ;  Нива” Н 3254 ВА;  </w:t>
      </w:r>
      <w:r w:rsidRPr="00AA4378">
        <w:rPr>
          <w:rFonts w:ascii="Arial" w:eastAsia="Calibri" w:hAnsi="Arial" w:cs="Arial"/>
          <w:color w:val="FF0000"/>
          <w:sz w:val="22"/>
          <w:szCs w:val="22"/>
          <w:lang w:val="bg-BG"/>
        </w:rPr>
        <w:t xml:space="preserve"> </w:t>
      </w:r>
      <w:r w:rsidRPr="00AA4378">
        <w:rPr>
          <w:rFonts w:ascii="Arial" w:eastAsia="Calibri" w:hAnsi="Arial" w:cs="Arial"/>
          <w:sz w:val="22"/>
          <w:szCs w:val="22"/>
          <w:lang w:val="bg-BG"/>
        </w:rPr>
        <w:t>Нива” Н 3253 ВА;   Мицубиши Паджеро” Н 4001 АТ;  Тойота H</w:t>
      </w:r>
      <w:r w:rsidRPr="00AA4378">
        <w:rPr>
          <w:rFonts w:ascii="Arial" w:eastAsia="Calibri" w:hAnsi="Arial" w:cs="Arial"/>
          <w:sz w:val="22"/>
          <w:szCs w:val="22"/>
          <w:lang w:val="ru-RU"/>
        </w:rPr>
        <w:t xml:space="preserve"> </w:t>
      </w:r>
      <w:r w:rsidRPr="00AA4378">
        <w:rPr>
          <w:rFonts w:ascii="Arial" w:eastAsia="Calibri" w:hAnsi="Arial" w:cs="Arial"/>
          <w:sz w:val="22"/>
          <w:szCs w:val="22"/>
          <w:lang w:val="bg-BG"/>
        </w:rPr>
        <w:t>6846</w:t>
      </w:r>
      <w:r w:rsidRPr="00AA4378">
        <w:rPr>
          <w:rFonts w:ascii="Arial" w:eastAsia="Calibri" w:hAnsi="Arial" w:cs="Arial"/>
          <w:sz w:val="22"/>
          <w:szCs w:val="22"/>
          <w:lang w:val="ru-RU"/>
        </w:rPr>
        <w:t xml:space="preserve"> </w:t>
      </w:r>
      <w:r w:rsidRPr="00AA4378">
        <w:rPr>
          <w:rFonts w:ascii="Arial" w:eastAsia="Calibri" w:hAnsi="Arial" w:cs="Arial"/>
          <w:sz w:val="22"/>
          <w:szCs w:val="22"/>
          <w:lang w:val="bg-BG"/>
        </w:rPr>
        <w:t xml:space="preserve">ВС;  Лада Нива H </w:t>
      </w:r>
      <w:r w:rsidRPr="00AA4378">
        <w:rPr>
          <w:rFonts w:ascii="Arial" w:eastAsia="Calibri" w:hAnsi="Arial" w:cs="Arial"/>
          <w:sz w:val="22"/>
          <w:szCs w:val="22"/>
          <w:lang w:val="ru-RU"/>
        </w:rPr>
        <w:t xml:space="preserve">8809 </w:t>
      </w:r>
      <w:r w:rsidRPr="00AA4378">
        <w:rPr>
          <w:rFonts w:ascii="Arial" w:eastAsia="Calibri" w:hAnsi="Arial" w:cs="Arial"/>
          <w:sz w:val="22"/>
          <w:szCs w:val="22"/>
          <w:lang w:val="bg-BG"/>
        </w:rPr>
        <w:t>ВА;  Лада Нива           Н 8208 ВВ.</w:t>
      </w:r>
    </w:p>
    <w:p w:rsidR="00AA4378" w:rsidRPr="00AA4378" w:rsidRDefault="00AA4378" w:rsidP="00AA4378">
      <w:pPr>
        <w:tabs>
          <w:tab w:val="num" w:pos="0"/>
        </w:tabs>
        <w:spacing w:line="254" w:lineRule="auto"/>
        <w:jc w:val="both"/>
        <w:rPr>
          <w:rFonts w:ascii="Arial" w:eastAsia="Calibri" w:hAnsi="Arial" w:cs="Arial"/>
          <w:sz w:val="22"/>
          <w:szCs w:val="22"/>
          <w:lang w:val="bg-BG"/>
        </w:rPr>
      </w:pPr>
      <w:r w:rsidRPr="00AA4378">
        <w:rPr>
          <w:rFonts w:ascii="Arial" w:eastAsia="Calibri" w:hAnsi="Arial" w:cs="Arial"/>
          <w:sz w:val="22"/>
          <w:szCs w:val="22"/>
          <w:lang w:val="bg-BG"/>
        </w:rPr>
        <w:tab/>
        <w:t>Стопанството разполага и с оборудван специализиран автомобил с противпожарно оборудване и стопанството поддържа директна връзка с националната система за обслужване спешни повиквания на тел. 112, където  се получават обаждания за пожари и други посегателства върху ГТ.</w:t>
      </w:r>
    </w:p>
    <w:p w:rsidR="00AA4378" w:rsidRPr="00AA4378" w:rsidRDefault="00AA4378" w:rsidP="00AA4378">
      <w:pPr>
        <w:spacing w:line="254" w:lineRule="auto"/>
        <w:ind w:firstLine="720"/>
        <w:jc w:val="both"/>
        <w:rPr>
          <w:rFonts w:ascii="Arial" w:eastAsia="Calibri" w:hAnsi="Arial" w:cs="Arial"/>
          <w:sz w:val="22"/>
          <w:szCs w:val="22"/>
          <w:lang w:val="bg-BG" w:eastAsia="bg-BG"/>
        </w:rPr>
      </w:pPr>
      <w:r w:rsidRPr="00AA4378">
        <w:rPr>
          <w:rFonts w:ascii="Arial" w:eastAsia="Calibri" w:hAnsi="Arial" w:cs="Arial"/>
          <w:sz w:val="22"/>
          <w:szCs w:val="22"/>
          <w:lang w:val="bg-BG" w:eastAsia="bg-BG"/>
        </w:rPr>
        <w:t xml:space="preserve">На картите на противопожарните мероприятия с червена плътна линия са нанесени пътищата, по които може да се движи противопожарна техника. </w:t>
      </w:r>
    </w:p>
    <w:p w:rsidR="00AA4378" w:rsidRPr="00AA4378" w:rsidRDefault="00AA4378" w:rsidP="00AA4378">
      <w:pPr>
        <w:spacing w:line="254" w:lineRule="auto"/>
        <w:ind w:firstLine="720"/>
        <w:jc w:val="both"/>
        <w:rPr>
          <w:rFonts w:ascii="Arial" w:eastAsia="Calibri" w:hAnsi="Arial" w:cs="Arial"/>
          <w:sz w:val="22"/>
          <w:szCs w:val="22"/>
          <w:lang w:val="bg-BG" w:eastAsia="bg-BG"/>
        </w:rPr>
      </w:pPr>
      <w:r w:rsidRPr="00AA4378">
        <w:rPr>
          <w:rFonts w:ascii="Arial" w:eastAsia="Calibri" w:hAnsi="Arial" w:cs="Arial"/>
          <w:sz w:val="22"/>
          <w:szCs w:val="22"/>
          <w:lang w:val="bg-BG" w:eastAsia="bg-BG"/>
        </w:rPr>
        <w:t xml:space="preserve">На територията на стопанството контрол се осъществява от РС ПБЗН” – гр.Шумен. </w:t>
      </w:r>
    </w:p>
    <w:p w:rsidR="00AA4378" w:rsidRPr="00AA4378" w:rsidRDefault="00AA4378" w:rsidP="00AA4378">
      <w:pPr>
        <w:spacing w:line="254" w:lineRule="auto"/>
        <w:ind w:firstLine="720"/>
        <w:jc w:val="both"/>
        <w:rPr>
          <w:rFonts w:ascii="Arial" w:eastAsia="Calibri" w:hAnsi="Arial" w:cs="Arial"/>
          <w:sz w:val="22"/>
          <w:szCs w:val="22"/>
          <w:lang w:val="bg-BG" w:eastAsia="bg-BG"/>
        </w:rPr>
      </w:pPr>
      <w:r w:rsidRPr="00AA4378">
        <w:rPr>
          <w:rFonts w:ascii="Arial" w:eastAsia="Calibri" w:hAnsi="Arial" w:cs="Arial"/>
          <w:sz w:val="22"/>
          <w:szCs w:val="22"/>
          <w:lang w:val="bg-BG" w:eastAsia="bg-BG"/>
        </w:rPr>
        <w:t>Във всички населени места  на територията на ТП ДГС Шумен” има телефонни станции и постове. За улеснение връзката с персонала и по - ефективната организация по време на пожар спомага и наличната комуникационна техника притежавана от стопанството, която е достатъчна. Проблем се явява липсата на покритие за мобилните оператори на малка част от територията на стопанството.</w:t>
      </w:r>
    </w:p>
    <w:p w:rsidR="00683349" w:rsidRPr="00FC3380" w:rsidRDefault="00683349" w:rsidP="00683349">
      <w:pPr>
        <w:jc w:val="both"/>
        <w:rPr>
          <w:rFonts w:ascii="Arial" w:hAnsi="Arial" w:cs="Arial"/>
          <w:b/>
          <w:color w:val="FF0000"/>
          <w:sz w:val="22"/>
          <w:szCs w:val="22"/>
          <w:lang w:val="bg-BG"/>
        </w:rPr>
      </w:pPr>
    </w:p>
    <w:p w:rsidR="00AA4378" w:rsidRPr="00AA4378" w:rsidRDefault="00AA4378" w:rsidP="00AA4378">
      <w:pPr>
        <w:spacing w:line="254" w:lineRule="auto"/>
        <w:jc w:val="both"/>
        <w:rPr>
          <w:rFonts w:ascii="Arial" w:eastAsia="Calibri" w:hAnsi="Arial" w:cs="Arial"/>
          <w:b/>
          <w:sz w:val="22"/>
          <w:szCs w:val="22"/>
          <w:lang w:val="bg-BG"/>
        </w:rPr>
      </w:pPr>
      <w:r w:rsidRPr="00AA4378">
        <w:rPr>
          <w:rFonts w:ascii="Arial" w:eastAsia="Calibri" w:hAnsi="Arial" w:cs="Arial"/>
          <w:b/>
          <w:sz w:val="22"/>
          <w:szCs w:val="22"/>
          <w:lang w:val="bg-BG"/>
        </w:rPr>
        <w:t>2.6. Противопожарни кули</w:t>
      </w:r>
    </w:p>
    <w:p w:rsidR="00AA4378" w:rsidRPr="00AA4378" w:rsidRDefault="00AA4378" w:rsidP="00AA4378">
      <w:pPr>
        <w:spacing w:line="254" w:lineRule="auto"/>
        <w:ind w:firstLine="720"/>
        <w:jc w:val="both"/>
        <w:rPr>
          <w:rFonts w:ascii="Arial" w:eastAsia="Calibri" w:hAnsi="Arial" w:cs="Arial"/>
          <w:b/>
          <w:sz w:val="22"/>
          <w:szCs w:val="22"/>
          <w:lang w:val="bg-BG"/>
        </w:rPr>
      </w:pPr>
      <w:r w:rsidRPr="00AA4378">
        <w:rPr>
          <w:rFonts w:ascii="Arial" w:eastAsia="Calibri" w:hAnsi="Arial" w:cs="Arial"/>
          <w:b/>
          <w:sz w:val="22"/>
          <w:szCs w:val="22"/>
          <w:lang w:val="bg-BG"/>
        </w:rPr>
        <w:t xml:space="preserve">На територията на ТП ДГС „Шумен” няма съществуваща противопожарна кула. </w:t>
      </w:r>
    </w:p>
    <w:p w:rsidR="00AA4378" w:rsidRPr="00AA4378" w:rsidRDefault="00AA4378" w:rsidP="00AA4378">
      <w:pPr>
        <w:spacing w:line="254" w:lineRule="auto"/>
        <w:jc w:val="both"/>
        <w:rPr>
          <w:rFonts w:ascii="Arial" w:eastAsia="Calibri" w:hAnsi="Arial" w:cs="Arial"/>
          <w:sz w:val="22"/>
          <w:szCs w:val="22"/>
          <w:lang w:val="bg-BG"/>
        </w:rPr>
      </w:pPr>
      <w:r w:rsidRPr="00AA4378">
        <w:rPr>
          <w:rFonts w:ascii="Arial" w:eastAsia="Calibri" w:hAnsi="Arial" w:cs="Arial"/>
          <w:sz w:val="22"/>
          <w:szCs w:val="22"/>
          <w:u w:val="single"/>
          <w:lang w:val="bg-BG"/>
        </w:rPr>
        <w:t>2.6.1. Планирани</w:t>
      </w:r>
      <w:r w:rsidRPr="00AA4378">
        <w:rPr>
          <w:rFonts w:ascii="Arial" w:eastAsia="Calibri" w:hAnsi="Arial" w:cs="Arial"/>
          <w:sz w:val="22"/>
          <w:szCs w:val="22"/>
          <w:lang w:val="bg-BG"/>
        </w:rPr>
        <w:t xml:space="preserve"> – направата на нова не се предвижда. </w:t>
      </w:r>
    </w:p>
    <w:p w:rsidR="00AA4378" w:rsidRPr="00AA4378" w:rsidRDefault="00AA4378" w:rsidP="00AA4378">
      <w:pPr>
        <w:spacing w:line="254" w:lineRule="auto"/>
        <w:ind w:firstLine="720"/>
        <w:rPr>
          <w:rFonts w:ascii="Arial" w:eastAsia="Calibri" w:hAnsi="Arial" w:cs="Arial"/>
          <w:b/>
          <w:color w:val="FF0000"/>
          <w:sz w:val="22"/>
          <w:szCs w:val="22"/>
          <w:lang w:val="bg-BG"/>
        </w:rPr>
      </w:pPr>
    </w:p>
    <w:p w:rsidR="00AA4378" w:rsidRPr="00AA4378" w:rsidRDefault="00AA4378" w:rsidP="00AA4378">
      <w:pPr>
        <w:spacing w:line="254" w:lineRule="auto"/>
        <w:jc w:val="both"/>
        <w:rPr>
          <w:rFonts w:ascii="Arial" w:eastAsia="Calibri" w:hAnsi="Arial" w:cs="Arial"/>
          <w:b/>
          <w:sz w:val="22"/>
          <w:szCs w:val="22"/>
          <w:lang w:val="bg-BG" w:eastAsia="bg-BG"/>
        </w:rPr>
      </w:pPr>
      <w:r w:rsidRPr="00AA4378">
        <w:rPr>
          <w:rFonts w:ascii="Arial" w:eastAsia="Calibri" w:hAnsi="Arial" w:cs="Arial"/>
          <w:b/>
          <w:sz w:val="22"/>
          <w:szCs w:val="22"/>
          <w:lang w:val="bg-BG" w:eastAsia="bg-BG"/>
        </w:rPr>
        <w:t xml:space="preserve">2.7. Площадки за кацане на авиационна техника </w:t>
      </w:r>
    </w:p>
    <w:p w:rsidR="00AA4378" w:rsidRPr="00AA4378" w:rsidRDefault="00AA4378" w:rsidP="00AA4378">
      <w:pPr>
        <w:spacing w:line="254" w:lineRule="auto"/>
        <w:ind w:firstLine="708"/>
        <w:jc w:val="both"/>
        <w:rPr>
          <w:rFonts w:ascii="Arial" w:eastAsia="Calibri" w:hAnsi="Arial" w:cs="Arial"/>
          <w:sz w:val="22"/>
          <w:szCs w:val="22"/>
          <w:lang w:val="bg-BG" w:eastAsia="x-none"/>
        </w:rPr>
      </w:pPr>
      <w:r w:rsidRPr="00AA4378">
        <w:rPr>
          <w:rFonts w:ascii="Arial" w:eastAsia="Calibri" w:hAnsi="Arial" w:cs="Arial"/>
          <w:sz w:val="22"/>
          <w:szCs w:val="22"/>
          <w:lang w:val="bg-BG" w:eastAsia="x-none"/>
        </w:rPr>
        <w:t>За такива могат да се използват:</w:t>
      </w:r>
    </w:p>
    <w:p w:rsidR="00AA4378" w:rsidRPr="00AA4378" w:rsidRDefault="00AA4378" w:rsidP="00AA4378">
      <w:pPr>
        <w:spacing w:line="254" w:lineRule="auto"/>
        <w:jc w:val="both"/>
        <w:rPr>
          <w:rFonts w:ascii="Arial" w:eastAsia="Calibri" w:hAnsi="Arial" w:cs="Arial"/>
          <w:sz w:val="22"/>
          <w:szCs w:val="22"/>
          <w:lang w:val="bg-BG" w:eastAsia="x-none"/>
        </w:rPr>
      </w:pPr>
      <w:r w:rsidRPr="00AA4378">
        <w:rPr>
          <w:rFonts w:ascii="Arial" w:eastAsia="Calibri" w:hAnsi="Arial" w:cs="Arial"/>
          <w:sz w:val="22"/>
          <w:szCs w:val="22"/>
          <w:lang w:val="bg-BG" w:eastAsia="x-none"/>
        </w:rPr>
        <w:t>- селскостопанските летища край селата Ил. Блъсково, Градище, както и бившето летище на аероклуба в гр.Шумен</w:t>
      </w:r>
    </w:p>
    <w:p w:rsidR="00AA4378" w:rsidRPr="00AA4378" w:rsidRDefault="00AA4378" w:rsidP="00AA4378">
      <w:pPr>
        <w:spacing w:line="254" w:lineRule="auto"/>
        <w:jc w:val="both"/>
        <w:rPr>
          <w:rFonts w:ascii="Arial" w:eastAsia="Calibri" w:hAnsi="Arial" w:cs="Arial"/>
          <w:sz w:val="22"/>
          <w:szCs w:val="22"/>
          <w:lang w:val="bg-BG" w:eastAsia="x-none"/>
        </w:rPr>
      </w:pPr>
      <w:r w:rsidRPr="00AA4378">
        <w:rPr>
          <w:rFonts w:ascii="Arial" w:eastAsia="Calibri" w:hAnsi="Arial" w:cs="Arial"/>
          <w:sz w:val="22"/>
          <w:szCs w:val="22"/>
          <w:lang w:val="bg-BG" w:eastAsia="x-none"/>
        </w:rPr>
        <w:t>- асфалтовата площадка на паметник Създатели на българската държава – отд. 243 - 5;</w:t>
      </w:r>
    </w:p>
    <w:p w:rsidR="00AA4378" w:rsidRPr="00AA4378" w:rsidRDefault="00AA4378" w:rsidP="00AA4378">
      <w:pPr>
        <w:spacing w:line="254" w:lineRule="auto"/>
        <w:jc w:val="both"/>
        <w:rPr>
          <w:rFonts w:ascii="Arial" w:eastAsia="Calibri" w:hAnsi="Arial" w:cs="Arial"/>
          <w:sz w:val="22"/>
          <w:szCs w:val="22"/>
          <w:lang w:val="bg-BG" w:eastAsia="x-none"/>
        </w:rPr>
      </w:pPr>
      <w:r>
        <w:rPr>
          <w:rFonts w:ascii="Arial" w:eastAsia="Calibri" w:hAnsi="Arial" w:cs="Arial"/>
          <w:sz w:val="22"/>
          <w:szCs w:val="22"/>
          <w:lang w:val="bg-BG" w:eastAsia="x-none"/>
        </w:rPr>
        <w:t xml:space="preserve">- поляните край село </w:t>
      </w:r>
      <w:r w:rsidRPr="00AA4378">
        <w:rPr>
          <w:rFonts w:ascii="Arial" w:eastAsia="Calibri" w:hAnsi="Arial" w:cs="Arial"/>
          <w:sz w:val="22"/>
          <w:szCs w:val="22"/>
          <w:lang w:val="bg-BG" w:eastAsia="x-none"/>
        </w:rPr>
        <w:t>Новосел;</w:t>
      </w:r>
    </w:p>
    <w:p w:rsidR="00AA4378" w:rsidRPr="00AA4378" w:rsidRDefault="00AA4378" w:rsidP="00AA4378">
      <w:pPr>
        <w:spacing w:line="254" w:lineRule="auto"/>
        <w:jc w:val="both"/>
        <w:rPr>
          <w:rFonts w:ascii="Arial" w:eastAsia="Calibri" w:hAnsi="Arial" w:cs="Arial"/>
          <w:sz w:val="22"/>
          <w:szCs w:val="22"/>
          <w:lang w:val="bg-BG" w:eastAsia="x-none"/>
        </w:rPr>
      </w:pPr>
      <w:r w:rsidRPr="00AA4378">
        <w:rPr>
          <w:rFonts w:ascii="Arial" w:eastAsia="Calibri" w:hAnsi="Arial" w:cs="Arial"/>
          <w:sz w:val="22"/>
          <w:szCs w:val="22"/>
          <w:lang w:val="bg-BG" w:eastAsia="x-none"/>
        </w:rPr>
        <w:t>- поляните в местността Илдъз табия и край село Лозево;</w:t>
      </w:r>
    </w:p>
    <w:p w:rsidR="00AA4378" w:rsidRPr="00AA4378" w:rsidRDefault="00AA4378" w:rsidP="00AA4378">
      <w:pPr>
        <w:spacing w:line="254" w:lineRule="auto"/>
        <w:jc w:val="both"/>
        <w:rPr>
          <w:rFonts w:ascii="Arial" w:eastAsia="Calibri" w:hAnsi="Arial" w:cs="Arial"/>
          <w:sz w:val="22"/>
          <w:szCs w:val="22"/>
          <w:lang w:val="bg-BG"/>
        </w:rPr>
      </w:pPr>
      <w:r w:rsidRPr="00AA4378">
        <w:rPr>
          <w:rFonts w:ascii="Arial" w:eastAsia="Calibri" w:hAnsi="Arial" w:cs="Arial"/>
          <w:sz w:val="22"/>
          <w:szCs w:val="22"/>
          <w:lang w:val="bg-BG" w:eastAsia="bg-BG"/>
        </w:rPr>
        <w:tab/>
        <w:t>Освен това хеликоптери могат да кацат навсякъде в обработваемите земи в близост до горските комплекси.</w:t>
      </w:r>
    </w:p>
    <w:p w:rsidR="00AA4378" w:rsidRDefault="00AA4378" w:rsidP="00AA4378">
      <w:pPr>
        <w:spacing w:line="254" w:lineRule="auto"/>
        <w:jc w:val="both"/>
        <w:rPr>
          <w:rFonts w:ascii="Arial" w:eastAsia="Calibri" w:hAnsi="Arial" w:cs="Arial"/>
          <w:b/>
          <w:sz w:val="22"/>
          <w:szCs w:val="22"/>
          <w:lang w:val="bg-BG" w:eastAsia="x-none"/>
        </w:rPr>
      </w:pPr>
    </w:p>
    <w:p w:rsidR="00AA4378" w:rsidRPr="00AA4378" w:rsidRDefault="00AA4378" w:rsidP="00AA4378">
      <w:pPr>
        <w:spacing w:line="254" w:lineRule="auto"/>
        <w:jc w:val="both"/>
        <w:rPr>
          <w:rFonts w:ascii="Arial" w:eastAsia="Calibri" w:hAnsi="Arial" w:cs="Arial"/>
          <w:b/>
          <w:sz w:val="22"/>
          <w:szCs w:val="22"/>
          <w:lang w:val="bg-BG" w:eastAsia="x-none"/>
        </w:rPr>
      </w:pPr>
      <w:r w:rsidRPr="00AA4378">
        <w:rPr>
          <w:rFonts w:ascii="Arial" w:eastAsia="Calibri" w:hAnsi="Arial" w:cs="Arial"/>
          <w:b/>
          <w:sz w:val="22"/>
          <w:szCs w:val="22"/>
          <w:lang w:val="bg-BG" w:eastAsia="x-none"/>
        </w:rPr>
        <w:t>2.8. Подстъпи към водоеми</w:t>
      </w:r>
    </w:p>
    <w:p w:rsidR="00AA4378" w:rsidRPr="00AA4378" w:rsidRDefault="00AA4378" w:rsidP="00AA4378">
      <w:pPr>
        <w:spacing w:line="254" w:lineRule="auto"/>
        <w:jc w:val="both"/>
        <w:rPr>
          <w:rFonts w:ascii="Arial" w:eastAsia="Calibri" w:hAnsi="Arial" w:cs="Arial"/>
          <w:sz w:val="22"/>
          <w:szCs w:val="22"/>
          <w:lang w:val="bg-BG" w:eastAsia="x-none"/>
        </w:rPr>
      </w:pPr>
      <w:r w:rsidRPr="00AA4378">
        <w:rPr>
          <w:rFonts w:ascii="Arial" w:eastAsia="Calibri" w:hAnsi="Arial" w:cs="Arial"/>
          <w:sz w:val="22"/>
          <w:szCs w:val="22"/>
          <w:lang w:val="bg-BG" w:eastAsia="x-none"/>
        </w:rPr>
        <w:tab/>
        <w:t>За подстъпи могат да се използват водоемите в района на стопанството, които са упоменати както следва:</w:t>
      </w:r>
    </w:p>
    <w:p w:rsidR="00AA4378" w:rsidRPr="00AA4378" w:rsidRDefault="00AA4378" w:rsidP="00AA4378">
      <w:pPr>
        <w:numPr>
          <w:ilvl w:val="0"/>
          <w:numId w:val="42"/>
        </w:numPr>
        <w:tabs>
          <w:tab w:val="num" w:pos="0"/>
        </w:tabs>
        <w:spacing w:line="254" w:lineRule="auto"/>
        <w:ind w:left="0" w:firstLine="0"/>
        <w:jc w:val="both"/>
        <w:rPr>
          <w:rFonts w:ascii="Arial" w:eastAsia="Calibri" w:hAnsi="Arial" w:cs="Arial"/>
          <w:sz w:val="22"/>
          <w:szCs w:val="22"/>
          <w:lang w:val="bg-BG" w:eastAsia="x-none"/>
        </w:rPr>
      </w:pPr>
      <w:r w:rsidRPr="00AA4378">
        <w:rPr>
          <w:rFonts w:ascii="Arial" w:eastAsia="Calibri" w:hAnsi="Arial" w:cs="Arial"/>
          <w:sz w:val="22"/>
          <w:szCs w:val="22"/>
          <w:lang w:val="bg-BG" w:eastAsia="x-none"/>
        </w:rPr>
        <w:t>Язовирите и микроязовирите край селата: Белокопитово, Велино, Дибич, Лозево, Мараш, гр. Шумен, подотдел 62 б и Кълновси язовир – 112 д.</w:t>
      </w:r>
    </w:p>
    <w:p w:rsidR="00AA4378" w:rsidRPr="00AA4378" w:rsidRDefault="00AA4378" w:rsidP="00AA4378">
      <w:pPr>
        <w:numPr>
          <w:ilvl w:val="0"/>
          <w:numId w:val="42"/>
        </w:numPr>
        <w:tabs>
          <w:tab w:val="num" w:pos="0"/>
        </w:tabs>
        <w:spacing w:after="160" w:line="254" w:lineRule="auto"/>
        <w:ind w:left="0" w:firstLine="0"/>
        <w:jc w:val="both"/>
        <w:rPr>
          <w:rFonts w:ascii="Arial" w:eastAsia="Calibri" w:hAnsi="Arial" w:cs="Arial"/>
          <w:sz w:val="22"/>
          <w:szCs w:val="22"/>
          <w:lang w:val="bg-BG" w:eastAsia="x-none"/>
        </w:rPr>
      </w:pPr>
      <w:r w:rsidRPr="00AA4378">
        <w:rPr>
          <w:rFonts w:ascii="Arial" w:eastAsia="Calibri" w:hAnsi="Arial" w:cs="Arial"/>
          <w:sz w:val="22"/>
          <w:szCs w:val="22"/>
          <w:lang w:val="bg-BG" w:eastAsia="x-none"/>
        </w:rPr>
        <w:t>Язовир „Фисека“ на територията на ТП ДГС „Търговище“.</w:t>
      </w:r>
    </w:p>
    <w:p w:rsidR="00AA4378" w:rsidRPr="00AA4378" w:rsidRDefault="00AA4378" w:rsidP="00AA4378">
      <w:pPr>
        <w:spacing w:line="254" w:lineRule="auto"/>
        <w:ind w:firstLine="720"/>
        <w:jc w:val="both"/>
        <w:rPr>
          <w:rFonts w:ascii="Arial" w:eastAsia="Calibri" w:hAnsi="Arial" w:cs="Arial"/>
          <w:sz w:val="22"/>
          <w:szCs w:val="22"/>
          <w:lang w:val="bg-BG"/>
        </w:rPr>
      </w:pPr>
      <w:r w:rsidRPr="00AA4378">
        <w:rPr>
          <w:rFonts w:ascii="Arial" w:eastAsia="Calibri" w:hAnsi="Arial" w:cs="Arial"/>
          <w:sz w:val="22"/>
          <w:szCs w:val="22"/>
          <w:lang w:val="bg-BG"/>
        </w:rPr>
        <w:lastRenderedPageBreak/>
        <w:t>Като водоизточници могат да се използват наличните хидранти в населените места, всички реки и дерета с постоянен воден оток според сезона, както и съществуващите микроязовири с наличен воден обем.</w:t>
      </w:r>
    </w:p>
    <w:p w:rsidR="00AA4378" w:rsidRPr="00AA4378" w:rsidRDefault="00AA4378" w:rsidP="00AA4378">
      <w:pPr>
        <w:tabs>
          <w:tab w:val="left" w:pos="0"/>
        </w:tabs>
        <w:autoSpaceDE w:val="0"/>
        <w:autoSpaceDN w:val="0"/>
        <w:adjustRightInd w:val="0"/>
        <w:spacing w:line="250" w:lineRule="exact"/>
        <w:jc w:val="both"/>
        <w:rPr>
          <w:rFonts w:ascii="Arial" w:eastAsia="Calibri" w:hAnsi="Arial" w:cs="Arial"/>
          <w:sz w:val="22"/>
          <w:szCs w:val="22"/>
          <w:lang w:val="bg-BG"/>
        </w:rPr>
      </w:pPr>
      <w:r w:rsidRPr="00AA4378">
        <w:rPr>
          <w:rFonts w:ascii="Arial" w:eastAsia="Calibri" w:hAnsi="Arial" w:cs="Arial"/>
          <w:sz w:val="22"/>
          <w:szCs w:val="22"/>
          <w:lang w:val="de-DE"/>
        </w:rPr>
        <w:tab/>
        <w:t xml:space="preserve">Общата сума необходима през десетилетието за поддръжка на състествуващите стари постъпи е </w:t>
      </w:r>
      <w:r>
        <w:rPr>
          <w:rFonts w:ascii="Arial" w:eastAsia="Calibri" w:hAnsi="Arial" w:cs="Arial"/>
          <w:sz w:val="22"/>
          <w:szCs w:val="22"/>
          <w:lang w:val="bg-BG"/>
        </w:rPr>
        <w:t>12</w:t>
      </w:r>
      <w:r w:rsidRPr="00AA4378">
        <w:rPr>
          <w:rFonts w:ascii="Arial" w:eastAsia="Calibri" w:hAnsi="Arial" w:cs="Arial"/>
          <w:sz w:val="22"/>
          <w:szCs w:val="22"/>
          <w:lang w:val="bg-BG"/>
        </w:rPr>
        <w:t xml:space="preserve">000 </w:t>
      </w:r>
      <w:r w:rsidRPr="00AA4378">
        <w:rPr>
          <w:rFonts w:ascii="Arial" w:eastAsia="Calibri" w:hAnsi="Arial" w:cs="Arial"/>
          <w:sz w:val="22"/>
          <w:szCs w:val="22"/>
          <w:lang w:val="de-DE"/>
        </w:rPr>
        <w:t xml:space="preserve">лева. </w:t>
      </w:r>
    </w:p>
    <w:p w:rsidR="00AA4378" w:rsidRPr="00AA4378" w:rsidRDefault="00AA4378" w:rsidP="00AA4378">
      <w:pPr>
        <w:spacing w:line="254" w:lineRule="auto"/>
        <w:jc w:val="both"/>
        <w:rPr>
          <w:rFonts w:ascii="Arial" w:eastAsia="Calibri" w:hAnsi="Arial" w:cs="Arial"/>
          <w:b/>
          <w:sz w:val="22"/>
          <w:szCs w:val="22"/>
          <w:lang w:val="bg-BG"/>
        </w:rPr>
      </w:pPr>
    </w:p>
    <w:p w:rsidR="00AA4378" w:rsidRPr="00AA4378" w:rsidRDefault="00AA4378" w:rsidP="00AA4378">
      <w:pPr>
        <w:spacing w:line="254" w:lineRule="auto"/>
        <w:jc w:val="both"/>
        <w:rPr>
          <w:rFonts w:ascii="Arial" w:eastAsia="Calibri" w:hAnsi="Arial" w:cs="Arial"/>
          <w:sz w:val="22"/>
          <w:szCs w:val="22"/>
          <w:lang w:val="bg-BG"/>
        </w:rPr>
      </w:pPr>
      <w:r w:rsidRPr="00AA4378">
        <w:rPr>
          <w:rFonts w:ascii="Arial" w:eastAsia="Calibri" w:hAnsi="Arial" w:cs="Arial"/>
          <w:b/>
          <w:sz w:val="22"/>
          <w:szCs w:val="22"/>
          <w:lang w:val="bg-BG"/>
        </w:rPr>
        <w:t xml:space="preserve">2.9.През пожароопасния сезон ежегодно да се назначава </w:t>
      </w:r>
      <w:r>
        <w:rPr>
          <w:rFonts w:ascii="Arial" w:eastAsia="Calibri" w:hAnsi="Arial" w:cs="Arial"/>
          <w:b/>
          <w:sz w:val="22"/>
          <w:szCs w:val="22"/>
          <w:lang w:val="bg-BG"/>
        </w:rPr>
        <w:t>един</w:t>
      </w:r>
      <w:r w:rsidRPr="00AA4378">
        <w:rPr>
          <w:rFonts w:ascii="Arial" w:eastAsia="Calibri" w:hAnsi="Arial" w:cs="Arial"/>
          <w:b/>
          <w:sz w:val="22"/>
          <w:szCs w:val="22"/>
          <w:lang w:val="bg-BG"/>
        </w:rPr>
        <w:t xml:space="preserve"> пожаронаблюдател за ГСУ за ДГТ, </w:t>
      </w:r>
      <w:r w:rsidRPr="00AA4378">
        <w:rPr>
          <w:rFonts w:ascii="Arial" w:eastAsia="Calibri" w:hAnsi="Arial" w:cs="Arial"/>
          <w:sz w:val="22"/>
          <w:szCs w:val="22"/>
          <w:lang w:val="bg-BG"/>
        </w:rPr>
        <w:t>които ще извършва наблю</w:t>
      </w:r>
      <w:r>
        <w:rPr>
          <w:rFonts w:ascii="Arial" w:eastAsia="Calibri" w:hAnsi="Arial" w:cs="Arial"/>
          <w:sz w:val="22"/>
          <w:szCs w:val="22"/>
          <w:lang w:val="bg-BG"/>
        </w:rPr>
        <w:t xml:space="preserve">дение чрез патрулиране, съоръжен </w:t>
      </w:r>
      <w:r w:rsidRPr="00AA4378">
        <w:rPr>
          <w:rFonts w:ascii="Arial" w:eastAsia="Calibri" w:hAnsi="Arial" w:cs="Arial"/>
          <w:sz w:val="22"/>
          <w:szCs w:val="22"/>
          <w:lang w:val="bg-BG"/>
        </w:rPr>
        <w:t>с транспортна и съобщителна техника. Необходимите средства за назначаване на пожаронаблюдател през</w:t>
      </w:r>
      <w:r>
        <w:rPr>
          <w:rFonts w:ascii="Arial" w:eastAsia="Calibri" w:hAnsi="Arial" w:cs="Arial"/>
          <w:sz w:val="22"/>
          <w:szCs w:val="22"/>
          <w:lang w:val="bg-BG"/>
        </w:rPr>
        <w:t xml:space="preserve"> десетилетието ще бъдат около 10</w:t>
      </w:r>
      <w:r w:rsidRPr="00AA4378">
        <w:rPr>
          <w:rFonts w:ascii="Arial" w:eastAsia="Calibri" w:hAnsi="Arial" w:cs="Arial"/>
          <w:sz w:val="22"/>
          <w:szCs w:val="22"/>
          <w:lang w:val="bg-BG"/>
        </w:rPr>
        <w:t>0000 лв. Пожаронаблюдател</w:t>
      </w:r>
      <w:r>
        <w:rPr>
          <w:rFonts w:ascii="Arial" w:eastAsia="Calibri" w:hAnsi="Arial" w:cs="Arial"/>
          <w:sz w:val="22"/>
          <w:szCs w:val="22"/>
          <w:lang w:val="bg-BG"/>
        </w:rPr>
        <w:t>ят е необходимо да бъдат съоръжен</w:t>
      </w:r>
      <w:r w:rsidRPr="00AA4378">
        <w:rPr>
          <w:rFonts w:ascii="Arial" w:eastAsia="Calibri" w:hAnsi="Arial" w:cs="Arial"/>
          <w:sz w:val="22"/>
          <w:szCs w:val="22"/>
          <w:lang w:val="bg-BG"/>
        </w:rPr>
        <w:t xml:space="preserve"> с мотор, радиостанция с пълен обхат за цялото стопанство и бинокъл. </w:t>
      </w:r>
    </w:p>
    <w:p w:rsidR="00AA4378" w:rsidRPr="00AA4378" w:rsidRDefault="00AA4378" w:rsidP="00AA4378">
      <w:pPr>
        <w:spacing w:line="254" w:lineRule="auto"/>
        <w:jc w:val="both"/>
        <w:rPr>
          <w:rFonts w:ascii="Arial" w:eastAsia="Calibri" w:hAnsi="Arial" w:cs="Arial"/>
          <w:i/>
          <w:sz w:val="22"/>
          <w:szCs w:val="22"/>
          <w:lang w:val="bg-BG"/>
        </w:rPr>
      </w:pPr>
      <w:r w:rsidRPr="00AA4378">
        <w:rPr>
          <w:rFonts w:ascii="Arial" w:eastAsia="Calibri" w:hAnsi="Arial" w:cs="Arial"/>
          <w:i/>
          <w:sz w:val="22"/>
          <w:szCs w:val="22"/>
          <w:lang w:val="bg-BG"/>
        </w:rPr>
        <w:tab/>
        <w:t>За да се избегне опасността от възникване на пожари е необходимо да се проведат следните мероприятия:</w:t>
      </w:r>
    </w:p>
    <w:p w:rsidR="00AA4378" w:rsidRPr="00AA4378" w:rsidRDefault="00AA4378" w:rsidP="00AA4378">
      <w:pPr>
        <w:spacing w:line="254" w:lineRule="auto"/>
        <w:jc w:val="both"/>
        <w:rPr>
          <w:rFonts w:ascii="Arial" w:eastAsia="Calibri" w:hAnsi="Arial" w:cs="Arial"/>
          <w:sz w:val="22"/>
          <w:szCs w:val="22"/>
          <w:lang w:val="bg-BG"/>
        </w:rPr>
      </w:pPr>
      <w:r w:rsidRPr="00AA4378">
        <w:rPr>
          <w:rFonts w:ascii="Arial" w:eastAsia="Calibri" w:hAnsi="Arial" w:cs="Arial"/>
          <w:sz w:val="22"/>
          <w:szCs w:val="22"/>
          <w:lang w:val="bg-BG"/>
        </w:rPr>
        <w:t>- Покрай пътищата минаващи през горите с висока пожарна опасност за да се избегне опасността от пожари ежегодно да се извършва окосяване на тревата и изнасянето и.</w:t>
      </w:r>
      <w:r w:rsidRPr="00AA4378">
        <w:rPr>
          <w:rFonts w:ascii="Arial" w:eastAsia="Calibri" w:hAnsi="Arial" w:cs="Arial"/>
          <w:b/>
          <w:sz w:val="22"/>
          <w:szCs w:val="22"/>
          <w:lang w:val="bg-BG"/>
        </w:rPr>
        <w:t xml:space="preserve"> </w:t>
      </w:r>
      <w:r w:rsidRPr="00AA4378">
        <w:rPr>
          <w:rFonts w:ascii="Arial" w:eastAsia="Calibri" w:hAnsi="Arial" w:cs="Arial"/>
          <w:sz w:val="22"/>
          <w:szCs w:val="22"/>
          <w:lang w:val="bg-BG"/>
        </w:rPr>
        <w:t xml:space="preserve">Редовно да се извършва събиране на сухата и паднала маса и другите леснозапалимите материали да са на 10 - 20 м от двете страни на пътя. За тези мероприятия през </w:t>
      </w:r>
      <w:r>
        <w:rPr>
          <w:rFonts w:ascii="Arial" w:eastAsia="Calibri" w:hAnsi="Arial" w:cs="Arial"/>
          <w:sz w:val="22"/>
          <w:szCs w:val="22"/>
          <w:lang w:val="bg-BG"/>
        </w:rPr>
        <w:t>десетилетието ще са необходими 6</w:t>
      </w:r>
      <w:r w:rsidRPr="00AA4378">
        <w:rPr>
          <w:rFonts w:ascii="Arial" w:eastAsia="Calibri" w:hAnsi="Arial" w:cs="Arial"/>
          <w:sz w:val="22"/>
          <w:szCs w:val="22"/>
          <w:lang w:val="bg-BG"/>
        </w:rPr>
        <w:t xml:space="preserve">000 лв. </w:t>
      </w:r>
    </w:p>
    <w:p w:rsidR="00AA4378" w:rsidRPr="00AA4378" w:rsidRDefault="00AA4378" w:rsidP="00AA4378">
      <w:pPr>
        <w:spacing w:line="254" w:lineRule="auto"/>
        <w:jc w:val="both"/>
        <w:rPr>
          <w:rFonts w:ascii="Arial" w:eastAsia="Calibri" w:hAnsi="Arial" w:cs="Arial"/>
          <w:sz w:val="22"/>
          <w:szCs w:val="22"/>
          <w:lang w:val="bg-BG"/>
        </w:rPr>
      </w:pPr>
      <w:r w:rsidRPr="00AA4378">
        <w:rPr>
          <w:rFonts w:ascii="Arial" w:eastAsia="Calibri" w:hAnsi="Arial" w:cs="Arial"/>
          <w:sz w:val="22"/>
          <w:szCs w:val="22"/>
          <w:lang w:val="bg-BG"/>
        </w:rPr>
        <w:t xml:space="preserve">- Паленето на огън през пожароопасния сезон да се забрани. Да се забрани паленето на стърнища в близост до горските комплекси. </w:t>
      </w:r>
    </w:p>
    <w:p w:rsidR="00AA4378" w:rsidRPr="00AA4378" w:rsidRDefault="00AA4378" w:rsidP="00AA4378">
      <w:pPr>
        <w:spacing w:line="254" w:lineRule="auto"/>
        <w:ind w:firstLine="720"/>
        <w:jc w:val="both"/>
        <w:rPr>
          <w:rFonts w:ascii="Arial" w:eastAsia="Calibri" w:hAnsi="Arial" w:cs="Arial"/>
          <w:b/>
          <w:color w:val="FF0000"/>
          <w:sz w:val="22"/>
          <w:szCs w:val="22"/>
          <w:lang w:val="bg-BG"/>
        </w:rPr>
      </w:pPr>
    </w:p>
    <w:p w:rsidR="00AA4378" w:rsidRPr="00AA4378" w:rsidRDefault="00AA4378" w:rsidP="00AA4378">
      <w:pPr>
        <w:spacing w:line="254" w:lineRule="auto"/>
        <w:jc w:val="both"/>
        <w:rPr>
          <w:rFonts w:ascii="Arial" w:eastAsia="Calibri" w:hAnsi="Arial" w:cs="Arial"/>
          <w:sz w:val="22"/>
          <w:szCs w:val="22"/>
          <w:lang w:val="bg-BG"/>
        </w:rPr>
      </w:pPr>
      <w:r w:rsidRPr="00AA4378">
        <w:rPr>
          <w:rFonts w:ascii="Arial" w:eastAsia="Calibri" w:hAnsi="Arial" w:cs="Arial"/>
          <w:b/>
          <w:sz w:val="22"/>
          <w:szCs w:val="22"/>
          <w:lang w:val="bg-BG"/>
        </w:rPr>
        <w:t xml:space="preserve">2.10.Табели и билбордове </w:t>
      </w:r>
      <w:r w:rsidRPr="00AA4378">
        <w:rPr>
          <w:rFonts w:ascii="Arial" w:eastAsia="Calibri" w:hAnsi="Arial" w:cs="Arial"/>
          <w:sz w:val="22"/>
          <w:szCs w:val="22"/>
          <w:lang w:val="bg-BG"/>
        </w:rPr>
        <w:t xml:space="preserve">с противопожарно съдържание  да се поставят и поддържат в добър вид на подходящи места край населените места, вилни зони и курортни местности,  по пътищата за основните горски територии, туристическите пътеки, местата за къмпиране и палене на  огън и др. Предвижда се годишно да се подновяват и опресняват </w:t>
      </w:r>
      <w:r>
        <w:rPr>
          <w:rFonts w:ascii="Arial" w:eastAsia="Calibri" w:hAnsi="Arial" w:cs="Arial"/>
          <w:sz w:val="22"/>
          <w:szCs w:val="22"/>
          <w:lang w:val="bg-BG"/>
        </w:rPr>
        <w:t>21</w:t>
      </w:r>
      <w:r w:rsidRPr="00AA4378">
        <w:rPr>
          <w:rFonts w:ascii="Arial" w:eastAsia="Calibri" w:hAnsi="Arial" w:cs="Arial"/>
          <w:sz w:val="22"/>
          <w:szCs w:val="22"/>
          <w:lang w:val="bg-BG"/>
        </w:rPr>
        <w:t xml:space="preserve"> броя противопожарн</w:t>
      </w:r>
      <w:r>
        <w:rPr>
          <w:rFonts w:ascii="Arial" w:eastAsia="Calibri" w:hAnsi="Arial" w:cs="Arial"/>
          <w:sz w:val="22"/>
          <w:szCs w:val="22"/>
          <w:lang w:val="bg-BG"/>
        </w:rPr>
        <w:t>и табели по утвърден образец  (17</w:t>
      </w:r>
      <w:r w:rsidRPr="00AA4378">
        <w:rPr>
          <w:rFonts w:ascii="Arial" w:eastAsia="Calibri" w:hAnsi="Arial" w:cs="Arial"/>
          <w:sz w:val="22"/>
          <w:szCs w:val="22"/>
          <w:lang w:val="bg-BG"/>
        </w:rPr>
        <w:t xml:space="preserve"> бр. в ДГТ и </w:t>
      </w:r>
      <w:r>
        <w:rPr>
          <w:rFonts w:ascii="Arial" w:eastAsia="Calibri" w:hAnsi="Arial" w:cs="Arial"/>
          <w:sz w:val="22"/>
          <w:szCs w:val="22"/>
          <w:lang w:val="bg-BG"/>
        </w:rPr>
        <w:t>4</w:t>
      </w:r>
      <w:r w:rsidRPr="00AA4378">
        <w:rPr>
          <w:rFonts w:ascii="Arial" w:eastAsia="Calibri" w:hAnsi="Arial" w:cs="Arial"/>
          <w:sz w:val="22"/>
          <w:szCs w:val="22"/>
          <w:lang w:val="bg-BG"/>
        </w:rPr>
        <w:t xml:space="preserve"> бр. в недържавни гори), като за това ще са необходими </w:t>
      </w:r>
      <w:r>
        <w:rPr>
          <w:rFonts w:ascii="Arial" w:eastAsia="Calibri" w:hAnsi="Arial" w:cs="Arial"/>
          <w:sz w:val="22"/>
          <w:szCs w:val="22"/>
          <w:lang w:val="bg-BG"/>
        </w:rPr>
        <w:t>11550</w:t>
      </w:r>
      <w:r w:rsidRPr="00AA4378">
        <w:rPr>
          <w:rFonts w:ascii="Arial" w:eastAsia="Calibri" w:hAnsi="Arial" w:cs="Arial"/>
          <w:sz w:val="22"/>
          <w:szCs w:val="22"/>
          <w:lang w:val="bg-BG"/>
        </w:rPr>
        <w:t xml:space="preserve"> лв. за десетилетието. </w:t>
      </w:r>
    </w:p>
    <w:p w:rsidR="00AA4378" w:rsidRPr="00AA4378" w:rsidRDefault="00AA4378" w:rsidP="00AA4378">
      <w:pPr>
        <w:spacing w:line="254" w:lineRule="auto"/>
        <w:ind w:left="786"/>
        <w:contextualSpacing/>
        <w:jc w:val="both"/>
        <w:rPr>
          <w:rFonts w:ascii="Arial" w:eastAsia="Calibri" w:hAnsi="Arial" w:cs="Arial"/>
          <w:color w:val="FF0000"/>
          <w:sz w:val="22"/>
          <w:szCs w:val="22"/>
          <w:lang w:val="bg-BG"/>
        </w:rPr>
      </w:pPr>
    </w:p>
    <w:p w:rsidR="00AA4378" w:rsidRPr="00AA4378" w:rsidRDefault="00AA4378" w:rsidP="00AA4378">
      <w:pPr>
        <w:spacing w:line="254" w:lineRule="auto"/>
        <w:jc w:val="both"/>
        <w:rPr>
          <w:rFonts w:ascii="Arial" w:eastAsia="Calibri" w:hAnsi="Arial" w:cs="Arial"/>
          <w:sz w:val="22"/>
          <w:szCs w:val="22"/>
          <w:lang w:val="bg-BG"/>
        </w:rPr>
      </w:pPr>
      <w:r w:rsidRPr="00AA4378">
        <w:rPr>
          <w:rFonts w:ascii="Arial" w:eastAsia="Calibri" w:hAnsi="Arial" w:cs="Arial"/>
          <w:b/>
          <w:sz w:val="22"/>
          <w:szCs w:val="22"/>
          <w:lang w:val="bg-BG"/>
        </w:rPr>
        <w:t xml:space="preserve">2.11.Местата за почивка и паркиране </w:t>
      </w:r>
      <w:r w:rsidRPr="00AA4378">
        <w:rPr>
          <w:rFonts w:ascii="Arial" w:eastAsia="Calibri" w:hAnsi="Arial" w:cs="Arial"/>
          <w:sz w:val="22"/>
          <w:szCs w:val="22"/>
          <w:lang w:val="bg-BG"/>
        </w:rPr>
        <w:t>да се ограничават с минерализовани ивици, които напълно да ги изолират от околните насаждения и да се обозначат съгласно БДС. Тези места са нанесени на Противопожарните карти – главно в района на Шуменското плато.</w:t>
      </w:r>
    </w:p>
    <w:p w:rsidR="00AA4378" w:rsidRPr="00AA4378" w:rsidRDefault="00AA4378" w:rsidP="00AA4378">
      <w:pPr>
        <w:spacing w:line="254" w:lineRule="auto"/>
        <w:jc w:val="both"/>
        <w:rPr>
          <w:rFonts w:ascii="Arial" w:eastAsia="Calibri" w:hAnsi="Arial" w:cs="Arial"/>
          <w:b/>
          <w:color w:val="FF0000"/>
          <w:sz w:val="22"/>
          <w:szCs w:val="22"/>
          <w:lang w:val="bg-BG"/>
        </w:rPr>
      </w:pPr>
    </w:p>
    <w:p w:rsidR="00AA4378" w:rsidRPr="00AA4378" w:rsidRDefault="00AA4378" w:rsidP="00AA4378">
      <w:pPr>
        <w:spacing w:line="254" w:lineRule="auto"/>
        <w:jc w:val="both"/>
        <w:rPr>
          <w:rFonts w:ascii="Arial" w:eastAsia="Calibri" w:hAnsi="Arial" w:cs="Arial"/>
          <w:sz w:val="22"/>
          <w:szCs w:val="22"/>
          <w:lang w:val="bg-BG"/>
        </w:rPr>
      </w:pPr>
      <w:r w:rsidRPr="00AA4378">
        <w:rPr>
          <w:rFonts w:ascii="Arial" w:eastAsia="Calibri" w:hAnsi="Arial" w:cs="Arial"/>
          <w:b/>
          <w:sz w:val="22"/>
          <w:szCs w:val="22"/>
          <w:lang w:val="bg-BG"/>
        </w:rPr>
        <w:t xml:space="preserve">2.12.Местата за палене на огън  - </w:t>
      </w:r>
      <w:r w:rsidRPr="00AA4378">
        <w:rPr>
          <w:rFonts w:ascii="Arial" w:eastAsia="Calibri" w:hAnsi="Arial" w:cs="Arial"/>
          <w:sz w:val="22"/>
          <w:szCs w:val="22"/>
          <w:lang w:val="bg-BG"/>
        </w:rPr>
        <w:t>на територията на ТП ДГС Шумен” са определени следните места за палене на огън около ловните заслони</w:t>
      </w:r>
      <w:r w:rsidRPr="00AA4378">
        <w:rPr>
          <w:rFonts w:ascii="Arial" w:eastAsia="Calibri" w:hAnsi="Arial" w:cs="Arial"/>
          <w:sz w:val="22"/>
          <w:szCs w:val="22"/>
        </w:rPr>
        <w:t xml:space="preserve"> </w:t>
      </w:r>
      <w:r w:rsidRPr="00AA4378">
        <w:rPr>
          <w:rFonts w:ascii="Arial" w:eastAsia="Calibri" w:hAnsi="Arial" w:cs="Arial"/>
          <w:sz w:val="22"/>
          <w:szCs w:val="22"/>
          <w:lang w:val="bg-BG"/>
        </w:rPr>
        <w:t>в подотдели: 58 в; 77 ж; 102 и до Радиопре</w:t>
      </w:r>
      <w:r>
        <w:rPr>
          <w:rFonts w:ascii="Arial" w:eastAsia="Calibri" w:hAnsi="Arial" w:cs="Arial"/>
          <w:sz w:val="22"/>
          <w:szCs w:val="22"/>
          <w:lang w:val="bg-BG"/>
        </w:rPr>
        <w:t>давателя</w:t>
      </w:r>
      <w:r w:rsidRPr="00AA4378">
        <w:rPr>
          <w:rFonts w:ascii="Arial" w:eastAsia="Calibri" w:hAnsi="Arial" w:cs="Arial"/>
          <w:sz w:val="22"/>
          <w:szCs w:val="22"/>
          <w:lang w:val="bg-BG"/>
        </w:rPr>
        <w:t xml:space="preserve"> и 264 г, както и на територията ПП „Шуменско    плато“ – местата определени за такива, които са посочени и на Противопожарните карти.</w:t>
      </w:r>
    </w:p>
    <w:p w:rsidR="00AA4378" w:rsidRPr="00AA4378" w:rsidRDefault="00AA4378" w:rsidP="00AA4378">
      <w:pPr>
        <w:spacing w:line="254" w:lineRule="auto"/>
        <w:jc w:val="both"/>
        <w:rPr>
          <w:rFonts w:ascii="Arial" w:eastAsia="Calibri" w:hAnsi="Arial" w:cs="Arial"/>
          <w:color w:val="FF0000"/>
          <w:sz w:val="22"/>
          <w:szCs w:val="22"/>
          <w:lang w:val="bg-BG"/>
        </w:rPr>
      </w:pPr>
    </w:p>
    <w:p w:rsidR="00AA4378" w:rsidRPr="00AA4378" w:rsidRDefault="00AA4378" w:rsidP="00AA4378">
      <w:pPr>
        <w:spacing w:line="254" w:lineRule="auto"/>
        <w:jc w:val="both"/>
        <w:rPr>
          <w:rFonts w:ascii="Arial" w:eastAsia="Calibri" w:hAnsi="Arial" w:cs="Arial"/>
          <w:sz w:val="22"/>
          <w:szCs w:val="22"/>
          <w:lang w:val="bg-BG"/>
        </w:rPr>
      </w:pPr>
      <w:r w:rsidRPr="00AA4378">
        <w:rPr>
          <w:rFonts w:ascii="Arial" w:eastAsia="Calibri" w:hAnsi="Arial" w:cs="Arial"/>
          <w:b/>
          <w:sz w:val="22"/>
          <w:szCs w:val="22"/>
          <w:lang w:val="bg-BG"/>
        </w:rPr>
        <w:t xml:space="preserve">2.13.Местата за обръщане на противопожарни автоцистерни, както и местата за тяхното разминаване </w:t>
      </w:r>
      <w:r w:rsidRPr="00AA4378">
        <w:rPr>
          <w:rFonts w:ascii="Arial" w:eastAsia="Calibri" w:hAnsi="Arial" w:cs="Arial"/>
          <w:sz w:val="22"/>
          <w:szCs w:val="22"/>
          <w:lang w:val="bg-BG"/>
        </w:rPr>
        <w:t>в ТП ДГС Шумен ” са нанесени на Противопожарните карти.</w:t>
      </w:r>
    </w:p>
    <w:p w:rsidR="00AA4378" w:rsidRPr="00AA4378" w:rsidRDefault="00AA4378" w:rsidP="00AA4378">
      <w:pPr>
        <w:spacing w:line="254" w:lineRule="auto"/>
        <w:jc w:val="both"/>
        <w:rPr>
          <w:rFonts w:ascii="Arial" w:eastAsia="Calibri" w:hAnsi="Arial" w:cs="Arial"/>
          <w:b/>
          <w:color w:val="FF0000"/>
          <w:sz w:val="22"/>
          <w:szCs w:val="22"/>
          <w:lang w:val="bg-BG"/>
        </w:rPr>
      </w:pPr>
    </w:p>
    <w:p w:rsidR="00AA4378" w:rsidRPr="00AA4378" w:rsidRDefault="00AA4378" w:rsidP="00AA4378">
      <w:pPr>
        <w:spacing w:line="254" w:lineRule="auto"/>
        <w:jc w:val="both"/>
        <w:rPr>
          <w:rFonts w:ascii="Arial" w:eastAsia="Calibri" w:hAnsi="Arial" w:cs="Arial"/>
          <w:sz w:val="22"/>
          <w:szCs w:val="22"/>
          <w:lang w:val="bg-BG"/>
        </w:rPr>
      </w:pPr>
      <w:r w:rsidRPr="00AA4378">
        <w:rPr>
          <w:rFonts w:ascii="Arial" w:eastAsia="Calibri" w:hAnsi="Arial" w:cs="Arial"/>
          <w:b/>
          <w:sz w:val="22"/>
          <w:szCs w:val="22"/>
          <w:lang w:val="bg-BG"/>
        </w:rPr>
        <w:t>2.14.Пътищата, по които ще се придвижва противопожарна техника</w:t>
      </w:r>
      <w:r w:rsidRPr="00AA4378">
        <w:rPr>
          <w:rFonts w:ascii="Arial" w:eastAsia="Calibri" w:hAnsi="Arial" w:cs="Arial"/>
          <w:sz w:val="22"/>
          <w:szCs w:val="22"/>
          <w:lang w:val="bg-BG"/>
        </w:rPr>
        <w:t xml:space="preserve"> е необходимо да се поддържат в добро състояние и да се извърши тяхното уширение за безпроблемно предвижване по тях, както и просветляването им двустранно.</w:t>
      </w:r>
    </w:p>
    <w:p w:rsidR="00AA4378" w:rsidRPr="00AA4378" w:rsidRDefault="00AA4378" w:rsidP="00AA4378">
      <w:pPr>
        <w:spacing w:line="254" w:lineRule="auto"/>
        <w:jc w:val="both"/>
        <w:rPr>
          <w:rFonts w:ascii="Arial" w:eastAsia="Calibri" w:hAnsi="Arial" w:cs="Arial"/>
          <w:color w:val="FF0000"/>
          <w:sz w:val="22"/>
          <w:szCs w:val="22"/>
          <w:lang w:val="bg-BG"/>
        </w:rPr>
      </w:pPr>
    </w:p>
    <w:p w:rsidR="00AA4378" w:rsidRPr="00AA4378" w:rsidRDefault="00AA4378" w:rsidP="00AA4378">
      <w:pPr>
        <w:spacing w:line="254" w:lineRule="auto"/>
        <w:ind w:firstLine="708"/>
        <w:jc w:val="both"/>
        <w:rPr>
          <w:rFonts w:ascii="Arial" w:eastAsia="Calibri" w:hAnsi="Arial" w:cs="Arial"/>
          <w:sz w:val="22"/>
          <w:szCs w:val="22"/>
          <w:lang w:val="bg-BG"/>
        </w:rPr>
      </w:pPr>
      <w:r w:rsidRPr="00AA4378">
        <w:rPr>
          <w:rFonts w:ascii="Arial" w:eastAsia="Calibri" w:hAnsi="Arial" w:cs="Arial"/>
          <w:sz w:val="22"/>
          <w:szCs w:val="22"/>
          <w:lang w:val="bg-BG"/>
        </w:rPr>
        <w:t xml:space="preserve">Списък на подотделите предвидени за </w:t>
      </w:r>
      <w:r w:rsidRPr="00AA4378">
        <w:rPr>
          <w:rFonts w:ascii="Arial" w:eastAsia="Calibri" w:hAnsi="Arial" w:cs="Arial"/>
          <w:b/>
          <w:sz w:val="22"/>
          <w:szCs w:val="22"/>
          <w:lang w:val="bg-BG"/>
        </w:rPr>
        <w:t>техническа сеч за просветляване на горски пътища</w:t>
      </w:r>
      <w:r w:rsidRPr="00AA4378">
        <w:rPr>
          <w:rFonts w:ascii="Arial" w:eastAsia="Calibri" w:hAnsi="Arial" w:cs="Arial"/>
          <w:sz w:val="22"/>
          <w:szCs w:val="22"/>
          <w:lang w:val="bg-BG"/>
        </w:rPr>
        <w:t xml:space="preserve">  - 58 е; 60 д</w:t>
      </w:r>
      <w:r w:rsidRPr="00AA4378">
        <w:rPr>
          <w:rFonts w:ascii="Arial" w:eastAsia="Calibri" w:hAnsi="Arial" w:cs="Arial"/>
          <w:sz w:val="22"/>
          <w:szCs w:val="22"/>
        </w:rPr>
        <w:t xml:space="preserve">, </w:t>
      </w:r>
      <w:r w:rsidRPr="00AA4378">
        <w:rPr>
          <w:rFonts w:ascii="Arial" w:eastAsia="Calibri" w:hAnsi="Arial" w:cs="Arial"/>
          <w:sz w:val="22"/>
          <w:szCs w:val="22"/>
          <w:lang w:val="bg-BG"/>
        </w:rPr>
        <w:t>е</w:t>
      </w:r>
      <w:r w:rsidRPr="00AA4378">
        <w:rPr>
          <w:rFonts w:ascii="Arial" w:eastAsia="Calibri" w:hAnsi="Arial" w:cs="Arial"/>
          <w:sz w:val="22"/>
          <w:szCs w:val="22"/>
        </w:rPr>
        <w:t>,</w:t>
      </w:r>
      <w:r w:rsidRPr="00AA4378">
        <w:rPr>
          <w:rFonts w:ascii="Arial" w:eastAsia="Calibri" w:hAnsi="Arial" w:cs="Arial"/>
          <w:sz w:val="22"/>
          <w:szCs w:val="22"/>
          <w:lang w:val="bg-BG"/>
        </w:rPr>
        <w:t xml:space="preserve"> з</w:t>
      </w:r>
      <w:r w:rsidRPr="00AA4378">
        <w:rPr>
          <w:rFonts w:ascii="Arial" w:eastAsia="Calibri" w:hAnsi="Arial" w:cs="Arial"/>
          <w:sz w:val="22"/>
          <w:szCs w:val="22"/>
        </w:rPr>
        <w:t>,</w:t>
      </w:r>
      <w:r w:rsidRPr="00AA4378">
        <w:rPr>
          <w:rFonts w:ascii="Arial" w:eastAsia="Calibri" w:hAnsi="Arial" w:cs="Arial"/>
          <w:sz w:val="22"/>
          <w:szCs w:val="22"/>
          <w:lang w:val="bg-BG"/>
        </w:rPr>
        <w:t xml:space="preserve"> и; 75 б</w:t>
      </w:r>
      <w:r w:rsidRPr="00AA4378">
        <w:rPr>
          <w:rFonts w:ascii="Arial" w:eastAsia="Calibri" w:hAnsi="Arial" w:cs="Arial"/>
          <w:sz w:val="22"/>
          <w:szCs w:val="22"/>
        </w:rPr>
        <w:t xml:space="preserve">, </w:t>
      </w:r>
      <w:r w:rsidRPr="00AA4378">
        <w:rPr>
          <w:rFonts w:ascii="Arial" w:eastAsia="Calibri" w:hAnsi="Arial" w:cs="Arial"/>
          <w:sz w:val="22"/>
          <w:szCs w:val="22"/>
          <w:lang w:val="bg-BG"/>
        </w:rPr>
        <w:t>в</w:t>
      </w:r>
      <w:r w:rsidRPr="00AA4378">
        <w:rPr>
          <w:rFonts w:ascii="Arial" w:eastAsia="Calibri" w:hAnsi="Arial" w:cs="Arial"/>
          <w:sz w:val="22"/>
          <w:szCs w:val="22"/>
        </w:rPr>
        <w:t xml:space="preserve">, </w:t>
      </w:r>
      <w:r w:rsidRPr="00AA4378">
        <w:rPr>
          <w:rFonts w:ascii="Arial" w:eastAsia="Calibri" w:hAnsi="Arial" w:cs="Arial"/>
          <w:sz w:val="22"/>
          <w:szCs w:val="22"/>
          <w:lang w:val="bg-BG"/>
        </w:rPr>
        <w:t>з</w:t>
      </w:r>
      <w:r w:rsidRPr="00AA4378">
        <w:rPr>
          <w:rFonts w:ascii="Arial" w:eastAsia="Calibri" w:hAnsi="Arial" w:cs="Arial"/>
          <w:sz w:val="22"/>
          <w:szCs w:val="22"/>
        </w:rPr>
        <w:t>,</w:t>
      </w:r>
      <w:r w:rsidRPr="00AA4378">
        <w:rPr>
          <w:rFonts w:ascii="Arial" w:eastAsia="Calibri" w:hAnsi="Arial" w:cs="Arial"/>
          <w:sz w:val="22"/>
          <w:szCs w:val="22"/>
          <w:lang w:val="bg-BG"/>
        </w:rPr>
        <w:t xml:space="preserve"> и; 77 п; 83 з</w:t>
      </w:r>
      <w:r w:rsidRPr="00AA4378">
        <w:rPr>
          <w:rFonts w:ascii="Arial" w:eastAsia="Calibri" w:hAnsi="Arial" w:cs="Arial"/>
          <w:sz w:val="22"/>
          <w:szCs w:val="22"/>
        </w:rPr>
        <w:t>,</w:t>
      </w:r>
      <w:r w:rsidRPr="00AA4378">
        <w:rPr>
          <w:rFonts w:ascii="Arial" w:eastAsia="Calibri" w:hAnsi="Arial" w:cs="Arial"/>
          <w:sz w:val="22"/>
          <w:szCs w:val="22"/>
          <w:lang w:val="bg-BG"/>
        </w:rPr>
        <w:t xml:space="preserve"> н</w:t>
      </w:r>
      <w:r w:rsidRPr="00AA4378">
        <w:rPr>
          <w:rFonts w:ascii="Arial" w:eastAsia="Calibri" w:hAnsi="Arial" w:cs="Arial"/>
          <w:sz w:val="22"/>
          <w:szCs w:val="22"/>
        </w:rPr>
        <w:t>,</w:t>
      </w:r>
      <w:r w:rsidRPr="00AA4378">
        <w:rPr>
          <w:rFonts w:ascii="Arial" w:eastAsia="Calibri" w:hAnsi="Arial" w:cs="Arial"/>
          <w:sz w:val="22"/>
          <w:szCs w:val="22"/>
          <w:lang w:val="bg-BG"/>
        </w:rPr>
        <w:t xml:space="preserve"> о; 84 б</w:t>
      </w:r>
      <w:r w:rsidRPr="00AA4378">
        <w:rPr>
          <w:rFonts w:ascii="Arial" w:eastAsia="Calibri" w:hAnsi="Arial" w:cs="Arial"/>
          <w:sz w:val="22"/>
          <w:szCs w:val="22"/>
        </w:rPr>
        <w:t>,</w:t>
      </w:r>
      <w:r w:rsidRPr="00AA4378">
        <w:rPr>
          <w:rFonts w:ascii="Arial" w:eastAsia="Calibri" w:hAnsi="Arial" w:cs="Arial"/>
          <w:sz w:val="22"/>
          <w:szCs w:val="22"/>
          <w:lang w:val="bg-BG"/>
        </w:rPr>
        <w:t xml:space="preserve"> в</w:t>
      </w:r>
      <w:r w:rsidRPr="00AA4378">
        <w:rPr>
          <w:rFonts w:ascii="Arial" w:eastAsia="Calibri" w:hAnsi="Arial" w:cs="Arial"/>
          <w:sz w:val="22"/>
          <w:szCs w:val="22"/>
        </w:rPr>
        <w:t>,</w:t>
      </w:r>
      <w:r w:rsidRPr="00AA4378">
        <w:rPr>
          <w:rFonts w:ascii="Arial" w:eastAsia="Calibri" w:hAnsi="Arial" w:cs="Arial"/>
          <w:sz w:val="22"/>
          <w:szCs w:val="22"/>
          <w:lang w:val="bg-BG"/>
        </w:rPr>
        <w:t xml:space="preserve"> г; 94 а</w:t>
      </w:r>
      <w:r w:rsidRPr="00AA4378">
        <w:rPr>
          <w:rFonts w:ascii="Arial" w:eastAsia="Calibri" w:hAnsi="Arial" w:cs="Arial"/>
          <w:sz w:val="22"/>
          <w:szCs w:val="22"/>
        </w:rPr>
        <w:t>,</w:t>
      </w:r>
      <w:r w:rsidRPr="00AA4378">
        <w:rPr>
          <w:rFonts w:ascii="Arial" w:eastAsia="Calibri" w:hAnsi="Arial" w:cs="Arial"/>
          <w:sz w:val="22"/>
          <w:szCs w:val="22"/>
          <w:lang w:val="bg-BG"/>
        </w:rPr>
        <w:t xml:space="preserve"> ж; 100 г; 101 а; 102 и</w:t>
      </w:r>
      <w:r w:rsidRPr="00AA4378">
        <w:rPr>
          <w:rFonts w:ascii="Arial" w:eastAsia="Calibri" w:hAnsi="Arial" w:cs="Arial"/>
          <w:sz w:val="22"/>
          <w:szCs w:val="22"/>
        </w:rPr>
        <w:t xml:space="preserve">, </w:t>
      </w:r>
      <w:r>
        <w:rPr>
          <w:rFonts w:ascii="Arial" w:eastAsia="Calibri" w:hAnsi="Arial" w:cs="Arial"/>
          <w:sz w:val="22"/>
          <w:szCs w:val="22"/>
          <w:lang w:val="bg-BG"/>
        </w:rPr>
        <w:t xml:space="preserve"> к; 112 в - </w:t>
      </w:r>
      <w:r w:rsidRPr="00AA4378">
        <w:rPr>
          <w:rFonts w:ascii="Arial" w:eastAsia="Calibri" w:hAnsi="Arial" w:cs="Arial"/>
          <w:sz w:val="22"/>
          <w:szCs w:val="22"/>
          <w:lang w:val="bg-BG"/>
        </w:rPr>
        <w:t xml:space="preserve">с обща дължина на пътищата за просветление </w:t>
      </w:r>
      <w:r>
        <w:rPr>
          <w:rFonts w:ascii="Arial" w:eastAsia="Calibri" w:hAnsi="Arial" w:cs="Arial"/>
          <w:sz w:val="22"/>
          <w:szCs w:val="22"/>
          <w:lang w:val="bg-BG"/>
        </w:rPr>
        <w:t>–</w:t>
      </w:r>
      <w:r w:rsidRPr="00AA4378">
        <w:rPr>
          <w:rFonts w:ascii="Arial" w:eastAsia="Calibri" w:hAnsi="Arial" w:cs="Arial"/>
          <w:sz w:val="22"/>
          <w:szCs w:val="22"/>
          <w:lang w:val="bg-BG"/>
        </w:rPr>
        <w:t xml:space="preserve"> </w:t>
      </w:r>
      <w:r>
        <w:rPr>
          <w:rFonts w:ascii="Arial" w:eastAsia="Calibri" w:hAnsi="Arial" w:cs="Arial"/>
          <w:sz w:val="22"/>
          <w:szCs w:val="22"/>
          <w:lang w:val="bg-BG"/>
        </w:rPr>
        <w:t>21.2</w:t>
      </w:r>
      <w:r w:rsidRPr="00AA4378">
        <w:rPr>
          <w:rFonts w:ascii="Arial" w:eastAsia="Calibri" w:hAnsi="Arial" w:cs="Arial"/>
          <w:sz w:val="22"/>
          <w:szCs w:val="22"/>
          <w:lang w:val="bg-BG"/>
        </w:rPr>
        <w:t xml:space="preserve"> км.</w:t>
      </w:r>
    </w:p>
    <w:p w:rsidR="00AA4378" w:rsidRPr="00AA4378" w:rsidRDefault="00AA4378" w:rsidP="00AA4378">
      <w:pPr>
        <w:spacing w:line="254" w:lineRule="auto"/>
        <w:ind w:firstLine="708"/>
        <w:jc w:val="both"/>
        <w:rPr>
          <w:rFonts w:ascii="Arial" w:eastAsia="Calibri" w:hAnsi="Arial" w:cs="Arial"/>
          <w:b/>
          <w:color w:val="FF0000"/>
          <w:sz w:val="22"/>
          <w:szCs w:val="22"/>
          <w:lang w:val="bg-BG"/>
        </w:rPr>
      </w:pPr>
    </w:p>
    <w:p w:rsidR="00AA4378" w:rsidRPr="00AA4378" w:rsidRDefault="00AA4378" w:rsidP="00AA4378">
      <w:pPr>
        <w:spacing w:line="254" w:lineRule="auto"/>
        <w:ind w:firstLine="708"/>
        <w:jc w:val="both"/>
        <w:rPr>
          <w:rFonts w:ascii="Arial" w:eastAsia="Calibri" w:hAnsi="Arial" w:cs="Arial"/>
          <w:b/>
          <w:sz w:val="22"/>
          <w:szCs w:val="22"/>
          <w:lang w:val="bg-BG"/>
        </w:rPr>
      </w:pPr>
      <w:r w:rsidRPr="00AA4378">
        <w:rPr>
          <w:rFonts w:ascii="Arial" w:eastAsia="Calibri" w:hAnsi="Arial" w:cs="Arial"/>
          <w:b/>
          <w:sz w:val="22"/>
          <w:szCs w:val="22"/>
          <w:lang w:val="bg-BG"/>
        </w:rPr>
        <w:t>Гъстотата на пътната мрежа общо за стопанството е 1.0 км/100ха. За I ГСУ – 0.9 км/100ха, а за II ГСУ 1.0 км/100ха.</w:t>
      </w:r>
    </w:p>
    <w:p w:rsidR="00AA4378" w:rsidRPr="00AA4378" w:rsidRDefault="00AA4378" w:rsidP="00AA4378">
      <w:pPr>
        <w:spacing w:line="254" w:lineRule="auto"/>
        <w:ind w:firstLine="708"/>
        <w:jc w:val="both"/>
        <w:rPr>
          <w:rFonts w:ascii="Arial" w:eastAsia="Calibri" w:hAnsi="Arial" w:cs="Arial"/>
          <w:sz w:val="22"/>
          <w:szCs w:val="22"/>
          <w:lang w:val="bg-BG"/>
        </w:rPr>
      </w:pPr>
    </w:p>
    <w:p w:rsidR="00AA4378" w:rsidRDefault="00AA4378">
      <w:pPr>
        <w:rPr>
          <w:rFonts w:ascii="Arial" w:eastAsia="Calibri" w:hAnsi="Arial" w:cs="Arial"/>
          <w:sz w:val="22"/>
          <w:szCs w:val="22"/>
          <w:lang w:val="bg-BG"/>
        </w:rPr>
      </w:pPr>
      <w:r>
        <w:rPr>
          <w:rFonts w:ascii="Arial" w:eastAsia="Calibri" w:hAnsi="Arial" w:cs="Arial"/>
          <w:sz w:val="22"/>
          <w:szCs w:val="22"/>
          <w:lang w:val="bg-BG"/>
        </w:rPr>
        <w:br w:type="page"/>
      </w:r>
    </w:p>
    <w:p w:rsidR="00AA4378" w:rsidRPr="00AA4378" w:rsidRDefault="00AA4378" w:rsidP="00AA4378">
      <w:pPr>
        <w:spacing w:line="254" w:lineRule="auto"/>
        <w:ind w:firstLine="708"/>
        <w:jc w:val="both"/>
        <w:rPr>
          <w:rFonts w:ascii="Arial" w:eastAsia="Calibri" w:hAnsi="Arial" w:cs="Arial"/>
          <w:b/>
          <w:sz w:val="22"/>
          <w:szCs w:val="22"/>
          <w:lang w:val="bg-BG"/>
        </w:rPr>
      </w:pPr>
      <w:r w:rsidRPr="00AA4378">
        <w:rPr>
          <w:rFonts w:ascii="Arial" w:eastAsia="Calibri" w:hAnsi="Arial" w:cs="Arial"/>
          <w:sz w:val="22"/>
          <w:szCs w:val="22"/>
          <w:lang w:val="bg-BG"/>
        </w:rPr>
        <w:lastRenderedPageBreak/>
        <w:t>За да се поддържат ГАП в добро състояние е необходимо:</w:t>
      </w:r>
    </w:p>
    <w:p w:rsidR="00AA4378" w:rsidRPr="00AA4378" w:rsidRDefault="00AA4378" w:rsidP="00AA4378">
      <w:pPr>
        <w:spacing w:line="254" w:lineRule="auto"/>
        <w:jc w:val="both"/>
        <w:rPr>
          <w:rFonts w:ascii="Arial" w:eastAsia="Calibri" w:hAnsi="Arial" w:cs="Arial"/>
          <w:sz w:val="22"/>
          <w:szCs w:val="22"/>
          <w:lang w:val="bg-BG"/>
        </w:rPr>
      </w:pPr>
      <w:r w:rsidRPr="00AA4378">
        <w:rPr>
          <w:rFonts w:ascii="Arial" w:eastAsia="Calibri" w:hAnsi="Arial" w:cs="Arial"/>
          <w:sz w:val="22"/>
          <w:szCs w:val="22"/>
          <w:lang w:val="bg-BG"/>
        </w:rPr>
        <w:t>- Да се забрани складирането на дървен материал върху горските пътища, по начин който ограничава тяхната ширина.</w:t>
      </w:r>
    </w:p>
    <w:p w:rsidR="00AA4378" w:rsidRPr="00AA4378" w:rsidRDefault="00AA4378" w:rsidP="00AA4378">
      <w:pPr>
        <w:spacing w:line="254" w:lineRule="auto"/>
        <w:jc w:val="both"/>
        <w:rPr>
          <w:rFonts w:ascii="Arial" w:eastAsia="Calibri" w:hAnsi="Arial" w:cs="Arial"/>
          <w:sz w:val="22"/>
          <w:szCs w:val="22"/>
          <w:lang w:val="bg-BG"/>
        </w:rPr>
      </w:pPr>
      <w:r w:rsidRPr="00AA4378">
        <w:rPr>
          <w:rFonts w:ascii="Arial" w:eastAsia="Calibri" w:hAnsi="Arial" w:cs="Arial"/>
          <w:sz w:val="22"/>
          <w:szCs w:val="22"/>
          <w:lang w:val="bg-BG"/>
        </w:rPr>
        <w:t>- Забранява се оставянето на остатъци от сечта на разстояние по - малко от 20м от краищата на пътните платна на пътищата от републиканската пътна мрежа, на горските пътища и на разстояние не по-малко от 5м от краищата на платната на останалите автомобилни пътища.</w:t>
      </w:r>
    </w:p>
    <w:p w:rsidR="00AA4378" w:rsidRPr="00AA4378" w:rsidRDefault="00AA4378" w:rsidP="00AA4378">
      <w:pPr>
        <w:spacing w:line="254" w:lineRule="auto"/>
        <w:jc w:val="both"/>
        <w:rPr>
          <w:rFonts w:ascii="Arial" w:eastAsia="Calibri" w:hAnsi="Arial" w:cs="Arial"/>
          <w:sz w:val="22"/>
          <w:szCs w:val="22"/>
          <w:lang w:val="bg-BG"/>
        </w:rPr>
      </w:pPr>
      <w:r w:rsidRPr="00AA4378">
        <w:rPr>
          <w:rFonts w:ascii="Arial" w:eastAsia="Calibri" w:hAnsi="Arial" w:cs="Arial"/>
          <w:sz w:val="22"/>
          <w:szCs w:val="22"/>
          <w:lang w:val="bg-BG"/>
        </w:rPr>
        <w:t xml:space="preserve">- Предвид зачестилите пожари през последните години ще са необходими средства за пожарогасене, които ще се използват при извънаредни ситуации и за десетилетието се предвиждат </w:t>
      </w:r>
      <w:r>
        <w:rPr>
          <w:rFonts w:ascii="Arial" w:eastAsia="Calibri" w:hAnsi="Arial" w:cs="Arial"/>
          <w:sz w:val="22"/>
          <w:szCs w:val="22"/>
          <w:lang w:val="bg-BG"/>
        </w:rPr>
        <w:t>19000</w:t>
      </w:r>
      <w:r w:rsidRPr="00AA4378">
        <w:rPr>
          <w:rFonts w:ascii="Arial" w:eastAsia="Calibri" w:hAnsi="Arial" w:cs="Arial"/>
          <w:sz w:val="22"/>
          <w:szCs w:val="22"/>
          <w:lang w:val="bg-BG"/>
        </w:rPr>
        <w:t xml:space="preserve"> лв.( за ДГТ – </w:t>
      </w:r>
      <w:r>
        <w:rPr>
          <w:rFonts w:ascii="Arial" w:eastAsia="Calibri" w:hAnsi="Arial" w:cs="Arial"/>
          <w:sz w:val="22"/>
          <w:szCs w:val="22"/>
          <w:lang w:val="bg-BG"/>
        </w:rPr>
        <w:t>15000 лв. и за недържавни гори – 4</w:t>
      </w:r>
      <w:r w:rsidRPr="00AA4378">
        <w:rPr>
          <w:rFonts w:ascii="Arial" w:eastAsia="Calibri" w:hAnsi="Arial" w:cs="Arial"/>
          <w:sz w:val="22"/>
          <w:szCs w:val="22"/>
          <w:lang w:val="bg-BG"/>
        </w:rPr>
        <w:t xml:space="preserve">000 лв.). </w:t>
      </w:r>
    </w:p>
    <w:p w:rsidR="00AA4378" w:rsidRPr="00AA4378" w:rsidRDefault="00AA4378" w:rsidP="00AA4378">
      <w:pPr>
        <w:spacing w:line="254" w:lineRule="auto"/>
        <w:ind w:firstLine="720"/>
        <w:jc w:val="both"/>
        <w:rPr>
          <w:rFonts w:ascii="Arial" w:eastAsia="Calibri" w:hAnsi="Arial" w:cs="Arial"/>
          <w:sz w:val="22"/>
          <w:szCs w:val="22"/>
          <w:lang w:val="bg-BG"/>
        </w:rPr>
      </w:pPr>
      <w:r w:rsidRPr="00AA4378">
        <w:rPr>
          <w:rFonts w:ascii="Arial" w:eastAsia="Calibri" w:hAnsi="Arial" w:cs="Arial"/>
          <w:sz w:val="22"/>
          <w:szCs w:val="22"/>
          <w:lang w:val="bg-BG"/>
        </w:rPr>
        <w:t xml:space="preserve">Стопанството да провежда ежегодно разяснителна и агитационна работа на лицата извършващи определена дейност в горите, като се подписват и съответните противопожарни декларации по образец от всички пребиваващи в гората – ползватели, горски работници, пастири, почиващи, а също туристи, билкари, гъбари, ловци и др.  </w:t>
      </w:r>
    </w:p>
    <w:p w:rsidR="00AA4378" w:rsidRPr="00AA4378" w:rsidRDefault="00AA4378" w:rsidP="00AA4378">
      <w:pPr>
        <w:tabs>
          <w:tab w:val="num" w:pos="0"/>
        </w:tabs>
        <w:spacing w:line="254" w:lineRule="auto"/>
        <w:jc w:val="both"/>
        <w:rPr>
          <w:rFonts w:ascii="Arial" w:eastAsia="Calibri" w:hAnsi="Arial" w:cs="Arial"/>
          <w:sz w:val="22"/>
          <w:szCs w:val="22"/>
          <w:lang w:val="bg-BG"/>
        </w:rPr>
      </w:pPr>
      <w:r w:rsidRPr="00AA4378">
        <w:rPr>
          <w:rFonts w:ascii="Arial" w:eastAsia="Calibri" w:hAnsi="Arial" w:cs="Arial"/>
          <w:sz w:val="22"/>
          <w:szCs w:val="22"/>
          <w:lang w:val="bg-BG"/>
        </w:rPr>
        <w:tab/>
        <w:t>Временните обекти в горите по дърводобивна и залесителна дейност да се оборудват с противопожарни средства съгласно изискванията.</w:t>
      </w:r>
    </w:p>
    <w:p w:rsidR="00AA4378" w:rsidRPr="00AA4378" w:rsidRDefault="00AA4378" w:rsidP="00AA4378">
      <w:pPr>
        <w:spacing w:line="254" w:lineRule="auto"/>
        <w:ind w:firstLine="708"/>
        <w:jc w:val="both"/>
        <w:rPr>
          <w:rFonts w:ascii="Arial" w:eastAsia="Calibri" w:hAnsi="Arial" w:cs="Arial"/>
          <w:sz w:val="22"/>
          <w:szCs w:val="22"/>
          <w:lang w:val="bg-BG"/>
        </w:rPr>
      </w:pPr>
      <w:bookmarkStart w:id="40" w:name="OLE_LINK240"/>
      <w:r w:rsidRPr="00AA4378">
        <w:rPr>
          <w:rFonts w:ascii="Arial" w:eastAsia="Calibri" w:hAnsi="Arial" w:cs="Arial"/>
          <w:sz w:val="22"/>
          <w:szCs w:val="22"/>
          <w:lang w:val="bg-BG"/>
        </w:rPr>
        <w:t xml:space="preserve">За изпълнението на набелязаните противопожарни мероприятия са предвидени общо за десетилетието </w:t>
      </w:r>
      <w:r>
        <w:rPr>
          <w:rFonts w:ascii="Arial" w:eastAsia="Calibri" w:hAnsi="Arial" w:cs="Arial"/>
          <w:sz w:val="22"/>
          <w:szCs w:val="22"/>
          <w:lang w:val="bg-BG"/>
        </w:rPr>
        <w:t>425950</w:t>
      </w:r>
      <w:r w:rsidRPr="00AA4378">
        <w:rPr>
          <w:rFonts w:ascii="Arial" w:eastAsia="Calibri" w:hAnsi="Arial" w:cs="Arial"/>
          <w:sz w:val="22"/>
          <w:szCs w:val="22"/>
          <w:lang w:val="bg-BG"/>
        </w:rPr>
        <w:t xml:space="preserve"> лева </w:t>
      </w:r>
      <w:bookmarkStart w:id="41" w:name="OLE_LINK235"/>
      <w:r w:rsidRPr="00AA4378">
        <w:rPr>
          <w:rFonts w:ascii="Arial" w:eastAsia="Calibri" w:hAnsi="Arial" w:cs="Arial"/>
          <w:sz w:val="22"/>
          <w:szCs w:val="22"/>
          <w:lang w:val="bg-BG"/>
        </w:rPr>
        <w:t xml:space="preserve">( за ДГТ -  </w:t>
      </w:r>
      <w:r>
        <w:rPr>
          <w:rFonts w:ascii="Arial" w:eastAsia="Calibri" w:hAnsi="Arial" w:cs="Arial"/>
          <w:sz w:val="22"/>
          <w:szCs w:val="22"/>
          <w:lang w:val="bg-BG"/>
        </w:rPr>
        <w:t>361350</w:t>
      </w:r>
      <w:r w:rsidRPr="00AA4378">
        <w:rPr>
          <w:rFonts w:ascii="Arial" w:eastAsia="Calibri" w:hAnsi="Arial" w:cs="Arial"/>
          <w:sz w:val="22"/>
          <w:szCs w:val="22"/>
          <w:lang w:val="bg-BG"/>
        </w:rPr>
        <w:t xml:space="preserve"> лв., за недържавните гори  - </w:t>
      </w:r>
      <w:r w:rsidR="000B4150">
        <w:rPr>
          <w:rFonts w:ascii="Arial" w:eastAsia="Calibri" w:hAnsi="Arial" w:cs="Arial"/>
          <w:sz w:val="22"/>
          <w:szCs w:val="22"/>
          <w:lang w:val="bg-BG"/>
        </w:rPr>
        <w:t>64600</w:t>
      </w:r>
      <w:r w:rsidRPr="00AA4378">
        <w:rPr>
          <w:rFonts w:ascii="Arial" w:eastAsia="Calibri" w:hAnsi="Arial" w:cs="Arial"/>
          <w:sz w:val="22"/>
          <w:szCs w:val="22"/>
          <w:lang w:val="bg-BG"/>
        </w:rPr>
        <w:t xml:space="preserve"> лв., като  цените са приблизителни и са към 31.03.202</w:t>
      </w:r>
      <w:r>
        <w:rPr>
          <w:rFonts w:ascii="Arial" w:eastAsia="Calibri" w:hAnsi="Arial" w:cs="Arial"/>
          <w:sz w:val="22"/>
          <w:szCs w:val="22"/>
          <w:lang w:val="bg-BG"/>
        </w:rPr>
        <w:t>2</w:t>
      </w:r>
      <w:r w:rsidRPr="00AA4378">
        <w:rPr>
          <w:rFonts w:ascii="Arial" w:eastAsia="Calibri" w:hAnsi="Arial" w:cs="Arial"/>
          <w:sz w:val="22"/>
          <w:szCs w:val="22"/>
          <w:lang w:val="bg-BG"/>
        </w:rPr>
        <w:t>г.)</w:t>
      </w:r>
      <w:bookmarkEnd w:id="41"/>
      <w:r w:rsidRPr="00AA4378">
        <w:rPr>
          <w:rFonts w:ascii="Arial" w:eastAsia="Calibri" w:hAnsi="Arial" w:cs="Arial"/>
          <w:sz w:val="22"/>
          <w:szCs w:val="22"/>
          <w:lang w:val="bg-BG"/>
        </w:rPr>
        <w:t xml:space="preserve">, които ще се изразходват по годишните предвиждания за борба с горските пожари. </w:t>
      </w:r>
    </w:p>
    <w:p w:rsidR="00AA4378" w:rsidRPr="00AA4378" w:rsidRDefault="00AA4378" w:rsidP="00AA4378">
      <w:pPr>
        <w:spacing w:line="254" w:lineRule="auto"/>
        <w:ind w:firstLine="720"/>
        <w:jc w:val="both"/>
        <w:rPr>
          <w:rFonts w:ascii="Arial" w:eastAsia="Calibri" w:hAnsi="Arial" w:cs="Arial"/>
          <w:sz w:val="22"/>
          <w:szCs w:val="22"/>
          <w:lang w:val="bg-BG"/>
        </w:rPr>
      </w:pPr>
      <w:r w:rsidRPr="00AA4378">
        <w:rPr>
          <w:rFonts w:ascii="Arial" w:eastAsia="Calibri" w:hAnsi="Arial" w:cs="Arial"/>
          <w:sz w:val="22"/>
          <w:szCs w:val="22"/>
          <w:lang w:val="bg-BG"/>
        </w:rPr>
        <w:t xml:space="preserve">Необходимо е набелязаните противопожарни мероприятия да се изпълнят в първите пет години от влизането в сила на плана.  </w:t>
      </w:r>
      <w:bookmarkEnd w:id="40"/>
    </w:p>
    <w:p w:rsidR="0084377E" w:rsidRPr="00FC3380" w:rsidRDefault="0084377E" w:rsidP="0084377E">
      <w:pPr>
        <w:ind w:firstLine="720"/>
        <w:jc w:val="both"/>
        <w:rPr>
          <w:rFonts w:ascii="Arial" w:hAnsi="Arial" w:cs="Arial"/>
          <w:color w:val="FF0000"/>
          <w:sz w:val="22"/>
          <w:szCs w:val="22"/>
          <w:lang w:val="bg-BG"/>
        </w:rPr>
      </w:pPr>
    </w:p>
    <w:p w:rsidR="00FC023B" w:rsidRPr="000B4150" w:rsidRDefault="001B50A6" w:rsidP="008C7526">
      <w:pPr>
        <w:pStyle w:val="Footer"/>
        <w:tabs>
          <w:tab w:val="left" w:pos="708"/>
        </w:tabs>
        <w:jc w:val="both"/>
        <w:rPr>
          <w:rFonts w:ascii="Arial" w:hAnsi="Arial" w:cs="Arial"/>
          <w:sz w:val="22"/>
          <w:szCs w:val="22"/>
          <w:lang w:val="bg-BG"/>
        </w:rPr>
      </w:pPr>
      <w:r w:rsidRPr="000B4150">
        <w:rPr>
          <w:rFonts w:ascii="Arial" w:hAnsi="Arial" w:cs="Arial"/>
          <w:sz w:val="22"/>
          <w:szCs w:val="22"/>
          <w:lang w:val="bg-BG"/>
        </w:rPr>
        <w:t xml:space="preserve"> </w:t>
      </w:r>
      <w:r w:rsidR="00FF0463" w:rsidRPr="000B4150">
        <w:rPr>
          <w:rFonts w:ascii="Arial" w:hAnsi="Arial" w:cs="Arial"/>
          <w:sz w:val="22"/>
          <w:szCs w:val="22"/>
          <w:lang w:val="bg-BG"/>
        </w:rPr>
        <w:t xml:space="preserve">                                                                                     </w:t>
      </w:r>
      <w:r w:rsidR="00A27B13" w:rsidRPr="000B4150">
        <w:rPr>
          <w:rFonts w:ascii="Arial" w:hAnsi="Arial" w:cs="Arial"/>
          <w:sz w:val="22"/>
          <w:szCs w:val="22"/>
          <w:lang w:val="bg-BG"/>
        </w:rPr>
        <w:t>Р-л ЛУ група</w:t>
      </w:r>
      <w:r w:rsidR="00E9355E" w:rsidRPr="000B4150">
        <w:rPr>
          <w:rFonts w:ascii="Arial" w:hAnsi="Arial" w:cs="Arial"/>
          <w:b/>
          <w:sz w:val="22"/>
          <w:szCs w:val="22"/>
          <w:lang w:val="bg-BG"/>
        </w:rPr>
        <w:t xml:space="preserve"> </w:t>
      </w:r>
      <w:r w:rsidR="00FC023B" w:rsidRPr="000B4150">
        <w:rPr>
          <w:rFonts w:ascii="Arial" w:hAnsi="Arial" w:cs="Arial"/>
          <w:b/>
          <w:sz w:val="22"/>
          <w:szCs w:val="22"/>
          <w:lang w:val="bg-BG"/>
        </w:rPr>
        <w:t>:</w:t>
      </w:r>
      <w:r w:rsidR="00FC023B" w:rsidRPr="000B4150">
        <w:rPr>
          <w:rFonts w:ascii="Arial" w:hAnsi="Arial" w:cs="Arial"/>
          <w:sz w:val="22"/>
          <w:szCs w:val="22"/>
          <w:lang w:val="bg-BG"/>
        </w:rPr>
        <w:t xml:space="preserve"> ...</w:t>
      </w:r>
      <w:r w:rsidR="00780CC7" w:rsidRPr="000B4150">
        <w:rPr>
          <w:rFonts w:ascii="Arial" w:hAnsi="Arial" w:cs="Arial"/>
          <w:sz w:val="22"/>
          <w:szCs w:val="22"/>
          <w:lang w:val="bg-BG"/>
        </w:rPr>
        <w:t>...</w:t>
      </w:r>
      <w:r w:rsidR="00FC023B" w:rsidRPr="000B4150">
        <w:rPr>
          <w:rFonts w:ascii="Arial" w:hAnsi="Arial" w:cs="Arial"/>
          <w:sz w:val="22"/>
          <w:szCs w:val="22"/>
          <w:lang w:val="bg-BG"/>
        </w:rPr>
        <w:t>....</w:t>
      </w:r>
      <w:r w:rsidR="00FF0463" w:rsidRPr="000B4150">
        <w:rPr>
          <w:rFonts w:ascii="Arial" w:hAnsi="Arial" w:cs="Arial"/>
          <w:sz w:val="22"/>
          <w:szCs w:val="22"/>
          <w:lang w:val="bg-BG"/>
        </w:rPr>
        <w:t>...</w:t>
      </w:r>
      <w:r w:rsidR="00804788" w:rsidRPr="000B4150">
        <w:rPr>
          <w:rFonts w:ascii="Arial" w:hAnsi="Arial" w:cs="Arial"/>
          <w:sz w:val="22"/>
          <w:szCs w:val="22"/>
        </w:rPr>
        <w:t>...</w:t>
      </w:r>
      <w:r w:rsidR="00FF0463" w:rsidRPr="000B4150">
        <w:rPr>
          <w:rFonts w:ascii="Arial" w:hAnsi="Arial" w:cs="Arial"/>
          <w:sz w:val="22"/>
          <w:szCs w:val="22"/>
          <w:lang w:val="bg-BG"/>
        </w:rPr>
        <w:t>......................</w:t>
      </w:r>
      <w:r w:rsidR="00FC023B" w:rsidRPr="000B4150">
        <w:rPr>
          <w:rFonts w:ascii="Arial" w:hAnsi="Arial" w:cs="Arial"/>
          <w:sz w:val="22"/>
          <w:szCs w:val="22"/>
          <w:lang w:val="bg-BG"/>
        </w:rPr>
        <w:t>...</w:t>
      </w:r>
    </w:p>
    <w:p w:rsidR="00040AF4" w:rsidRPr="000B4150" w:rsidRDefault="00FF0463" w:rsidP="00FF0463">
      <w:pPr>
        <w:pStyle w:val="BodyText2"/>
        <w:jc w:val="center"/>
        <w:rPr>
          <w:rFonts w:ascii="Arial" w:hAnsi="Arial" w:cs="Arial"/>
          <w:sz w:val="22"/>
          <w:szCs w:val="22"/>
        </w:rPr>
      </w:pPr>
      <w:r w:rsidRPr="000B4150">
        <w:rPr>
          <w:rFonts w:ascii="Arial" w:hAnsi="Arial" w:cs="Arial"/>
          <w:sz w:val="22"/>
          <w:szCs w:val="22"/>
        </w:rPr>
        <w:t xml:space="preserve">                                  </w:t>
      </w:r>
      <w:r w:rsidR="00804788" w:rsidRPr="000B4150">
        <w:rPr>
          <w:rFonts w:ascii="Arial" w:hAnsi="Arial" w:cs="Arial"/>
          <w:sz w:val="22"/>
          <w:szCs w:val="22"/>
        </w:rPr>
        <w:t xml:space="preserve">                              </w:t>
      </w:r>
      <w:r w:rsidRPr="000B4150">
        <w:rPr>
          <w:rFonts w:ascii="Arial" w:hAnsi="Arial" w:cs="Arial"/>
          <w:sz w:val="22"/>
          <w:szCs w:val="22"/>
        </w:rPr>
        <w:t xml:space="preserve">                                               </w:t>
      </w:r>
      <w:r w:rsidR="00780CC7" w:rsidRPr="000B4150">
        <w:rPr>
          <w:rFonts w:ascii="Arial" w:hAnsi="Arial" w:cs="Arial"/>
          <w:sz w:val="22"/>
          <w:szCs w:val="22"/>
        </w:rPr>
        <w:t>/</w:t>
      </w:r>
      <w:r w:rsidR="00FC023B" w:rsidRPr="000B4150">
        <w:rPr>
          <w:rFonts w:ascii="Arial" w:hAnsi="Arial" w:cs="Arial"/>
          <w:sz w:val="22"/>
          <w:szCs w:val="22"/>
        </w:rPr>
        <w:t xml:space="preserve">инж. </w:t>
      </w:r>
      <w:r w:rsidR="00FD76A8" w:rsidRPr="000B4150">
        <w:rPr>
          <w:rFonts w:ascii="Arial" w:hAnsi="Arial" w:cs="Arial"/>
          <w:sz w:val="22"/>
          <w:szCs w:val="22"/>
        </w:rPr>
        <w:t>.........................</w:t>
      </w:r>
      <w:r w:rsidR="00FC023B" w:rsidRPr="000B4150">
        <w:rPr>
          <w:rFonts w:ascii="Arial" w:hAnsi="Arial" w:cs="Arial"/>
          <w:sz w:val="22"/>
          <w:szCs w:val="22"/>
        </w:rPr>
        <w:t>/</w:t>
      </w:r>
      <w:r w:rsidR="00040AF4" w:rsidRPr="000B4150">
        <w:rPr>
          <w:rFonts w:ascii="Arial" w:hAnsi="Arial" w:cs="Arial"/>
          <w:sz w:val="22"/>
          <w:szCs w:val="22"/>
        </w:rPr>
        <w:br w:type="page"/>
      </w:r>
    </w:p>
    <w:p w:rsidR="00FC023B" w:rsidRPr="00FC3380" w:rsidRDefault="00FC023B" w:rsidP="00FF0463">
      <w:pPr>
        <w:pStyle w:val="BodyText2"/>
        <w:jc w:val="center"/>
        <w:rPr>
          <w:rFonts w:ascii="Arial" w:hAnsi="Arial" w:cs="Arial"/>
          <w:color w:val="FF0000"/>
          <w:sz w:val="22"/>
          <w:szCs w:val="22"/>
        </w:rPr>
      </w:pPr>
    </w:p>
    <w:p w:rsidR="0081528B" w:rsidRPr="00FC3380" w:rsidRDefault="0081528B" w:rsidP="0068350F">
      <w:pPr>
        <w:jc w:val="center"/>
        <w:outlineLvl w:val="0"/>
        <w:rPr>
          <w:b/>
          <w:i/>
          <w:color w:val="FF0000"/>
          <w:sz w:val="44"/>
          <w:lang w:val="bg-BG"/>
        </w:rPr>
      </w:pPr>
    </w:p>
    <w:p w:rsidR="0081528B" w:rsidRPr="00FC3380" w:rsidRDefault="0081528B" w:rsidP="0068350F">
      <w:pPr>
        <w:jc w:val="center"/>
        <w:outlineLvl w:val="0"/>
        <w:rPr>
          <w:b/>
          <w:i/>
          <w:color w:val="FF0000"/>
          <w:sz w:val="44"/>
          <w:lang w:val="bg-BG"/>
        </w:rPr>
      </w:pPr>
    </w:p>
    <w:p w:rsidR="0081528B" w:rsidRPr="00FC3380" w:rsidRDefault="0081528B" w:rsidP="0068350F">
      <w:pPr>
        <w:jc w:val="center"/>
        <w:outlineLvl w:val="0"/>
        <w:rPr>
          <w:b/>
          <w:i/>
          <w:color w:val="FF0000"/>
          <w:sz w:val="44"/>
          <w:lang w:val="bg-BG"/>
        </w:rPr>
      </w:pPr>
    </w:p>
    <w:p w:rsidR="0081528B" w:rsidRPr="00FC3380" w:rsidRDefault="0081528B" w:rsidP="0068350F">
      <w:pPr>
        <w:jc w:val="center"/>
        <w:outlineLvl w:val="0"/>
        <w:rPr>
          <w:b/>
          <w:i/>
          <w:color w:val="FF0000"/>
          <w:sz w:val="44"/>
          <w:lang w:val="bg-BG"/>
        </w:rPr>
      </w:pPr>
    </w:p>
    <w:p w:rsidR="0081528B" w:rsidRPr="00FC3380" w:rsidRDefault="0081528B" w:rsidP="0068350F">
      <w:pPr>
        <w:jc w:val="center"/>
        <w:outlineLvl w:val="0"/>
        <w:rPr>
          <w:b/>
          <w:i/>
          <w:color w:val="FF0000"/>
          <w:sz w:val="44"/>
          <w:lang w:val="bg-BG"/>
        </w:rPr>
      </w:pPr>
    </w:p>
    <w:p w:rsidR="0081528B" w:rsidRPr="00FC3380" w:rsidRDefault="0081528B" w:rsidP="0068350F">
      <w:pPr>
        <w:jc w:val="center"/>
        <w:outlineLvl w:val="0"/>
        <w:rPr>
          <w:b/>
          <w:i/>
          <w:color w:val="FF0000"/>
          <w:sz w:val="44"/>
          <w:lang w:val="bg-BG"/>
        </w:rPr>
      </w:pPr>
    </w:p>
    <w:p w:rsidR="0081528B" w:rsidRPr="00FC3380" w:rsidRDefault="0081528B" w:rsidP="0068350F">
      <w:pPr>
        <w:jc w:val="center"/>
        <w:outlineLvl w:val="0"/>
        <w:rPr>
          <w:b/>
          <w:i/>
          <w:color w:val="FF0000"/>
          <w:sz w:val="44"/>
          <w:lang w:val="bg-BG"/>
        </w:rPr>
      </w:pPr>
    </w:p>
    <w:p w:rsidR="0081528B" w:rsidRPr="00FC3380" w:rsidRDefault="0081528B" w:rsidP="0068350F">
      <w:pPr>
        <w:jc w:val="center"/>
        <w:outlineLvl w:val="0"/>
        <w:rPr>
          <w:b/>
          <w:i/>
          <w:color w:val="FF0000"/>
          <w:sz w:val="44"/>
          <w:lang w:val="bg-BG"/>
        </w:rPr>
      </w:pPr>
    </w:p>
    <w:p w:rsidR="0081528B" w:rsidRPr="00FC3380" w:rsidRDefault="0081528B" w:rsidP="0068350F">
      <w:pPr>
        <w:jc w:val="center"/>
        <w:outlineLvl w:val="0"/>
        <w:rPr>
          <w:b/>
          <w:i/>
          <w:color w:val="FF0000"/>
          <w:sz w:val="44"/>
          <w:lang w:val="bg-BG"/>
        </w:rPr>
      </w:pPr>
    </w:p>
    <w:p w:rsidR="0081528B" w:rsidRPr="00FC3380" w:rsidRDefault="0081528B" w:rsidP="0068350F">
      <w:pPr>
        <w:jc w:val="center"/>
        <w:outlineLvl w:val="0"/>
        <w:rPr>
          <w:b/>
          <w:i/>
          <w:color w:val="FF0000"/>
          <w:sz w:val="44"/>
          <w:lang w:val="bg-BG"/>
        </w:rPr>
      </w:pPr>
    </w:p>
    <w:p w:rsidR="0081528B" w:rsidRPr="00FC3380" w:rsidRDefault="0081528B" w:rsidP="0068350F">
      <w:pPr>
        <w:jc w:val="center"/>
        <w:outlineLvl w:val="0"/>
        <w:rPr>
          <w:b/>
          <w:i/>
          <w:color w:val="FF0000"/>
          <w:sz w:val="44"/>
          <w:lang w:val="bg-BG"/>
        </w:rPr>
      </w:pPr>
    </w:p>
    <w:p w:rsidR="00FC023B" w:rsidRPr="00510B5A" w:rsidRDefault="00FC023B" w:rsidP="0068350F">
      <w:pPr>
        <w:jc w:val="center"/>
        <w:outlineLvl w:val="0"/>
        <w:rPr>
          <w:i/>
          <w:sz w:val="44"/>
          <w:lang w:val="bg-BG"/>
        </w:rPr>
      </w:pPr>
      <w:r w:rsidRPr="00510B5A">
        <w:rPr>
          <w:b/>
          <w:i/>
          <w:sz w:val="44"/>
          <w:lang w:val="bg-BG"/>
        </w:rPr>
        <w:t>П Р И Л О Ж Е Н И Я</w:t>
      </w:r>
    </w:p>
    <w:p w:rsidR="00FC023B" w:rsidRPr="00FC3380" w:rsidRDefault="00FC023B" w:rsidP="0068350F">
      <w:pPr>
        <w:jc w:val="center"/>
        <w:rPr>
          <w:color w:val="FF0000"/>
          <w:lang w:val="bg-BG"/>
        </w:rPr>
      </w:pPr>
    </w:p>
    <w:p w:rsidR="00FC023B" w:rsidRPr="00FC3380" w:rsidRDefault="00FC023B" w:rsidP="0068350F">
      <w:pPr>
        <w:jc w:val="center"/>
        <w:rPr>
          <w:color w:val="FF0000"/>
          <w:lang w:val="bg-BG"/>
        </w:rPr>
      </w:pPr>
    </w:p>
    <w:p w:rsidR="00FC023B" w:rsidRPr="00FC3380" w:rsidRDefault="00FC023B" w:rsidP="0068350F">
      <w:pPr>
        <w:jc w:val="center"/>
        <w:rPr>
          <w:color w:val="FF0000"/>
          <w:lang w:val="bg-BG"/>
        </w:rPr>
      </w:pPr>
    </w:p>
    <w:p w:rsidR="00FC023B" w:rsidRPr="00FC3380" w:rsidRDefault="00FC023B" w:rsidP="0068350F">
      <w:pPr>
        <w:jc w:val="center"/>
        <w:rPr>
          <w:color w:val="FF0000"/>
          <w:lang w:val="bg-BG"/>
        </w:rPr>
      </w:pPr>
    </w:p>
    <w:p w:rsidR="00FC023B" w:rsidRPr="00FC3380" w:rsidRDefault="00FC023B" w:rsidP="0068350F">
      <w:pPr>
        <w:jc w:val="center"/>
        <w:rPr>
          <w:color w:val="FF0000"/>
          <w:lang w:val="bg-BG"/>
        </w:rPr>
      </w:pPr>
    </w:p>
    <w:p w:rsidR="00FC023B" w:rsidRPr="00FC3380" w:rsidRDefault="00FC023B" w:rsidP="0068350F">
      <w:pPr>
        <w:jc w:val="center"/>
        <w:rPr>
          <w:color w:val="FF0000"/>
          <w:lang w:val="bg-BG"/>
        </w:rPr>
      </w:pPr>
    </w:p>
    <w:p w:rsidR="00FC023B" w:rsidRPr="00FC3380" w:rsidRDefault="00FC023B" w:rsidP="0068350F">
      <w:pPr>
        <w:jc w:val="center"/>
        <w:rPr>
          <w:color w:val="FF0000"/>
          <w:lang w:val="bg-BG"/>
        </w:rPr>
      </w:pPr>
    </w:p>
    <w:p w:rsidR="00FC023B" w:rsidRPr="00FC3380" w:rsidRDefault="00FC023B" w:rsidP="0068350F">
      <w:pPr>
        <w:jc w:val="center"/>
        <w:rPr>
          <w:color w:val="FF0000"/>
          <w:lang w:val="bg-BG"/>
        </w:rPr>
      </w:pPr>
    </w:p>
    <w:p w:rsidR="00FC023B" w:rsidRPr="00FC3380" w:rsidRDefault="00FC023B" w:rsidP="0068350F">
      <w:pPr>
        <w:jc w:val="center"/>
        <w:rPr>
          <w:color w:val="FF0000"/>
          <w:lang w:val="bg-BG"/>
        </w:rPr>
      </w:pPr>
    </w:p>
    <w:p w:rsidR="00FC023B" w:rsidRPr="00FC3380" w:rsidRDefault="00FC023B" w:rsidP="0068350F">
      <w:pPr>
        <w:jc w:val="center"/>
        <w:rPr>
          <w:color w:val="FF0000"/>
          <w:lang w:val="bg-BG"/>
        </w:rPr>
      </w:pPr>
    </w:p>
    <w:p w:rsidR="00FC023B" w:rsidRPr="00FC3380" w:rsidRDefault="00FC023B" w:rsidP="0068350F">
      <w:pPr>
        <w:jc w:val="center"/>
        <w:rPr>
          <w:color w:val="FF0000"/>
          <w:lang w:val="bg-BG"/>
        </w:rPr>
      </w:pPr>
    </w:p>
    <w:p w:rsidR="00FC023B" w:rsidRPr="00FC3380" w:rsidRDefault="00FC023B" w:rsidP="0068350F">
      <w:pPr>
        <w:jc w:val="center"/>
        <w:rPr>
          <w:color w:val="FF0000"/>
          <w:lang w:val="bg-BG"/>
        </w:rPr>
      </w:pPr>
    </w:p>
    <w:p w:rsidR="00FC023B" w:rsidRPr="00FC3380" w:rsidRDefault="00FC023B" w:rsidP="0068350F">
      <w:pPr>
        <w:jc w:val="center"/>
        <w:rPr>
          <w:color w:val="FF0000"/>
          <w:lang w:val="bg-BG"/>
        </w:rPr>
      </w:pPr>
    </w:p>
    <w:p w:rsidR="00FC023B" w:rsidRPr="00FC3380" w:rsidRDefault="00FC023B" w:rsidP="0068350F">
      <w:pPr>
        <w:jc w:val="center"/>
        <w:rPr>
          <w:color w:val="FF0000"/>
          <w:lang w:val="bg-BG"/>
        </w:rPr>
      </w:pPr>
    </w:p>
    <w:p w:rsidR="00FC023B" w:rsidRPr="00FC3380" w:rsidRDefault="00FC023B" w:rsidP="0068350F">
      <w:pPr>
        <w:jc w:val="center"/>
        <w:rPr>
          <w:color w:val="FF0000"/>
          <w:lang w:val="bg-BG"/>
        </w:rPr>
      </w:pPr>
    </w:p>
    <w:p w:rsidR="00FC023B" w:rsidRPr="00FC3380" w:rsidRDefault="00FC023B" w:rsidP="0068350F">
      <w:pPr>
        <w:jc w:val="center"/>
        <w:rPr>
          <w:color w:val="FF0000"/>
          <w:lang w:val="bg-BG"/>
        </w:rPr>
      </w:pPr>
    </w:p>
    <w:p w:rsidR="00FC023B" w:rsidRPr="00FC3380" w:rsidRDefault="00FC023B" w:rsidP="0068350F">
      <w:pPr>
        <w:jc w:val="center"/>
        <w:rPr>
          <w:color w:val="FF0000"/>
          <w:lang w:val="bg-BG"/>
        </w:rPr>
      </w:pPr>
    </w:p>
    <w:p w:rsidR="00FC023B" w:rsidRPr="00FC3380" w:rsidRDefault="00FC023B" w:rsidP="0068350F">
      <w:pPr>
        <w:jc w:val="center"/>
        <w:rPr>
          <w:color w:val="FF0000"/>
          <w:lang w:val="bg-BG"/>
        </w:rPr>
      </w:pPr>
    </w:p>
    <w:p w:rsidR="00FC023B" w:rsidRPr="00FC3380" w:rsidRDefault="00FC023B" w:rsidP="0068350F">
      <w:pPr>
        <w:jc w:val="center"/>
        <w:rPr>
          <w:color w:val="FF0000"/>
          <w:lang w:val="bg-BG"/>
        </w:rPr>
      </w:pPr>
    </w:p>
    <w:p w:rsidR="00FC023B" w:rsidRPr="00FC3380" w:rsidRDefault="00FC023B" w:rsidP="0068350F">
      <w:pPr>
        <w:jc w:val="center"/>
        <w:rPr>
          <w:color w:val="FF0000"/>
          <w:lang w:val="bg-BG"/>
        </w:rPr>
      </w:pPr>
    </w:p>
    <w:p w:rsidR="00FC023B" w:rsidRPr="00FC3380" w:rsidRDefault="00FC023B" w:rsidP="0068350F">
      <w:pPr>
        <w:jc w:val="center"/>
        <w:rPr>
          <w:color w:val="FF0000"/>
          <w:lang w:val="bg-BG"/>
        </w:rPr>
      </w:pPr>
    </w:p>
    <w:p w:rsidR="00FC023B" w:rsidRPr="00FC3380" w:rsidRDefault="00FC023B" w:rsidP="0068350F">
      <w:pPr>
        <w:jc w:val="center"/>
        <w:rPr>
          <w:color w:val="FF0000"/>
          <w:lang w:val="bg-BG"/>
        </w:rPr>
      </w:pPr>
    </w:p>
    <w:p w:rsidR="00FC023B" w:rsidRPr="00FC3380" w:rsidRDefault="00FC023B" w:rsidP="0068350F">
      <w:pPr>
        <w:jc w:val="center"/>
        <w:rPr>
          <w:color w:val="FF0000"/>
          <w:lang w:val="bg-BG"/>
        </w:rPr>
      </w:pPr>
    </w:p>
    <w:p w:rsidR="00FC023B" w:rsidRPr="00FC3380" w:rsidRDefault="00FC023B" w:rsidP="0068350F">
      <w:pPr>
        <w:jc w:val="center"/>
        <w:rPr>
          <w:color w:val="FF0000"/>
          <w:lang w:val="bg-BG"/>
        </w:rPr>
      </w:pPr>
    </w:p>
    <w:p w:rsidR="00FC023B" w:rsidRPr="00FC3380" w:rsidRDefault="00FC023B" w:rsidP="0068350F">
      <w:pPr>
        <w:jc w:val="center"/>
        <w:rPr>
          <w:color w:val="FF0000"/>
          <w:lang w:val="bg-BG"/>
        </w:rPr>
      </w:pPr>
    </w:p>
    <w:p w:rsidR="0081528B" w:rsidRPr="00FC3380" w:rsidRDefault="0081528B" w:rsidP="0068350F">
      <w:pPr>
        <w:jc w:val="center"/>
        <w:rPr>
          <w:color w:val="FF0000"/>
          <w:lang w:val="bg-BG"/>
        </w:rPr>
      </w:pPr>
      <w:r w:rsidRPr="00FC3380">
        <w:rPr>
          <w:color w:val="FF0000"/>
          <w:lang w:val="bg-BG"/>
        </w:rPr>
        <w:br w:type="page"/>
      </w:r>
    </w:p>
    <w:p w:rsidR="00B42517" w:rsidRPr="00FC3380" w:rsidRDefault="00B42517" w:rsidP="0068350F">
      <w:pPr>
        <w:jc w:val="center"/>
        <w:rPr>
          <w:color w:val="FF0000"/>
          <w:lang w:val="bg-BG"/>
        </w:rPr>
      </w:pPr>
    </w:p>
    <w:p w:rsidR="00B42517" w:rsidRPr="00FC3380" w:rsidRDefault="00B42517" w:rsidP="0068350F">
      <w:pPr>
        <w:jc w:val="center"/>
        <w:rPr>
          <w:color w:val="FF0000"/>
          <w:lang w:val="bg-BG"/>
        </w:rPr>
      </w:pPr>
    </w:p>
    <w:p w:rsidR="00B42517" w:rsidRPr="00FC3380" w:rsidRDefault="00B42517" w:rsidP="0068350F">
      <w:pPr>
        <w:jc w:val="center"/>
        <w:rPr>
          <w:color w:val="FF0000"/>
          <w:lang w:val="bg-BG"/>
        </w:rPr>
      </w:pPr>
    </w:p>
    <w:p w:rsidR="00B42517" w:rsidRPr="00FC3380" w:rsidRDefault="00B42517" w:rsidP="0068350F">
      <w:pPr>
        <w:jc w:val="center"/>
        <w:rPr>
          <w:color w:val="FF0000"/>
          <w:lang w:val="bg-BG"/>
        </w:rPr>
      </w:pPr>
    </w:p>
    <w:p w:rsidR="00B1473E" w:rsidRPr="00FC3380" w:rsidRDefault="00B1473E" w:rsidP="00B1473E">
      <w:pPr>
        <w:rPr>
          <w:color w:val="FF0000"/>
          <w:lang w:val="bg-BG"/>
        </w:rPr>
      </w:pPr>
    </w:p>
    <w:p w:rsidR="002B28ED" w:rsidRPr="00FC3380" w:rsidRDefault="002B28ED" w:rsidP="0068350F">
      <w:pPr>
        <w:jc w:val="center"/>
        <w:rPr>
          <w:color w:val="FF0000"/>
          <w:lang w:val="bg-BG"/>
        </w:rPr>
      </w:pPr>
    </w:p>
    <w:p w:rsidR="00453560" w:rsidRPr="00FC3380" w:rsidRDefault="00453560" w:rsidP="0068350F">
      <w:pPr>
        <w:jc w:val="center"/>
        <w:rPr>
          <w:color w:val="FF0000"/>
          <w:lang w:val="bg-BG"/>
        </w:rPr>
      </w:pPr>
    </w:p>
    <w:p w:rsidR="00453560" w:rsidRPr="00FC3380" w:rsidRDefault="00453560" w:rsidP="0068350F">
      <w:pPr>
        <w:jc w:val="center"/>
        <w:rPr>
          <w:color w:val="FF0000"/>
          <w:lang w:val="bg-BG"/>
        </w:rPr>
      </w:pPr>
    </w:p>
    <w:p w:rsidR="00453560" w:rsidRPr="00FC3380" w:rsidRDefault="00453560" w:rsidP="0068350F">
      <w:pPr>
        <w:jc w:val="center"/>
        <w:rPr>
          <w:color w:val="FF0000"/>
          <w:lang w:val="bg-BG"/>
        </w:rPr>
      </w:pPr>
    </w:p>
    <w:p w:rsidR="002A6C40" w:rsidRPr="00FC3380" w:rsidRDefault="002A6C40" w:rsidP="0068350F">
      <w:pPr>
        <w:jc w:val="center"/>
        <w:rPr>
          <w:color w:val="FF0000"/>
          <w:lang w:val="bg-BG"/>
        </w:rPr>
      </w:pPr>
    </w:p>
    <w:p w:rsidR="000F1FB9" w:rsidRPr="00FC3380" w:rsidRDefault="000F1FB9" w:rsidP="0068350F">
      <w:pPr>
        <w:jc w:val="center"/>
        <w:rPr>
          <w:color w:val="FF0000"/>
          <w:lang w:val="bg-BG"/>
        </w:rPr>
      </w:pPr>
    </w:p>
    <w:p w:rsidR="0081528B" w:rsidRPr="00510B5A" w:rsidRDefault="0081528B" w:rsidP="0068350F">
      <w:pPr>
        <w:jc w:val="center"/>
        <w:rPr>
          <w:lang w:val="bg-BG"/>
        </w:rPr>
      </w:pPr>
    </w:p>
    <w:p w:rsidR="0068350F" w:rsidRPr="00510B5A" w:rsidRDefault="003577CC" w:rsidP="0068350F">
      <w:pPr>
        <w:pStyle w:val="PlainText"/>
        <w:tabs>
          <w:tab w:val="left" w:pos="142"/>
        </w:tabs>
        <w:jc w:val="center"/>
        <w:outlineLvl w:val="0"/>
        <w:rPr>
          <w:rFonts w:ascii="Times New Roman" w:hAnsi="Times New Roman"/>
          <w:b/>
          <w:i/>
          <w:sz w:val="40"/>
          <w:lang w:val="bg-BG"/>
        </w:rPr>
      </w:pPr>
      <w:r w:rsidRPr="00510B5A">
        <w:rPr>
          <w:rFonts w:ascii="Times New Roman" w:hAnsi="Times New Roman"/>
          <w:b/>
          <w:i/>
          <w:sz w:val="40"/>
          <w:lang w:val="bg-BG"/>
        </w:rPr>
        <w:t>Т А</w:t>
      </w:r>
      <w:r w:rsidR="00A3393E" w:rsidRPr="00510B5A">
        <w:rPr>
          <w:rFonts w:ascii="Times New Roman" w:hAnsi="Times New Roman"/>
          <w:b/>
          <w:i/>
          <w:sz w:val="40"/>
          <w:lang w:val="bg-BG"/>
        </w:rPr>
        <w:t xml:space="preserve"> </w:t>
      </w:r>
      <w:r w:rsidRPr="00510B5A">
        <w:rPr>
          <w:rFonts w:ascii="Times New Roman" w:hAnsi="Times New Roman"/>
          <w:b/>
          <w:i/>
          <w:sz w:val="40"/>
          <w:lang w:val="bg-BG"/>
        </w:rPr>
        <w:t>Б Л И Ц И</w:t>
      </w:r>
    </w:p>
    <w:p w:rsidR="0068350F" w:rsidRPr="00510B5A" w:rsidRDefault="0068350F" w:rsidP="0068350F">
      <w:pPr>
        <w:pStyle w:val="PlainText"/>
        <w:tabs>
          <w:tab w:val="left" w:pos="142"/>
        </w:tabs>
        <w:jc w:val="center"/>
        <w:rPr>
          <w:rFonts w:ascii="Times New Roman" w:hAnsi="Times New Roman"/>
          <w:b/>
          <w:i/>
          <w:sz w:val="40"/>
          <w:lang w:val="bg-BG"/>
        </w:rPr>
      </w:pPr>
    </w:p>
    <w:p w:rsidR="0068350F" w:rsidRPr="00510B5A" w:rsidRDefault="003577CC" w:rsidP="0068350F">
      <w:pPr>
        <w:pStyle w:val="PlainText"/>
        <w:tabs>
          <w:tab w:val="left" w:pos="142"/>
        </w:tabs>
        <w:jc w:val="center"/>
        <w:outlineLvl w:val="0"/>
        <w:rPr>
          <w:rFonts w:ascii="Times New Roman" w:hAnsi="Times New Roman"/>
          <w:b/>
          <w:i/>
          <w:sz w:val="40"/>
          <w:lang w:val="bg-BG"/>
        </w:rPr>
      </w:pPr>
      <w:r w:rsidRPr="00510B5A">
        <w:rPr>
          <w:rFonts w:ascii="Times New Roman" w:hAnsi="Times New Roman"/>
          <w:b/>
          <w:i/>
          <w:sz w:val="40"/>
          <w:lang w:val="bg-BG"/>
        </w:rPr>
        <w:t>З</w:t>
      </w:r>
      <w:r w:rsidR="0068350F" w:rsidRPr="00510B5A">
        <w:rPr>
          <w:rFonts w:ascii="Times New Roman" w:hAnsi="Times New Roman"/>
          <w:b/>
          <w:i/>
          <w:sz w:val="40"/>
          <w:lang w:val="bg-BG"/>
        </w:rPr>
        <w:t>А  СЕЧИТЕ  И  ЗАЛЕСЯВАНИЯТА</w:t>
      </w:r>
    </w:p>
    <w:p w:rsidR="003577CC" w:rsidRPr="00510B5A" w:rsidRDefault="003577CC" w:rsidP="0068350F">
      <w:pPr>
        <w:pStyle w:val="PlainText"/>
        <w:tabs>
          <w:tab w:val="left" w:pos="142"/>
        </w:tabs>
        <w:jc w:val="center"/>
        <w:rPr>
          <w:rFonts w:ascii="Times New Roman" w:hAnsi="Times New Roman"/>
          <w:b/>
          <w:sz w:val="36"/>
          <w:lang w:val="bg-BG"/>
        </w:rPr>
      </w:pPr>
    </w:p>
    <w:p w:rsidR="00B90956" w:rsidRPr="00510B5A" w:rsidRDefault="00DB5C4A" w:rsidP="00B90956">
      <w:pPr>
        <w:pStyle w:val="PlainText"/>
        <w:tabs>
          <w:tab w:val="left" w:pos="142"/>
        </w:tabs>
        <w:jc w:val="center"/>
        <w:rPr>
          <w:rFonts w:ascii="Times New Roman" w:hAnsi="Times New Roman"/>
          <w:b/>
          <w:sz w:val="40"/>
          <w:lang w:val="bg-BG"/>
        </w:rPr>
      </w:pPr>
      <w:r w:rsidRPr="00510B5A">
        <w:rPr>
          <w:rFonts w:ascii="Times New Roman" w:hAnsi="Times New Roman"/>
          <w:b/>
          <w:sz w:val="40"/>
          <w:lang w:val="bg-BG"/>
        </w:rPr>
        <w:t>I - в</w:t>
      </w:r>
      <w:r w:rsidR="00B90956" w:rsidRPr="00510B5A">
        <w:rPr>
          <w:rFonts w:ascii="Times New Roman" w:hAnsi="Times New Roman"/>
          <w:b/>
          <w:sz w:val="40"/>
          <w:lang w:val="bg-BG"/>
        </w:rPr>
        <w:t>и  горскостопански  участък</w:t>
      </w:r>
    </w:p>
    <w:p w:rsidR="00B90956" w:rsidRPr="00510B5A" w:rsidRDefault="00B90956" w:rsidP="00B90956">
      <w:pPr>
        <w:pStyle w:val="PlainText"/>
        <w:tabs>
          <w:tab w:val="left" w:pos="142"/>
        </w:tabs>
        <w:jc w:val="center"/>
        <w:rPr>
          <w:rFonts w:ascii="Times New Roman" w:hAnsi="Times New Roman"/>
          <w:b/>
          <w:sz w:val="40"/>
          <w:lang w:val="bg-BG"/>
        </w:rPr>
      </w:pPr>
    </w:p>
    <w:p w:rsidR="00B90956" w:rsidRPr="00510B5A" w:rsidRDefault="00510B5A" w:rsidP="00B90956">
      <w:pPr>
        <w:pStyle w:val="PlainText"/>
        <w:tabs>
          <w:tab w:val="left" w:pos="142"/>
        </w:tabs>
        <w:jc w:val="center"/>
        <w:rPr>
          <w:rFonts w:ascii="Times New Roman" w:hAnsi="Times New Roman"/>
          <w:lang w:val="bg-BG"/>
        </w:rPr>
      </w:pPr>
      <w:r>
        <w:rPr>
          <w:rFonts w:ascii="Times New Roman" w:hAnsi="Times New Roman"/>
          <w:b/>
          <w:sz w:val="40"/>
          <w:lang w:val="bg-BG"/>
        </w:rPr>
        <w:t>"</w:t>
      </w:r>
      <w:r w:rsidR="00126720" w:rsidRPr="00510B5A">
        <w:rPr>
          <w:rFonts w:ascii="Times New Roman" w:hAnsi="Times New Roman"/>
          <w:b/>
          <w:sz w:val="40"/>
          <w:lang w:val="bg-BG"/>
        </w:rPr>
        <w:t>ШУМЕН</w:t>
      </w:r>
      <w:r w:rsidR="00B90956" w:rsidRPr="00510B5A">
        <w:rPr>
          <w:rFonts w:ascii="Times New Roman" w:hAnsi="Times New Roman"/>
          <w:b/>
          <w:sz w:val="40"/>
          <w:lang w:val="bg-BG"/>
        </w:rPr>
        <w:t>"</w:t>
      </w:r>
    </w:p>
    <w:p w:rsidR="0068350F" w:rsidRPr="00FC3380" w:rsidRDefault="0068350F" w:rsidP="0068350F">
      <w:pPr>
        <w:pStyle w:val="PlainText"/>
        <w:tabs>
          <w:tab w:val="left" w:pos="142"/>
        </w:tabs>
        <w:jc w:val="center"/>
        <w:rPr>
          <w:rFonts w:ascii="Times New Roman" w:hAnsi="Times New Roman"/>
          <w:b/>
          <w:color w:val="FF0000"/>
          <w:sz w:val="36"/>
          <w:szCs w:val="36"/>
          <w:lang w:val="bg-BG"/>
        </w:rPr>
      </w:pPr>
    </w:p>
    <w:p w:rsidR="0068350F" w:rsidRPr="00FC3380" w:rsidRDefault="0068350F" w:rsidP="0068350F">
      <w:pPr>
        <w:jc w:val="center"/>
        <w:rPr>
          <w:color w:val="FF0000"/>
          <w:lang w:val="bg-BG"/>
        </w:rPr>
      </w:pPr>
    </w:p>
    <w:p w:rsidR="00FC023B" w:rsidRPr="00FC3380" w:rsidRDefault="00FC023B" w:rsidP="0068350F">
      <w:pPr>
        <w:jc w:val="center"/>
        <w:rPr>
          <w:color w:val="FF0000"/>
          <w:lang w:val="bg-BG"/>
        </w:rPr>
      </w:pPr>
    </w:p>
    <w:p w:rsidR="00FC023B" w:rsidRPr="00FC3380" w:rsidRDefault="00FC023B" w:rsidP="0068350F">
      <w:pPr>
        <w:jc w:val="center"/>
        <w:rPr>
          <w:color w:val="FF0000"/>
          <w:lang w:val="bg-BG"/>
        </w:rPr>
      </w:pPr>
    </w:p>
    <w:p w:rsidR="00FC023B" w:rsidRPr="00FC3380" w:rsidRDefault="00FC023B" w:rsidP="0068350F">
      <w:pPr>
        <w:jc w:val="center"/>
        <w:rPr>
          <w:color w:val="FF0000"/>
          <w:lang w:val="bg-BG"/>
        </w:rPr>
      </w:pPr>
    </w:p>
    <w:p w:rsidR="00FC023B" w:rsidRPr="00FC3380" w:rsidRDefault="00FC023B" w:rsidP="0068350F">
      <w:pPr>
        <w:jc w:val="center"/>
        <w:rPr>
          <w:color w:val="FF0000"/>
          <w:lang w:val="bg-BG"/>
        </w:rPr>
      </w:pPr>
    </w:p>
    <w:p w:rsidR="00FC023B" w:rsidRPr="00FC3380" w:rsidRDefault="00FC023B" w:rsidP="0068350F">
      <w:pPr>
        <w:jc w:val="center"/>
        <w:rPr>
          <w:color w:val="FF0000"/>
          <w:lang w:val="bg-BG"/>
        </w:rPr>
      </w:pPr>
    </w:p>
    <w:p w:rsidR="00FC023B" w:rsidRPr="00FC3380" w:rsidRDefault="00FC023B" w:rsidP="0068350F">
      <w:pPr>
        <w:jc w:val="center"/>
        <w:rPr>
          <w:color w:val="FF0000"/>
          <w:lang w:val="bg-BG"/>
        </w:rPr>
      </w:pPr>
    </w:p>
    <w:p w:rsidR="00FC023B" w:rsidRPr="00FC3380" w:rsidRDefault="00FC023B" w:rsidP="0068350F">
      <w:pPr>
        <w:jc w:val="center"/>
        <w:rPr>
          <w:color w:val="FF0000"/>
          <w:lang w:val="bg-BG"/>
        </w:rPr>
      </w:pPr>
    </w:p>
    <w:p w:rsidR="00FC023B" w:rsidRPr="00FC3380" w:rsidRDefault="00FC023B" w:rsidP="0068350F">
      <w:pPr>
        <w:jc w:val="center"/>
        <w:rPr>
          <w:color w:val="FF0000"/>
          <w:lang w:val="bg-BG"/>
        </w:rPr>
      </w:pPr>
    </w:p>
    <w:p w:rsidR="00DD7E5A" w:rsidRPr="00FC3380" w:rsidRDefault="00DD7E5A" w:rsidP="0068350F">
      <w:pPr>
        <w:jc w:val="center"/>
        <w:rPr>
          <w:color w:val="FF0000"/>
          <w:lang w:val="bg-BG"/>
        </w:rPr>
      </w:pPr>
    </w:p>
    <w:p w:rsidR="00DD7E5A" w:rsidRPr="00FC3380" w:rsidRDefault="00DD7E5A" w:rsidP="0068350F">
      <w:pPr>
        <w:jc w:val="center"/>
        <w:rPr>
          <w:color w:val="FF0000"/>
          <w:lang w:val="bg-BG"/>
        </w:rPr>
      </w:pPr>
    </w:p>
    <w:p w:rsidR="00FC023B" w:rsidRPr="00FC3380" w:rsidRDefault="00FC023B" w:rsidP="0068350F">
      <w:pPr>
        <w:jc w:val="center"/>
        <w:rPr>
          <w:color w:val="FF0000"/>
          <w:lang w:val="bg-BG"/>
        </w:rPr>
      </w:pPr>
    </w:p>
    <w:p w:rsidR="003577CC" w:rsidRPr="00FC3380" w:rsidRDefault="003577CC" w:rsidP="003B0D5E">
      <w:pPr>
        <w:rPr>
          <w:color w:val="FF0000"/>
          <w:lang w:val="bg-BG"/>
        </w:rPr>
      </w:pPr>
    </w:p>
    <w:p w:rsidR="003577CC" w:rsidRPr="00FC3380" w:rsidRDefault="003577CC" w:rsidP="0068350F">
      <w:pPr>
        <w:jc w:val="center"/>
        <w:rPr>
          <w:color w:val="FF0000"/>
          <w:lang w:val="bg-BG"/>
        </w:rPr>
      </w:pPr>
    </w:p>
    <w:p w:rsidR="003577CC" w:rsidRPr="00FC3380" w:rsidRDefault="003577CC" w:rsidP="0068350F">
      <w:pPr>
        <w:jc w:val="center"/>
        <w:rPr>
          <w:color w:val="FF0000"/>
          <w:lang w:val="bg-BG"/>
        </w:rPr>
      </w:pPr>
    </w:p>
    <w:p w:rsidR="003577CC" w:rsidRPr="00FC3380" w:rsidRDefault="003577CC" w:rsidP="0068350F">
      <w:pPr>
        <w:jc w:val="center"/>
        <w:rPr>
          <w:color w:val="FF0000"/>
          <w:lang w:val="bg-BG"/>
        </w:rPr>
      </w:pPr>
    </w:p>
    <w:p w:rsidR="003577CC" w:rsidRPr="00FC3380" w:rsidRDefault="003577CC" w:rsidP="0068350F">
      <w:pPr>
        <w:jc w:val="center"/>
        <w:rPr>
          <w:color w:val="FF0000"/>
          <w:lang w:val="bg-BG"/>
        </w:rPr>
      </w:pPr>
    </w:p>
    <w:p w:rsidR="008341C0" w:rsidRPr="00FC3380" w:rsidRDefault="008341C0" w:rsidP="00307856">
      <w:pPr>
        <w:pStyle w:val="PlainText"/>
        <w:tabs>
          <w:tab w:val="left" w:pos="142"/>
        </w:tabs>
        <w:rPr>
          <w:rFonts w:ascii="Arial" w:hAnsi="Arial"/>
          <w:b/>
          <w:color w:val="FF0000"/>
          <w:lang w:val="bg-BG"/>
        </w:rPr>
      </w:pPr>
    </w:p>
    <w:p w:rsidR="00F13CE2" w:rsidRPr="00FC3380" w:rsidRDefault="00F13CE2" w:rsidP="00307856">
      <w:pPr>
        <w:pStyle w:val="PlainText"/>
        <w:tabs>
          <w:tab w:val="left" w:pos="142"/>
        </w:tabs>
        <w:rPr>
          <w:rFonts w:ascii="Arial" w:hAnsi="Arial"/>
          <w:b/>
          <w:color w:val="FF0000"/>
          <w:lang w:val="bg-BG"/>
        </w:rPr>
      </w:pPr>
    </w:p>
    <w:p w:rsidR="008341C0" w:rsidRPr="00FC3380" w:rsidRDefault="008341C0" w:rsidP="00307856">
      <w:pPr>
        <w:pStyle w:val="PlainText"/>
        <w:tabs>
          <w:tab w:val="left" w:pos="142"/>
        </w:tabs>
        <w:rPr>
          <w:rFonts w:ascii="Arial" w:hAnsi="Arial"/>
          <w:b/>
          <w:color w:val="FF0000"/>
          <w:lang w:val="bg-BG"/>
        </w:rPr>
      </w:pPr>
    </w:p>
    <w:p w:rsidR="0081528B" w:rsidRPr="00FC3380" w:rsidRDefault="0081528B" w:rsidP="00307856">
      <w:pPr>
        <w:pStyle w:val="PlainText"/>
        <w:tabs>
          <w:tab w:val="left" w:pos="142"/>
        </w:tabs>
        <w:rPr>
          <w:rFonts w:ascii="Arial" w:hAnsi="Arial"/>
          <w:b/>
          <w:color w:val="FF0000"/>
          <w:lang w:val="bg-BG"/>
        </w:rPr>
      </w:pPr>
    </w:p>
    <w:p w:rsidR="0081528B" w:rsidRPr="00FC3380" w:rsidRDefault="0081528B" w:rsidP="00307856">
      <w:pPr>
        <w:pStyle w:val="PlainText"/>
        <w:tabs>
          <w:tab w:val="left" w:pos="142"/>
        </w:tabs>
        <w:rPr>
          <w:rFonts w:ascii="Arial" w:hAnsi="Arial"/>
          <w:b/>
          <w:color w:val="FF0000"/>
          <w:lang w:val="bg-BG"/>
        </w:rPr>
      </w:pPr>
    </w:p>
    <w:p w:rsidR="0081528B" w:rsidRPr="00FC3380" w:rsidRDefault="0081528B" w:rsidP="00307856">
      <w:pPr>
        <w:pStyle w:val="PlainText"/>
        <w:tabs>
          <w:tab w:val="left" w:pos="142"/>
        </w:tabs>
        <w:rPr>
          <w:rFonts w:ascii="Arial" w:hAnsi="Arial"/>
          <w:b/>
          <w:color w:val="FF0000"/>
          <w:lang w:val="bg-BG"/>
        </w:rPr>
      </w:pPr>
    </w:p>
    <w:p w:rsidR="0081528B" w:rsidRPr="00FC3380" w:rsidRDefault="0081528B" w:rsidP="00307856">
      <w:pPr>
        <w:pStyle w:val="PlainText"/>
        <w:tabs>
          <w:tab w:val="left" w:pos="142"/>
        </w:tabs>
        <w:rPr>
          <w:rFonts w:ascii="Arial" w:hAnsi="Arial"/>
          <w:b/>
          <w:color w:val="FF0000"/>
          <w:lang w:val="bg-BG"/>
        </w:rPr>
      </w:pPr>
    </w:p>
    <w:p w:rsidR="0081528B" w:rsidRPr="00FC3380" w:rsidRDefault="0081528B" w:rsidP="00307856">
      <w:pPr>
        <w:pStyle w:val="PlainText"/>
        <w:tabs>
          <w:tab w:val="left" w:pos="142"/>
        </w:tabs>
        <w:rPr>
          <w:rFonts w:ascii="Arial" w:hAnsi="Arial"/>
          <w:b/>
          <w:color w:val="FF0000"/>
          <w:lang w:val="bg-BG"/>
        </w:rPr>
      </w:pPr>
    </w:p>
    <w:p w:rsidR="0081528B" w:rsidRPr="00FC3380" w:rsidRDefault="0081528B" w:rsidP="00307856">
      <w:pPr>
        <w:pStyle w:val="PlainText"/>
        <w:tabs>
          <w:tab w:val="left" w:pos="142"/>
        </w:tabs>
        <w:rPr>
          <w:rFonts w:ascii="Arial" w:hAnsi="Arial"/>
          <w:b/>
          <w:color w:val="FF0000"/>
          <w:lang w:val="bg-BG"/>
        </w:rPr>
      </w:pPr>
    </w:p>
    <w:p w:rsidR="000F1FB9" w:rsidRPr="00510B5A" w:rsidRDefault="00167A2E" w:rsidP="0068350F">
      <w:pPr>
        <w:pStyle w:val="PlainText"/>
        <w:tabs>
          <w:tab w:val="left" w:pos="142"/>
        </w:tabs>
        <w:jc w:val="center"/>
        <w:outlineLvl w:val="0"/>
        <w:rPr>
          <w:rFonts w:ascii="Times New Roman" w:hAnsi="Times New Roman"/>
          <w:b/>
          <w:sz w:val="32"/>
          <w:szCs w:val="32"/>
          <w:lang w:val="bg-BG"/>
        </w:rPr>
      </w:pPr>
      <w:r w:rsidRPr="00510B5A">
        <w:rPr>
          <w:rFonts w:ascii="Times New Roman" w:hAnsi="Times New Roman"/>
          <w:b/>
          <w:sz w:val="32"/>
          <w:szCs w:val="32"/>
          <w:lang w:val="bg-BG"/>
        </w:rPr>
        <w:t xml:space="preserve">София, </w:t>
      </w:r>
      <w:r w:rsidR="00510B5A" w:rsidRPr="00510B5A">
        <w:rPr>
          <w:rFonts w:ascii="Times New Roman" w:hAnsi="Times New Roman"/>
          <w:b/>
          <w:sz w:val="32"/>
          <w:szCs w:val="32"/>
          <w:lang w:val="bg-BG"/>
        </w:rPr>
        <w:t>2022</w:t>
      </w:r>
      <w:r w:rsidR="00FC023B" w:rsidRPr="00510B5A">
        <w:rPr>
          <w:rFonts w:ascii="Times New Roman" w:hAnsi="Times New Roman"/>
          <w:b/>
          <w:sz w:val="32"/>
          <w:szCs w:val="32"/>
          <w:lang w:val="bg-BG"/>
        </w:rPr>
        <w:t xml:space="preserve"> година</w:t>
      </w:r>
      <w:r w:rsidR="000F1FB9" w:rsidRPr="00510B5A">
        <w:rPr>
          <w:rFonts w:ascii="Times New Roman" w:hAnsi="Times New Roman"/>
          <w:b/>
          <w:sz w:val="32"/>
          <w:szCs w:val="32"/>
          <w:lang w:val="bg-BG"/>
        </w:rPr>
        <w:br w:type="page"/>
      </w:r>
    </w:p>
    <w:p w:rsidR="009948F0" w:rsidRPr="00510B5A" w:rsidRDefault="003676C3" w:rsidP="00CB5E4D">
      <w:pPr>
        <w:pStyle w:val="PlainText"/>
        <w:tabs>
          <w:tab w:val="left" w:pos="7140"/>
        </w:tabs>
        <w:outlineLvl w:val="0"/>
        <w:rPr>
          <w:rFonts w:eastAsia="MS Mincho"/>
          <w:lang w:val="bg-BG"/>
        </w:rPr>
      </w:pPr>
      <w:r w:rsidRPr="00510B5A">
        <w:rPr>
          <w:rFonts w:eastAsia="MS Mincho"/>
          <w:lang w:val="bg-BG"/>
        </w:rPr>
        <w:lastRenderedPageBreak/>
        <w:tab/>
      </w:r>
    </w:p>
    <w:p w:rsidR="00354E3D" w:rsidRPr="00510B5A" w:rsidRDefault="00354E3D" w:rsidP="0068350F">
      <w:pPr>
        <w:pStyle w:val="PlainText"/>
        <w:jc w:val="center"/>
        <w:outlineLvl w:val="0"/>
        <w:rPr>
          <w:rFonts w:ascii="Arial" w:eastAsia="MS Mincho" w:hAnsi="Arial" w:cs="Arial"/>
          <w:sz w:val="22"/>
          <w:szCs w:val="22"/>
          <w:lang w:val="bg-BG"/>
        </w:rPr>
      </w:pPr>
      <w:r w:rsidRPr="00510B5A">
        <w:rPr>
          <w:rFonts w:ascii="Arial" w:eastAsia="MS Mincho" w:hAnsi="Arial" w:cs="Arial"/>
          <w:sz w:val="22"/>
          <w:szCs w:val="22"/>
          <w:lang w:val="bg-BG"/>
        </w:rPr>
        <w:t>Таблица № 1</w:t>
      </w:r>
    </w:p>
    <w:p w:rsidR="00354E3D" w:rsidRPr="00510B5A" w:rsidRDefault="00354E3D" w:rsidP="002E66F7">
      <w:pPr>
        <w:pStyle w:val="PlainText"/>
        <w:jc w:val="center"/>
        <w:rPr>
          <w:rFonts w:ascii="Arial" w:hAnsi="Arial" w:cs="Arial"/>
          <w:sz w:val="22"/>
          <w:szCs w:val="22"/>
          <w:lang w:val="ru-RU"/>
        </w:rPr>
      </w:pPr>
      <w:r w:rsidRPr="00510B5A">
        <w:rPr>
          <w:rFonts w:ascii="Arial" w:hAnsi="Arial" w:cs="Arial"/>
          <w:sz w:val="22"/>
          <w:szCs w:val="22"/>
          <w:lang w:val="ru-RU"/>
        </w:rPr>
        <w:t xml:space="preserve">Разпределение на ПЛОЩТА на насажденията за </w:t>
      </w:r>
      <w:r w:rsidR="00F2223D" w:rsidRPr="00510B5A">
        <w:rPr>
          <w:rFonts w:ascii="Arial" w:hAnsi="Arial" w:cs="Arial"/>
          <w:sz w:val="22"/>
          <w:szCs w:val="22"/>
          <w:lang w:val="ru-RU"/>
        </w:rPr>
        <w:t>ВЪЗОБ.</w:t>
      </w:r>
      <w:r w:rsidRPr="00510B5A">
        <w:rPr>
          <w:rFonts w:ascii="Arial" w:hAnsi="Arial" w:cs="Arial"/>
          <w:sz w:val="22"/>
          <w:szCs w:val="22"/>
          <w:lang w:val="ru-RU"/>
        </w:rPr>
        <w:t>СЕЧ през десетилетието</w:t>
      </w:r>
      <w:r w:rsidR="0039754D" w:rsidRPr="00510B5A">
        <w:rPr>
          <w:rFonts w:ascii="Arial" w:hAnsi="Arial" w:cs="Arial"/>
          <w:sz w:val="22"/>
          <w:szCs w:val="22"/>
          <w:lang w:val="ru-RU"/>
        </w:rPr>
        <w:t xml:space="preserve"> по ВИД НА СЕЧТА</w:t>
      </w:r>
      <w:r w:rsidR="0039754D" w:rsidRPr="00510B5A">
        <w:rPr>
          <w:rFonts w:ascii="Arial" w:hAnsi="Arial" w:cs="Arial"/>
          <w:sz w:val="22"/>
          <w:szCs w:val="22"/>
          <w:lang w:val="bg-BG"/>
        </w:rPr>
        <w:t xml:space="preserve"> – х</w:t>
      </w:r>
      <w:r w:rsidR="0039754D" w:rsidRPr="00510B5A">
        <w:rPr>
          <w:rFonts w:ascii="Arial" w:hAnsi="Arial" w:cs="Arial"/>
          <w:sz w:val="22"/>
          <w:szCs w:val="22"/>
          <w:lang w:val="ru-RU"/>
        </w:rPr>
        <w:t>a</w:t>
      </w:r>
    </w:p>
    <w:p w:rsidR="00F84B44" w:rsidRPr="00FC3380" w:rsidRDefault="00F84B44" w:rsidP="002E66F7">
      <w:pPr>
        <w:pStyle w:val="PlainText"/>
        <w:jc w:val="center"/>
        <w:rPr>
          <w:rFonts w:ascii="Arial" w:hAnsi="Arial" w:cs="Arial"/>
          <w:color w:val="FF0000"/>
          <w:sz w:val="22"/>
          <w:szCs w:val="22"/>
          <w:lang w:val="ru-RU"/>
        </w:rPr>
      </w:pPr>
    </w:p>
    <w:tbl>
      <w:tblPr>
        <w:tblW w:w="0" w:type="auto"/>
        <w:tblInd w:w="-112" w:type="dxa"/>
        <w:tblCellMar>
          <w:top w:w="15" w:type="dxa"/>
          <w:left w:w="15" w:type="dxa"/>
          <w:bottom w:w="15" w:type="dxa"/>
          <w:right w:w="15" w:type="dxa"/>
        </w:tblCellMar>
        <w:tblLook w:val="04A0" w:firstRow="1" w:lastRow="0" w:firstColumn="1" w:lastColumn="0" w:noHBand="0" w:noVBand="1"/>
      </w:tblPr>
      <w:tblGrid>
        <w:gridCol w:w="1540"/>
        <w:gridCol w:w="1153"/>
        <w:gridCol w:w="1135"/>
        <w:gridCol w:w="1276"/>
        <w:gridCol w:w="1134"/>
        <w:gridCol w:w="708"/>
        <w:gridCol w:w="851"/>
        <w:gridCol w:w="798"/>
        <w:gridCol w:w="587"/>
        <w:gridCol w:w="461"/>
      </w:tblGrid>
      <w:tr w:rsidR="00510B5A" w:rsidRPr="00510B5A" w:rsidTr="00510B5A">
        <w:tc>
          <w:tcPr>
            <w:tcW w:w="9643" w:type="dxa"/>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center"/>
              <w:rPr>
                <w:rFonts w:ascii="Arial" w:hAnsi="Arial" w:cs="Arial"/>
                <w:b/>
                <w:bCs/>
                <w:color w:val="000000"/>
                <w:sz w:val="16"/>
                <w:szCs w:val="16"/>
                <w:lang w:val="bg-BG" w:eastAsia="bg-BG"/>
              </w:rPr>
            </w:pPr>
            <w:r w:rsidRPr="00510B5A">
              <w:rPr>
                <w:rFonts w:ascii="Arial" w:hAnsi="Arial" w:cs="Arial"/>
                <w:b/>
                <w:bCs/>
                <w:color w:val="000000"/>
                <w:sz w:val="16"/>
                <w:szCs w:val="16"/>
                <w:lang w:val="bg-BG" w:eastAsia="bg-BG"/>
              </w:rPr>
              <w:t>Вид на възобновителната сеч</w:t>
            </w:r>
          </w:p>
        </w:tc>
      </w:tr>
      <w:tr w:rsidR="00510B5A" w:rsidRPr="00510B5A" w:rsidTr="00510B5A">
        <w:tc>
          <w:tcPr>
            <w:tcW w:w="15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center"/>
              <w:rPr>
                <w:rFonts w:ascii="Arial" w:hAnsi="Arial" w:cs="Arial"/>
                <w:b/>
                <w:bCs/>
                <w:color w:val="000000"/>
                <w:sz w:val="16"/>
                <w:szCs w:val="16"/>
                <w:lang w:val="bg-BG" w:eastAsia="bg-BG"/>
              </w:rPr>
            </w:pPr>
            <w:r w:rsidRPr="00510B5A">
              <w:rPr>
                <w:rFonts w:ascii="Arial" w:hAnsi="Arial" w:cs="Arial"/>
                <w:b/>
                <w:bCs/>
                <w:color w:val="000000"/>
                <w:sz w:val="16"/>
                <w:szCs w:val="16"/>
                <w:lang w:val="bg-BG" w:eastAsia="bg-BG"/>
              </w:rPr>
              <w:t>Стопански класове</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center"/>
              <w:rPr>
                <w:rFonts w:ascii="Arial" w:hAnsi="Arial" w:cs="Arial"/>
                <w:b/>
                <w:bCs/>
                <w:color w:val="000000"/>
                <w:sz w:val="16"/>
                <w:szCs w:val="16"/>
                <w:lang w:val="bg-BG" w:eastAsia="bg-BG"/>
              </w:rPr>
            </w:pPr>
            <w:r w:rsidRPr="00510B5A">
              <w:rPr>
                <w:rFonts w:ascii="Arial" w:hAnsi="Arial" w:cs="Arial"/>
                <w:b/>
                <w:bCs/>
                <w:color w:val="000000"/>
                <w:sz w:val="16"/>
                <w:szCs w:val="16"/>
                <w:lang w:val="bg-BG" w:eastAsia="bg-BG"/>
              </w:rPr>
              <w:t>постепенно котловинна</w:t>
            </w:r>
          </w:p>
        </w:tc>
        <w:tc>
          <w:tcPr>
            <w:tcW w:w="11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center"/>
              <w:rPr>
                <w:rFonts w:ascii="Arial" w:hAnsi="Arial" w:cs="Arial"/>
                <w:b/>
                <w:bCs/>
                <w:color w:val="000000"/>
                <w:sz w:val="16"/>
                <w:szCs w:val="16"/>
                <w:lang w:val="bg-BG" w:eastAsia="bg-BG"/>
              </w:rPr>
            </w:pPr>
            <w:r w:rsidRPr="00510B5A">
              <w:rPr>
                <w:rFonts w:ascii="Arial" w:hAnsi="Arial" w:cs="Arial"/>
                <w:b/>
                <w:bCs/>
                <w:color w:val="000000"/>
                <w:sz w:val="16"/>
                <w:szCs w:val="16"/>
                <w:lang w:val="bg-BG" w:eastAsia="bg-BG"/>
              </w:rPr>
              <w:t>групово постепенна</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center"/>
              <w:rPr>
                <w:rFonts w:ascii="Arial" w:hAnsi="Arial" w:cs="Arial"/>
                <w:b/>
                <w:bCs/>
                <w:color w:val="000000"/>
                <w:sz w:val="16"/>
                <w:szCs w:val="16"/>
                <w:lang w:val="bg-BG" w:eastAsia="bg-BG"/>
              </w:rPr>
            </w:pPr>
            <w:r w:rsidRPr="00510B5A">
              <w:rPr>
                <w:rFonts w:ascii="Arial" w:hAnsi="Arial" w:cs="Arial"/>
                <w:b/>
                <w:bCs/>
                <w:color w:val="000000"/>
                <w:sz w:val="16"/>
                <w:szCs w:val="16"/>
                <w:lang w:val="bg-BG" w:eastAsia="bg-BG"/>
              </w:rPr>
              <w:t>неравномерно постепенна</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center"/>
              <w:rPr>
                <w:rFonts w:ascii="Arial" w:hAnsi="Arial" w:cs="Arial"/>
                <w:b/>
                <w:bCs/>
                <w:color w:val="000000"/>
                <w:sz w:val="16"/>
                <w:szCs w:val="16"/>
                <w:lang w:val="bg-BG" w:eastAsia="bg-BG"/>
              </w:rPr>
            </w:pPr>
            <w:r w:rsidRPr="00510B5A">
              <w:rPr>
                <w:rFonts w:ascii="Arial" w:hAnsi="Arial" w:cs="Arial"/>
                <w:b/>
                <w:bCs/>
                <w:color w:val="000000"/>
                <w:sz w:val="16"/>
                <w:szCs w:val="16"/>
                <w:lang w:val="bg-BG" w:eastAsia="bg-BG"/>
              </w:rPr>
              <w:t xml:space="preserve">гола </w:t>
            </w:r>
            <w:r>
              <w:rPr>
                <w:rFonts w:ascii="Arial" w:hAnsi="Arial" w:cs="Arial"/>
                <w:b/>
                <w:bCs/>
                <w:color w:val="000000"/>
                <w:sz w:val="16"/>
                <w:szCs w:val="16"/>
                <w:lang w:val="bg-BG" w:eastAsia="bg-BG"/>
              </w:rPr>
              <w:t>в</w:t>
            </w:r>
            <w:r w:rsidRPr="00510B5A">
              <w:rPr>
                <w:rFonts w:ascii="Arial" w:hAnsi="Arial" w:cs="Arial"/>
                <w:b/>
                <w:bCs/>
                <w:color w:val="000000"/>
                <w:sz w:val="16"/>
                <w:szCs w:val="16"/>
                <w:lang w:val="bg-BG" w:eastAsia="bg-BG"/>
              </w:rPr>
              <w:t xml:space="preserve"> топ</w:t>
            </w:r>
            <w:r>
              <w:rPr>
                <w:rFonts w:ascii="Arial" w:hAnsi="Arial" w:cs="Arial"/>
                <w:b/>
                <w:bCs/>
                <w:color w:val="000000"/>
                <w:sz w:val="16"/>
                <w:szCs w:val="16"/>
                <w:lang w:val="bg-BG" w:eastAsia="bg-BG"/>
              </w:rPr>
              <w:t>.гори</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center"/>
              <w:rPr>
                <w:rFonts w:ascii="Arial" w:hAnsi="Arial" w:cs="Arial"/>
                <w:b/>
                <w:bCs/>
                <w:color w:val="000000"/>
                <w:sz w:val="16"/>
                <w:szCs w:val="16"/>
                <w:lang w:val="bg-BG" w:eastAsia="bg-BG"/>
              </w:rPr>
            </w:pPr>
            <w:r w:rsidRPr="00510B5A">
              <w:rPr>
                <w:rFonts w:ascii="Arial" w:hAnsi="Arial" w:cs="Arial"/>
                <w:b/>
                <w:bCs/>
                <w:color w:val="000000"/>
                <w:sz w:val="16"/>
                <w:szCs w:val="16"/>
                <w:lang w:val="bg-BG" w:eastAsia="bg-BG"/>
              </w:rPr>
              <w:t>гола за акация</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center"/>
              <w:rPr>
                <w:rFonts w:ascii="Arial" w:hAnsi="Arial" w:cs="Arial"/>
                <w:b/>
                <w:bCs/>
                <w:color w:val="000000"/>
                <w:sz w:val="16"/>
                <w:szCs w:val="16"/>
                <w:lang w:val="bg-BG" w:eastAsia="bg-BG"/>
              </w:rPr>
            </w:pPr>
            <w:r w:rsidRPr="00510B5A">
              <w:rPr>
                <w:rFonts w:ascii="Arial" w:hAnsi="Arial" w:cs="Arial"/>
                <w:b/>
                <w:bCs/>
                <w:color w:val="000000"/>
                <w:sz w:val="16"/>
                <w:szCs w:val="16"/>
                <w:lang w:val="bg-BG" w:eastAsia="bg-BG"/>
              </w:rPr>
              <w:t xml:space="preserve">гола </w:t>
            </w:r>
            <w:r>
              <w:rPr>
                <w:rFonts w:ascii="Arial" w:hAnsi="Arial" w:cs="Arial"/>
                <w:b/>
                <w:bCs/>
                <w:color w:val="000000"/>
                <w:sz w:val="16"/>
                <w:szCs w:val="16"/>
                <w:lang w:val="bg-BG" w:eastAsia="bg-BG"/>
              </w:rPr>
              <w:t>в трп гори</w:t>
            </w:r>
          </w:p>
        </w:tc>
        <w:tc>
          <w:tcPr>
            <w:tcW w:w="7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center"/>
              <w:rPr>
                <w:rFonts w:ascii="Arial" w:hAnsi="Arial" w:cs="Arial"/>
                <w:b/>
                <w:bCs/>
                <w:color w:val="000000"/>
                <w:sz w:val="16"/>
                <w:szCs w:val="16"/>
                <w:lang w:val="bg-BG" w:eastAsia="bg-BG"/>
              </w:rPr>
            </w:pPr>
            <w:r w:rsidRPr="00510B5A">
              <w:rPr>
                <w:rFonts w:ascii="Arial" w:hAnsi="Arial" w:cs="Arial"/>
                <w:b/>
                <w:bCs/>
                <w:color w:val="000000"/>
                <w:sz w:val="16"/>
                <w:szCs w:val="16"/>
                <w:lang w:val="bg-BG" w:eastAsia="bg-BG"/>
              </w:rPr>
              <w:t>общо гола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center"/>
              <w:rPr>
                <w:rFonts w:ascii="Arial" w:hAnsi="Arial" w:cs="Arial"/>
                <w:b/>
                <w:bCs/>
                <w:color w:val="000000"/>
                <w:sz w:val="16"/>
                <w:szCs w:val="16"/>
                <w:lang w:val="bg-BG" w:eastAsia="bg-BG"/>
              </w:rPr>
            </w:pPr>
            <w:r w:rsidRPr="00510B5A">
              <w:rPr>
                <w:rFonts w:ascii="Arial" w:hAnsi="Arial" w:cs="Arial"/>
                <w:b/>
                <w:bCs/>
                <w:color w:val="000000"/>
                <w:sz w:val="16"/>
                <w:szCs w:val="16"/>
                <w:lang w:val="bg-B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center"/>
              <w:rPr>
                <w:rFonts w:ascii="Arial" w:hAnsi="Arial" w:cs="Arial"/>
                <w:b/>
                <w:bCs/>
                <w:color w:val="000000"/>
                <w:sz w:val="16"/>
                <w:szCs w:val="16"/>
                <w:lang w:val="bg-BG" w:eastAsia="bg-BG"/>
              </w:rPr>
            </w:pPr>
            <w:r w:rsidRPr="00510B5A">
              <w:rPr>
                <w:rFonts w:ascii="Arial" w:hAnsi="Arial" w:cs="Arial"/>
                <w:b/>
                <w:bCs/>
                <w:color w:val="000000"/>
                <w:sz w:val="16"/>
                <w:szCs w:val="16"/>
                <w:lang w:val="bg-BG" w:eastAsia="bg-BG"/>
              </w:rPr>
              <w:t>%</w:t>
            </w:r>
          </w:p>
        </w:tc>
      </w:tr>
      <w:tr w:rsidR="00510B5A" w:rsidRPr="00510B5A" w:rsidTr="00510B5A">
        <w:tc>
          <w:tcPr>
            <w:tcW w:w="9643" w:type="dxa"/>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rPr>
                <w:rFonts w:ascii="Arial" w:hAnsi="Arial" w:cs="Arial"/>
                <w:color w:val="000000"/>
                <w:sz w:val="16"/>
                <w:szCs w:val="16"/>
                <w:lang w:val="bg-BG" w:eastAsia="bg-BG"/>
              </w:rPr>
            </w:pPr>
            <w:r w:rsidRPr="00510B5A">
              <w:rPr>
                <w:rFonts w:ascii="Arial" w:hAnsi="Arial" w:cs="Arial"/>
                <w:b/>
                <w:bCs/>
                <w:color w:val="000000"/>
                <w:sz w:val="16"/>
                <w:szCs w:val="16"/>
                <w:lang w:val="bg-BG" w:eastAsia="bg-BG"/>
              </w:rPr>
              <w:t>Гори със ЗСпФ</w:t>
            </w:r>
          </w:p>
        </w:tc>
      </w:tr>
      <w:tr w:rsidR="00510B5A" w:rsidRPr="00510B5A" w:rsidTr="00510B5A">
        <w:tc>
          <w:tcPr>
            <w:tcW w:w="15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rPr>
                <w:rFonts w:ascii="Arial" w:hAnsi="Arial" w:cs="Arial"/>
                <w:color w:val="000000"/>
                <w:sz w:val="16"/>
                <w:szCs w:val="16"/>
                <w:lang w:val="bg-BG" w:eastAsia="bg-BG"/>
              </w:rPr>
            </w:pPr>
            <w:r w:rsidRPr="00510B5A">
              <w:rPr>
                <w:rFonts w:ascii="Arial" w:hAnsi="Arial" w:cs="Arial"/>
                <w:color w:val="000000"/>
                <w:sz w:val="16"/>
                <w:szCs w:val="16"/>
                <w:lang w:val="bg-BG" w:eastAsia="bg-BG"/>
              </w:rPr>
              <w:t>Черборови култури</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11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25.5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7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1.5</w:t>
            </w:r>
          </w:p>
        </w:tc>
      </w:tr>
      <w:tr w:rsidR="00510B5A" w:rsidRPr="00510B5A" w:rsidTr="00510B5A">
        <w:tc>
          <w:tcPr>
            <w:tcW w:w="15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rPr>
                <w:rFonts w:ascii="Arial" w:hAnsi="Arial" w:cs="Arial"/>
                <w:color w:val="000000"/>
                <w:sz w:val="16"/>
                <w:szCs w:val="16"/>
                <w:lang w:val="bg-BG" w:eastAsia="bg-BG"/>
              </w:rPr>
            </w:pPr>
            <w:r w:rsidRPr="00510B5A">
              <w:rPr>
                <w:rFonts w:ascii="Arial" w:hAnsi="Arial" w:cs="Arial"/>
                <w:color w:val="000000"/>
                <w:sz w:val="16"/>
                <w:szCs w:val="16"/>
                <w:lang w:val="bg-BG" w:eastAsia="bg-BG"/>
              </w:rPr>
              <w:t>Буков В</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11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2.2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7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0.2</w:t>
            </w:r>
          </w:p>
        </w:tc>
      </w:tr>
      <w:tr w:rsidR="00510B5A" w:rsidRPr="00510B5A" w:rsidTr="00510B5A">
        <w:tc>
          <w:tcPr>
            <w:tcW w:w="15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rPr>
                <w:rFonts w:ascii="Arial" w:hAnsi="Arial" w:cs="Arial"/>
                <w:color w:val="000000"/>
                <w:sz w:val="16"/>
                <w:szCs w:val="16"/>
                <w:lang w:val="bg-BG" w:eastAsia="bg-BG"/>
              </w:rPr>
            </w:pPr>
            <w:r w:rsidRPr="00510B5A">
              <w:rPr>
                <w:rFonts w:ascii="Arial" w:hAnsi="Arial" w:cs="Arial"/>
                <w:color w:val="000000"/>
                <w:sz w:val="16"/>
                <w:szCs w:val="16"/>
                <w:lang w:val="bg-BG" w:eastAsia="bg-BG"/>
              </w:rPr>
              <w:t>Дъбов СрН</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37.7</w:t>
            </w:r>
          </w:p>
        </w:tc>
        <w:tc>
          <w:tcPr>
            <w:tcW w:w="11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7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37.7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2.3</w:t>
            </w:r>
          </w:p>
        </w:tc>
      </w:tr>
      <w:tr w:rsidR="00510B5A" w:rsidRPr="00510B5A" w:rsidTr="00510B5A">
        <w:tc>
          <w:tcPr>
            <w:tcW w:w="15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rPr>
                <w:rFonts w:ascii="Arial" w:hAnsi="Arial" w:cs="Arial"/>
                <w:color w:val="000000"/>
                <w:sz w:val="16"/>
                <w:szCs w:val="16"/>
                <w:lang w:val="bg-BG" w:eastAsia="bg-BG"/>
              </w:rPr>
            </w:pPr>
            <w:r w:rsidRPr="00510B5A">
              <w:rPr>
                <w:rFonts w:ascii="Arial" w:hAnsi="Arial" w:cs="Arial"/>
                <w:color w:val="000000"/>
                <w:sz w:val="16"/>
                <w:szCs w:val="16"/>
                <w:lang w:val="bg-BG" w:eastAsia="bg-BG"/>
              </w:rPr>
              <w:t>Липов</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49.1</w:t>
            </w:r>
          </w:p>
        </w:tc>
        <w:tc>
          <w:tcPr>
            <w:tcW w:w="11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7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49.1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2.9</w:t>
            </w:r>
          </w:p>
        </w:tc>
      </w:tr>
      <w:tr w:rsidR="00510B5A" w:rsidRPr="00510B5A" w:rsidTr="00510B5A">
        <w:tc>
          <w:tcPr>
            <w:tcW w:w="15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rPr>
                <w:rFonts w:ascii="Arial" w:hAnsi="Arial" w:cs="Arial"/>
                <w:color w:val="000000"/>
                <w:sz w:val="16"/>
                <w:szCs w:val="16"/>
                <w:lang w:val="bg-BG" w:eastAsia="bg-BG"/>
              </w:rPr>
            </w:pPr>
            <w:r w:rsidRPr="00510B5A">
              <w:rPr>
                <w:rFonts w:ascii="Arial" w:hAnsi="Arial" w:cs="Arial"/>
                <w:color w:val="000000"/>
                <w:sz w:val="16"/>
                <w:szCs w:val="16"/>
                <w:lang w:val="bg-BG" w:eastAsia="bg-BG"/>
              </w:rPr>
              <w:t>Широколистен В</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11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25.2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1.4</w:t>
            </w:r>
          </w:p>
        </w:tc>
        <w:tc>
          <w:tcPr>
            <w:tcW w:w="7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26.6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1.6</w:t>
            </w:r>
          </w:p>
        </w:tc>
      </w:tr>
      <w:tr w:rsidR="00510B5A" w:rsidRPr="00510B5A" w:rsidTr="00510B5A">
        <w:tc>
          <w:tcPr>
            <w:tcW w:w="15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rPr>
                <w:rFonts w:ascii="Arial" w:hAnsi="Arial" w:cs="Arial"/>
                <w:color w:val="000000"/>
                <w:sz w:val="16"/>
                <w:szCs w:val="16"/>
                <w:lang w:val="bg-BG" w:eastAsia="bg-BG"/>
              </w:rPr>
            </w:pPr>
            <w:r w:rsidRPr="00510B5A">
              <w:rPr>
                <w:rFonts w:ascii="Arial" w:hAnsi="Arial" w:cs="Arial"/>
                <w:color w:val="000000"/>
                <w:sz w:val="16"/>
                <w:szCs w:val="16"/>
                <w:lang w:val="bg-BG" w:eastAsia="bg-BG"/>
              </w:rPr>
              <w:t>Буков В П</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11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34.1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7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34.1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2.0</w:t>
            </w:r>
          </w:p>
        </w:tc>
      </w:tr>
      <w:tr w:rsidR="00510B5A" w:rsidRPr="00510B5A" w:rsidTr="00510B5A">
        <w:tc>
          <w:tcPr>
            <w:tcW w:w="15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rPr>
                <w:rFonts w:ascii="Arial" w:hAnsi="Arial" w:cs="Arial"/>
                <w:color w:val="000000"/>
                <w:sz w:val="16"/>
                <w:szCs w:val="16"/>
                <w:lang w:val="bg-BG" w:eastAsia="bg-BG"/>
              </w:rPr>
            </w:pPr>
            <w:r w:rsidRPr="00510B5A">
              <w:rPr>
                <w:rFonts w:ascii="Arial" w:hAnsi="Arial" w:cs="Arial"/>
                <w:color w:val="000000"/>
                <w:sz w:val="16"/>
                <w:szCs w:val="16"/>
                <w:lang w:val="bg-BG" w:eastAsia="bg-BG"/>
              </w:rPr>
              <w:t>Церов В П</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20.7</w:t>
            </w:r>
          </w:p>
        </w:tc>
        <w:tc>
          <w:tcPr>
            <w:tcW w:w="11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7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20.7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1.2</w:t>
            </w:r>
          </w:p>
        </w:tc>
      </w:tr>
      <w:tr w:rsidR="00510B5A" w:rsidRPr="00510B5A" w:rsidTr="00510B5A">
        <w:tc>
          <w:tcPr>
            <w:tcW w:w="15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rPr>
                <w:rFonts w:ascii="Arial" w:hAnsi="Arial" w:cs="Arial"/>
                <w:color w:val="000000"/>
                <w:sz w:val="16"/>
                <w:szCs w:val="16"/>
                <w:lang w:val="bg-BG" w:eastAsia="bg-BG"/>
              </w:rPr>
            </w:pPr>
            <w:r w:rsidRPr="00510B5A">
              <w:rPr>
                <w:rFonts w:ascii="Arial" w:hAnsi="Arial" w:cs="Arial"/>
                <w:color w:val="000000"/>
                <w:sz w:val="16"/>
                <w:szCs w:val="16"/>
                <w:lang w:val="bg-BG" w:eastAsia="bg-BG"/>
              </w:rPr>
              <w:t>Смесен СрН П</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60.1</w:t>
            </w:r>
          </w:p>
        </w:tc>
        <w:tc>
          <w:tcPr>
            <w:tcW w:w="11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31.8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7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91.9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5.4</w:t>
            </w:r>
          </w:p>
        </w:tc>
      </w:tr>
      <w:tr w:rsidR="00510B5A" w:rsidRPr="00510B5A" w:rsidTr="00510B5A">
        <w:tc>
          <w:tcPr>
            <w:tcW w:w="15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rPr>
                <w:rFonts w:ascii="Arial" w:hAnsi="Arial" w:cs="Arial"/>
                <w:color w:val="000000"/>
                <w:sz w:val="16"/>
                <w:szCs w:val="16"/>
                <w:lang w:val="bg-BG" w:eastAsia="bg-BG"/>
              </w:rPr>
            </w:pPr>
            <w:r w:rsidRPr="00510B5A">
              <w:rPr>
                <w:rFonts w:ascii="Arial" w:hAnsi="Arial" w:cs="Arial"/>
                <w:color w:val="000000"/>
                <w:sz w:val="16"/>
                <w:szCs w:val="16"/>
                <w:lang w:val="bg-BG" w:eastAsia="bg-BG"/>
              </w:rPr>
              <w:t>Габъров В П</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12.7</w:t>
            </w:r>
          </w:p>
        </w:tc>
        <w:tc>
          <w:tcPr>
            <w:tcW w:w="11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66.3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68.6</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7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147.6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8.7</w:t>
            </w:r>
          </w:p>
        </w:tc>
      </w:tr>
      <w:tr w:rsidR="00510B5A" w:rsidRPr="00510B5A" w:rsidTr="00510B5A">
        <w:tc>
          <w:tcPr>
            <w:tcW w:w="15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rPr>
                <w:rFonts w:ascii="Arial" w:hAnsi="Arial" w:cs="Arial"/>
                <w:color w:val="000000"/>
                <w:sz w:val="16"/>
                <w:szCs w:val="16"/>
                <w:lang w:val="bg-BG" w:eastAsia="bg-BG"/>
              </w:rPr>
            </w:pPr>
            <w:r w:rsidRPr="00510B5A">
              <w:rPr>
                <w:rFonts w:ascii="Arial" w:hAnsi="Arial" w:cs="Arial"/>
                <w:color w:val="000000"/>
                <w:sz w:val="16"/>
                <w:szCs w:val="16"/>
                <w:lang w:val="bg-BG" w:eastAsia="bg-BG"/>
              </w:rPr>
              <w:t>Дъбов СрН П</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254.7</w:t>
            </w:r>
          </w:p>
        </w:tc>
        <w:tc>
          <w:tcPr>
            <w:tcW w:w="11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7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254.7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15.0</w:t>
            </w:r>
          </w:p>
        </w:tc>
      </w:tr>
      <w:tr w:rsidR="00510B5A" w:rsidRPr="00510B5A" w:rsidTr="00510B5A">
        <w:tc>
          <w:tcPr>
            <w:tcW w:w="15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rPr>
                <w:rFonts w:ascii="Arial" w:hAnsi="Arial" w:cs="Arial"/>
                <w:color w:val="000000"/>
                <w:sz w:val="16"/>
                <w:szCs w:val="16"/>
                <w:lang w:val="bg-BG" w:eastAsia="bg-BG"/>
              </w:rPr>
            </w:pPr>
            <w:r w:rsidRPr="00510B5A">
              <w:rPr>
                <w:rFonts w:ascii="Arial" w:hAnsi="Arial" w:cs="Arial"/>
                <w:color w:val="000000"/>
                <w:sz w:val="16"/>
                <w:szCs w:val="16"/>
                <w:lang w:val="bg-BG" w:eastAsia="bg-BG"/>
              </w:rPr>
              <w:t>Смесен В П</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42.5</w:t>
            </w:r>
          </w:p>
        </w:tc>
        <w:tc>
          <w:tcPr>
            <w:tcW w:w="11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408.8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7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451.3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26.6</w:t>
            </w:r>
          </w:p>
        </w:tc>
      </w:tr>
      <w:tr w:rsidR="00510B5A" w:rsidRPr="00510B5A" w:rsidTr="00510B5A">
        <w:tc>
          <w:tcPr>
            <w:tcW w:w="15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rPr>
                <w:rFonts w:ascii="Arial" w:hAnsi="Arial" w:cs="Arial"/>
                <w:color w:val="000000"/>
                <w:sz w:val="16"/>
                <w:szCs w:val="16"/>
                <w:lang w:val="bg-BG" w:eastAsia="bg-BG"/>
              </w:rPr>
            </w:pPr>
            <w:r w:rsidRPr="00510B5A">
              <w:rPr>
                <w:rFonts w:ascii="Arial" w:hAnsi="Arial" w:cs="Arial"/>
                <w:color w:val="000000"/>
                <w:sz w:val="16"/>
                <w:szCs w:val="16"/>
                <w:lang w:val="bg-BG" w:eastAsia="bg-BG"/>
              </w:rPr>
              <w:t>Акациев</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11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100.4</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7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100.4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100.4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5.9</w:t>
            </w:r>
          </w:p>
        </w:tc>
      </w:tr>
      <w:tr w:rsidR="00510B5A" w:rsidRPr="00510B5A" w:rsidTr="00510B5A">
        <w:tc>
          <w:tcPr>
            <w:tcW w:w="15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rPr>
                <w:rFonts w:ascii="Arial" w:hAnsi="Arial" w:cs="Arial"/>
                <w:color w:val="000000"/>
                <w:sz w:val="16"/>
                <w:szCs w:val="16"/>
                <w:lang w:val="bg-BG" w:eastAsia="bg-BG"/>
              </w:rPr>
            </w:pPr>
            <w:r w:rsidRPr="00510B5A">
              <w:rPr>
                <w:rFonts w:ascii="Arial" w:hAnsi="Arial" w:cs="Arial"/>
                <w:color w:val="000000"/>
                <w:sz w:val="16"/>
                <w:szCs w:val="16"/>
                <w:lang w:val="bg-BG" w:eastAsia="bg-BG"/>
              </w:rPr>
              <w:t>Тополов нетип.</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11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0.5</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7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r>
      <w:tr w:rsidR="00510B5A" w:rsidRPr="00510B5A" w:rsidTr="00510B5A">
        <w:tc>
          <w:tcPr>
            <w:tcW w:w="9643" w:type="dxa"/>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rPr>
                <w:rFonts w:ascii="Arial" w:hAnsi="Arial" w:cs="Arial"/>
                <w:color w:val="000000"/>
                <w:sz w:val="16"/>
                <w:szCs w:val="16"/>
                <w:lang w:val="bg-BG" w:eastAsia="bg-BG"/>
              </w:rPr>
            </w:pPr>
            <w:r w:rsidRPr="00510B5A">
              <w:rPr>
                <w:rFonts w:ascii="Arial" w:hAnsi="Arial" w:cs="Arial"/>
                <w:color w:val="000000"/>
                <w:sz w:val="16"/>
                <w:szCs w:val="16"/>
                <w:lang w:val="bg-BG" w:eastAsia="bg-BG"/>
              </w:rPr>
              <w:t> </w:t>
            </w:r>
          </w:p>
        </w:tc>
      </w:tr>
      <w:tr w:rsidR="00510B5A" w:rsidRPr="00510B5A" w:rsidTr="00510B5A">
        <w:tc>
          <w:tcPr>
            <w:tcW w:w="15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rPr>
                <w:rFonts w:ascii="Arial" w:hAnsi="Arial" w:cs="Arial"/>
                <w:b/>
                <w:bCs/>
                <w:color w:val="000000"/>
                <w:sz w:val="16"/>
                <w:szCs w:val="16"/>
                <w:lang w:val="bg-BG" w:eastAsia="bg-BG"/>
              </w:rPr>
            </w:pPr>
            <w:r w:rsidRPr="00510B5A">
              <w:rPr>
                <w:rFonts w:ascii="Arial" w:hAnsi="Arial" w:cs="Arial"/>
                <w:b/>
                <w:bCs/>
                <w:color w:val="000000"/>
                <w:sz w:val="16"/>
                <w:szCs w:val="16"/>
                <w:lang w:val="bg-BG" w:eastAsia="bg-BG"/>
              </w:rPr>
              <w:t>Всичко ЗСпФ</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477.5</w:t>
            </w:r>
          </w:p>
        </w:tc>
        <w:tc>
          <w:tcPr>
            <w:tcW w:w="11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593.9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68.6</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0.5</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100.4</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1.4</w:t>
            </w:r>
          </w:p>
        </w:tc>
        <w:tc>
          <w:tcPr>
            <w:tcW w:w="7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102.3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1242.3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73.3</w:t>
            </w:r>
          </w:p>
        </w:tc>
      </w:tr>
      <w:tr w:rsidR="00510B5A" w:rsidRPr="00510B5A" w:rsidTr="00510B5A">
        <w:tc>
          <w:tcPr>
            <w:tcW w:w="9643" w:type="dxa"/>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rPr>
                <w:rFonts w:ascii="Arial" w:hAnsi="Arial" w:cs="Arial"/>
                <w:color w:val="000000"/>
                <w:sz w:val="16"/>
                <w:szCs w:val="16"/>
                <w:lang w:val="bg-BG" w:eastAsia="bg-BG"/>
              </w:rPr>
            </w:pPr>
            <w:r w:rsidRPr="00510B5A">
              <w:rPr>
                <w:rFonts w:ascii="Arial" w:hAnsi="Arial" w:cs="Arial"/>
                <w:color w:val="000000"/>
                <w:sz w:val="16"/>
                <w:szCs w:val="16"/>
                <w:lang w:val="bg-BG" w:eastAsia="bg-BG"/>
              </w:rPr>
              <w:t> </w:t>
            </w:r>
          </w:p>
        </w:tc>
      </w:tr>
      <w:tr w:rsidR="00510B5A" w:rsidRPr="00510B5A" w:rsidTr="00510B5A">
        <w:tc>
          <w:tcPr>
            <w:tcW w:w="9643" w:type="dxa"/>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rPr>
                <w:rFonts w:ascii="Arial" w:hAnsi="Arial" w:cs="Arial"/>
                <w:color w:val="000000"/>
                <w:sz w:val="16"/>
                <w:szCs w:val="16"/>
                <w:lang w:val="bg-BG" w:eastAsia="bg-BG"/>
              </w:rPr>
            </w:pPr>
            <w:r w:rsidRPr="00510B5A">
              <w:rPr>
                <w:rFonts w:ascii="Arial" w:hAnsi="Arial" w:cs="Arial"/>
                <w:b/>
                <w:bCs/>
                <w:color w:val="000000"/>
                <w:sz w:val="16"/>
                <w:szCs w:val="16"/>
                <w:lang w:val="bg-BG" w:eastAsia="bg-BG"/>
              </w:rPr>
              <w:t>Гори със стопански функции</w:t>
            </w:r>
          </w:p>
        </w:tc>
      </w:tr>
      <w:tr w:rsidR="00510B5A" w:rsidRPr="00510B5A" w:rsidTr="00510B5A">
        <w:tc>
          <w:tcPr>
            <w:tcW w:w="15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rPr>
                <w:rFonts w:ascii="Arial" w:hAnsi="Arial" w:cs="Arial"/>
                <w:color w:val="000000"/>
                <w:sz w:val="16"/>
                <w:szCs w:val="16"/>
                <w:lang w:val="bg-BG" w:eastAsia="bg-BG"/>
              </w:rPr>
            </w:pPr>
            <w:r w:rsidRPr="00510B5A">
              <w:rPr>
                <w:rFonts w:ascii="Arial" w:hAnsi="Arial" w:cs="Arial"/>
                <w:color w:val="000000"/>
                <w:sz w:val="16"/>
                <w:szCs w:val="16"/>
                <w:lang w:val="bg-BG" w:eastAsia="bg-BG"/>
              </w:rPr>
              <w:t>Липов</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29.3</w:t>
            </w:r>
          </w:p>
        </w:tc>
        <w:tc>
          <w:tcPr>
            <w:tcW w:w="11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7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29.3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1.7</w:t>
            </w:r>
          </w:p>
        </w:tc>
      </w:tr>
      <w:tr w:rsidR="00510B5A" w:rsidRPr="00510B5A" w:rsidTr="00510B5A">
        <w:tc>
          <w:tcPr>
            <w:tcW w:w="15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rPr>
                <w:rFonts w:ascii="Arial" w:hAnsi="Arial" w:cs="Arial"/>
                <w:color w:val="000000"/>
                <w:sz w:val="16"/>
                <w:szCs w:val="16"/>
                <w:lang w:val="bg-BG" w:eastAsia="bg-BG"/>
              </w:rPr>
            </w:pPr>
            <w:r w:rsidRPr="00510B5A">
              <w:rPr>
                <w:rFonts w:ascii="Arial" w:hAnsi="Arial" w:cs="Arial"/>
                <w:color w:val="000000"/>
                <w:sz w:val="16"/>
                <w:szCs w:val="16"/>
                <w:lang w:val="bg-BG" w:eastAsia="bg-BG"/>
              </w:rPr>
              <w:t>Церов В П</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40.4</w:t>
            </w:r>
          </w:p>
        </w:tc>
        <w:tc>
          <w:tcPr>
            <w:tcW w:w="11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7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40.4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2.4</w:t>
            </w:r>
          </w:p>
        </w:tc>
      </w:tr>
      <w:tr w:rsidR="00510B5A" w:rsidRPr="00510B5A" w:rsidTr="00510B5A">
        <w:tc>
          <w:tcPr>
            <w:tcW w:w="15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rPr>
                <w:rFonts w:ascii="Arial" w:hAnsi="Arial" w:cs="Arial"/>
                <w:color w:val="000000"/>
                <w:sz w:val="16"/>
                <w:szCs w:val="16"/>
                <w:lang w:val="bg-BG" w:eastAsia="bg-BG"/>
              </w:rPr>
            </w:pPr>
            <w:r w:rsidRPr="00510B5A">
              <w:rPr>
                <w:rFonts w:ascii="Arial" w:hAnsi="Arial" w:cs="Arial"/>
                <w:color w:val="000000"/>
                <w:sz w:val="16"/>
                <w:szCs w:val="16"/>
                <w:lang w:val="bg-BG" w:eastAsia="bg-BG"/>
              </w:rPr>
              <w:t>Смесен СрН П</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12.1</w:t>
            </w:r>
          </w:p>
        </w:tc>
        <w:tc>
          <w:tcPr>
            <w:tcW w:w="11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7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12.1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0.7</w:t>
            </w:r>
          </w:p>
        </w:tc>
      </w:tr>
      <w:tr w:rsidR="00510B5A" w:rsidRPr="00510B5A" w:rsidTr="00510B5A">
        <w:tc>
          <w:tcPr>
            <w:tcW w:w="15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rPr>
                <w:rFonts w:ascii="Arial" w:hAnsi="Arial" w:cs="Arial"/>
                <w:color w:val="000000"/>
                <w:sz w:val="16"/>
                <w:szCs w:val="16"/>
                <w:lang w:val="bg-BG" w:eastAsia="bg-BG"/>
              </w:rPr>
            </w:pPr>
            <w:r w:rsidRPr="00510B5A">
              <w:rPr>
                <w:rFonts w:ascii="Arial" w:hAnsi="Arial" w:cs="Arial"/>
                <w:color w:val="000000"/>
                <w:sz w:val="16"/>
                <w:szCs w:val="16"/>
                <w:lang w:val="bg-BG" w:eastAsia="bg-BG"/>
              </w:rPr>
              <w:t>Церов П</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247.7</w:t>
            </w:r>
          </w:p>
        </w:tc>
        <w:tc>
          <w:tcPr>
            <w:tcW w:w="11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7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247.7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14.6</w:t>
            </w:r>
          </w:p>
        </w:tc>
      </w:tr>
      <w:tr w:rsidR="00510B5A" w:rsidRPr="00510B5A" w:rsidTr="00510B5A">
        <w:tc>
          <w:tcPr>
            <w:tcW w:w="15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rPr>
                <w:rFonts w:ascii="Arial" w:hAnsi="Arial" w:cs="Arial"/>
                <w:color w:val="000000"/>
                <w:sz w:val="16"/>
                <w:szCs w:val="16"/>
                <w:lang w:val="bg-BG" w:eastAsia="bg-BG"/>
              </w:rPr>
            </w:pPr>
            <w:r w:rsidRPr="00510B5A">
              <w:rPr>
                <w:rFonts w:ascii="Arial" w:hAnsi="Arial" w:cs="Arial"/>
                <w:color w:val="000000"/>
                <w:sz w:val="16"/>
                <w:szCs w:val="16"/>
                <w:lang w:val="bg-BG" w:eastAsia="bg-BG"/>
              </w:rPr>
              <w:t>Дъбов СрН П</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25.2</w:t>
            </w:r>
          </w:p>
        </w:tc>
        <w:tc>
          <w:tcPr>
            <w:tcW w:w="11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7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25.2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1.5</w:t>
            </w:r>
          </w:p>
        </w:tc>
      </w:tr>
      <w:tr w:rsidR="00510B5A" w:rsidRPr="00510B5A" w:rsidTr="00510B5A">
        <w:tc>
          <w:tcPr>
            <w:tcW w:w="15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rPr>
                <w:rFonts w:ascii="Arial" w:hAnsi="Arial" w:cs="Arial"/>
                <w:color w:val="000000"/>
                <w:sz w:val="16"/>
                <w:szCs w:val="16"/>
                <w:lang w:val="bg-BG" w:eastAsia="bg-BG"/>
              </w:rPr>
            </w:pPr>
            <w:r w:rsidRPr="00510B5A">
              <w:rPr>
                <w:rFonts w:ascii="Arial" w:hAnsi="Arial" w:cs="Arial"/>
                <w:color w:val="000000"/>
                <w:sz w:val="16"/>
                <w:szCs w:val="16"/>
                <w:lang w:val="bg-BG" w:eastAsia="bg-BG"/>
              </w:rPr>
              <w:t>Смесен В П</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5.9</w:t>
            </w:r>
          </w:p>
        </w:tc>
        <w:tc>
          <w:tcPr>
            <w:tcW w:w="11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4.6</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7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0.6</w:t>
            </w:r>
          </w:p>
        </w:tc>
      </w:tr>
      <w:tr w:rsidR="00510B5A" w:rsidRPr="00510B5A" w:rsidTr="00510B5A">
        <w:tc>
          <w:tcPr>
            <w:tcW w:w="15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rPr>
                <w:rFonts w:ascii="Arial" w:hAnsi="Arial" w:cs="Arial"/>
                <w:color w:val="000000"/>
                <w:sz w:val="16"/>
                <w:szCs w:val="16"/>
                <w:lang w:val="bg-BG" w:eastAsia="bg-BG"/>
              </w:rPr>
            </w:pPr>
            <w:r w:rsidRPr="00510B5A">
              <w:rPr>
                <w:rFonts w:ascii="Arial" w:hAnsi="Arial" w:cs="Arial"/>
                <w:color w:val="000000"/>
                <w:sz w:val="16"/>
                <w:szCs w:val="16"/>
                <w:lang w:val="bg-BG" w:eastAsia="bg-BG"/>
              </w:rPr>
              <w:t>Акациев</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11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77.5</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7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4.6</w:t>
            </w:r>
          </w:p>
        </w:tc>
      </w:tr>
      <w:tr w:rsidR="00510B5A" w:rsidRPr="00510B5A" w:rsidTr="00510B5A">
        <w:tc>
          <w:tcPr>
            <w:tcW w:w="15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rPr>
                <w:rFonts w:ascii="Arial" w:hAnsi="Arial" w:cs="Arial"/>
                <w:color w:val="000000"/>
                <w:sz w:val="16"/>
                <w:szCs w:val="16"/>
                <w:lang w:val="bg-BG" w:eastAsia="bg-BG"/>
              </w:rPr>
            </w:pPr>
            <w:r w:rsidRPr="00510B5A">
              <w:rPr>
                <w:rFonts w:ascii="Arial" w:hAnsi="Arial" w:cs="Arial"/>
                <w:color w:val="000000"/>
                <w:sz w:val="16"/>
                <w:szCs w:val="16"/>
                <w:lang w:val="bg-BG" w:eastAsia="bg-BG"/>
              </w:rPr>
              <w:t>Тополов нетип.</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11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9.9</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7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0.6</w:t>
            </w:r>
          </w:p>
        </w:tc>
      </w:tr>
      <w:tr w:rsidR="00510B5A" w:rsidRPr="00510B5A" w:rsidTr="00510B5A">
        <w:tc>
          <w:tcPr>
            <w:tcW w:w="15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rPr>
                <w:rFonts w:ascii="Arial" w:hAnsi="Arial" w:cs="Arial"/>
                <w:b/>
                <w:bCs/>
                <w:color w:val="000000"/>
                <w:sz w:val="16"/>
                <w:szCs w:val="16"/>
                <w:lang w:val="bg-BG" w:eastAsia="bg-BG"/>
              </w:rPr>
            </w:pPr>
            <w:r w:rsidRPr="00510B5A">
              <w:rPr>
                <w:rFonts w:ascii="Arial" w:hAnsi="Arial" w:cs="Arial"/>
                <w:b/>
                <w:bCs/>
                <w:color w:val="000000"/>
                <w:sz w:val="16"/>
                <w:szCs w:val="16"/>
                <w:lang w:val="bg-BG" w:eastAsia="bg-BG"/>
              </w:rPr>
              <w:t>всичко СтФ</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360.6</w:t>
            </w:r>
          </w:p>
        </w:tc>
        <w:tc>
          <w:tcPr>
            <w:tcW w:w="11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4.6</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9.9</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77.5</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0.0</w:t>
            </w:r>
          </w:p>
        </w:tc>
        <w:tc>
          <w:tcPr>
            <w:tcW w:w="7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87.4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452.6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color w:val="000000"/>
                <w:sz w:val="16"/>
                <w:szCs w:val="16"/>
                <w:lang w:val="bg-BG" w:eastAsia="bg-BG"/>
              </w:rPr>
            </w:pPr>
            <w:r w:rsidRPr="00510B5A">
              <w:rPr>
                <w:rFonts w:ascii="Arial" w:hAnsi="Arial" w:cs="Arial"/>
                <w:color w:val="000000"/>
                <w:sz w:val="16"/>
                <w:szCs w:val="16"/>
                <w:lang w:val="bg-BG" w:eastAsia="bg-BG"/>
              </w:rPr>
              <w:t>26.7</w:t>
            </w:r>
          </w:p>
        </w:tc>
      </w:tr>
      <w:tr w:rsidR="00510B5A" w:rsidRPr="00510B5A" w:rsidTr="00510B5A">
        <w:tc>
          <w:tcPr>
            <w:tcW w:w="15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rPr>
                <w:rFonts w:ascii="Arial" w:hAnsi="Arial" w:cs="Arial"/>
                <w:b/>
                <w:bCs/>
                <w:color w:val="000000"/>
                <w:sz w:val="16"/>
                <w:szCs w:val="16"/>
                <w:lang w:val="bg-BG" w:eastAsia="bg-BG"/>
              </w:rPr>
            </w:pPr>
            <w:r w:rsidRPr="00510B5A">
              <w:rPr>
                <w:rFonts w:ascii="Arial" w:hAnsi="Arial" w:cs="Arial"/>
                <w:b/>
                <w:bCs/>
                <w:color w:val="000000"/>
                <w:sz w:val="16"/>
                <w:szCs w:val="16"/>
                <w:lang w:val="bg-BG" w:eastAsia="bg-BG"/>
              </w:rPr>
              <w:t>ОБЩО</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b/>
                <w:bCs/>
                <w:color w:val="000000"/>
                <w:sz w:val="16"/>
                <w:szCs w:val="16"/>
                <w:lang w:val="bg-BG" w:eastAsia="bg-BG"/>
              </w:rPr>
            </w:pPr>
            <w:r w:rsidRPr="00510B5A">
              <w:rPr>
                <w:rFonts w:ascii="Arial" w:hAnsi="Arial" w:cs="Arial"/>
                <w:b/>
                <w:bCs/>
                <w:color w:val="000000"/>
                <w:sz w:val="16"/>
                <w:szCs w:val="16"/>
                <w:lang w:val="bg-BG" w:eastAsia="bg-BG"/>
              </w:rPr>
              <w:t>838.1</w:t>
            </w:r>
          </w:p>
        </w:tc>
        <w:tc>
          <w:tcPr>
            <w:tcW w:w="11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b/>
                <w:bCs/>
                <w:color w:val="000000"/>
                <w:sz w:val="16"/>
                <w:szCs w:val="16"/>
                <w:lang w:val="bg-BG" w:eastAsia="bg-BG"/>
              </w:rPr>
            </w:pPr>
            <w:r w:rsidRPr="00510B5A">
              <w:rPr>
                <w:rFonts w:ascii="Arial" w:hAnsi="Arial" w:cs="Arial"/>
                <w:b/>
                <w:bCs/>
                <w:color w:val="000000"/>
                <w:sz w:val="16"/>
                <w:szCs w:val="16"/>
                <w:lang w:val="bg-BG" w:eastAsia="bg-BG"/>
              </w:rPr>
              <w:t>598.5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b/>
                <w:bCs/>
                <w:color w:val="000000"/>
                <w:sz w:val="16"/>
                <w:szCs w:val="16"/>
                <w:lang w:val="bg-BG" w:eastAsia="bg-BG"/>
              </w:rPr>
            </w:pPr>
            <w:r w:rsidRPr="00510B5A">
              <w:rPr>
                <w:rFonts w:ascii="Arial" w:hAnsi="Arial" w:cs="Arial"/>
                <w:b/>
                <w:bCs/>
                <w:color w:val="000000"/>
                <w:sz w:val="16"/>
                <w:szCs w:val="16"/>
                <w:lang w:val="bg-BG" w:eastAsia="bg-BG"/>
              </w:rPr>
              <w:t>68.6</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b/>
                <w:bCs/>
                <w:color w:val="000000"/>
                <w:sz w:val="16"/>
                <w:szCs w:val="16"/>
                <w:lang w:val="bg-BG" w:eastAsia="bg-BG"/>
              </w:rPr>
            </w:pPr>
            <w:r w:rsidRPr="00510B5A">
              <w:rPr>
                <w:rFonts w:ascii="Arial" w:hAnsi="Arial" w:cs="Arial"/>
                <w:b/>
                <w:bCs/>
                <w:color w:val="000000"/>
                <w:sz w:val="16"/>
                <w:szCs w:val="16"/>
                <w:lang w:val="bg-BG" w:eastAsia="bg-BG"/>
              </w:rPr>
              <w:t>10.4</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b/>
                <w:bCs/>
                <w:color w:val="000000"/>
                <w:sz w:val="16"/>
                <w:szCs w:val="16"/>
                <w:lang w:val="bg-BG" w:eastAsia="bg-BG"/>
              </w:rPr>
            </w:pPr>
            <w:r w:rsidRPr="00510B5A">
              <w:rPr>
                <w:rFonts w:ascii="Arial" w:hAnsi="Arial" w:cs="Arial"/>
                <w:b/>
                <w:bCs/>
                <w:color w:val="000000"/>
                <w:sz w:val="16"/>
                <w:szCs w:val="16"/>
                <w:lang w:val="bg-BG" w:eastAsia="bg-BG"/>
              </w:rPr>
              <w:t>177.9</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b/>
                <w:bCs/>
                <w:color w:val="000000"/>
                <w:sz w:val="16"/>
                <w:szCs w:val="16"/>
                <w:lang w:val="bg-BG" w:eastAsia="bg-BG"/>
              </w:rPr>
            </w:pPr>
            <w:r w:rsidRPr="00510B5A">
              <w:rPr>
                <w:rFonts w:ascii="Arial" w:hAnsi="Arial" w:cs="Arial"/>
                <w:b/>
                <w:bCs/>
                <w:color w:val="000000"/>
                <w:sz w:val="16"/>
                <w:szCs w:val="16"/>
                <w:lang w:val="bg-BG" w:eastAsia="bg-BG"/>
              </w:rPr>
              <w:t>1.4</w:t>
            </w:r>
          </w:p>
        </w:tc>
        <w:tc>
          <w:tcPr>
            <w:tcW w:w="7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b/>
                <w:bCs/>
                <w:color w:val="000000"/>
                <w:sz w:val="16"/>
                <w:szCs w:val="16"/>
                <w:lang w:val="bg-BG" w:eastAsia="bg-BG"/>
              </w:rPr>
            </w:pPr>
            <w:r w:rsidRPr="00510B5A">
              <w:rPr>
                <w:rFonts w:ascii="Arial" w:hAnsi="Arial" w:cs="Arial"/>
                <w:b/>
                <w:bCs/>
                <w:color w:val="000000"/>
                <w:sz w:val="16"/>
                <w:szCs w:val="16"/>
                <w:lang w:val="bg-BG" w:eastAsia="bg-BG"/>
              </w:rPr>
              <w:t>189.7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b/>
                <w:bCs/>
                <w:color w:val="000000"/>
                <w:sz w:val="16"/>
                <w:szCs w:val="16"/>
                <w:lang w:val="bg-BG" w:eastAsia="bg-BG"/>
              </w:rPr>
            </w:pPr>
            <w:r w:rsidRPr="00510B5A">
              <w:rPr>
                <w:rFonts w:ascii="Arial" w:hAnsi="Arial" w:cs="Arial"/>
                <w:b/>
                <w:bCs/>
                <w:color w:val="000000"/>
                <w:sz w:val="16"/>
                <w:szCs w:val="16"/>
                <w:lang w:val="bg-BG" w:eastAsia="bg-BG"/>
              </w:rPr>
              <w:t>1694.9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0B5A" w:rsidRPr="00510B5A" w:rsidRDefault="00510B5A" w:rsidP="00510B5A">
            <w:pPr>
              <w:jc w:val="right"/>
              <w:rPr>
                <w:rFonts w:ascii="Arial" w:hAnsi="Arial" w:cs="Arial"/>
                <w:b/>
                <w:bCs/>
                <w:color w:val="000000"/>
                <w:sz w:val="16"/>
                <w:szCs w:val="16"/>
                <w:lang w:val="bg-BG" w:eastAsia="bg-BG"/>
              </w:rPr>
            </w:pPr>
            <w:r w:rsidRPr="00510B5A">
              <w:rPr>
                <w:rFonts w:ascii="Arial" w:hAnsi="Arial" w:cs="Arial"/>
                <w:b/>
                <w:bCs/>
                <w:color w:val="000000"/>
                <w:sz w:val="16"/>
                <w:szCs w:val="16"/>
                <w:lang w:val="bg-BG" w:eastAsia="bg-BG"/>
              </w:rPr>
              <w:t>100.0</w:t>
            </w:r>
          </w:p>
        </w:tc>
      </w:tr>
    </w:tbl>
    <w:p w:rsidR="002C44FD" w:rsidRPr="00FC3380" w:rsidRDefault="002C44FD" w:rsidP="002E66F7">
      <w:pPr>
        <w:pStyle w:val="PlainText"/>
        <w:jc w:val="center"/>
        <w:rPr>
          <w:rFonts w:ascii="Arial" w:hAnsi="Arial" w:cs="Arial"/>
          <w:color w:val="FF0000"/>
          <w:sz w:val="22"/>
          <w:szCs w:val="22"/>
          <w:lang w:val="ru-RU"/>
        </w:rPr>
      </w:pPr>
    </w:p>
    <w:p w:rsidR="002C44FD" w:rsidRPr="00FC3380" w:rsidRDefault="002C44FD" w:rsidP="002E66F7">
      <w:pPr>
        <w:pStyle w:val="PlainText"/>
        <w:jc w:val="center"/>
        <w:rPr>
          <w:rFonts w:ascii="Arial" w:hAnsi="Arial" w:cs="Arial"/>
          <w:color w:val="FF0000"/>
          <w:sz w:val="22"/>
          <w:szCs w:val="22"/>
          <w:lang w:val="ru-RU"/>
        </w:rPr>
      </w:pPr>
    </w:p>
    <w:p w:rsidR="002C44FD" w:rsidRPr="00FC3380" w:rsidRDefault="002C44FD" w:rsidP="002E66F7">
      <w:pPr>
        <w:pStyle w:val="PlainText"/>
        <w:jc w:val="center"/>
        <w:rPr>
          <w:rFonts w:ascii="Arial" w:hAnsi="Arial" w:cs="Arial"/>
          <w:color w:val="FF0000"/>
          <w:sz w:val="22"/>
          <w:szCs w:val="22"/>
          <w:lang w:val="ru-RU"/>
        </w:rPr>
      </w:pPr>
    </w:p>
    <w:p w:rsidR="002C44FD" w:rsidRPr="00FC3380" w:rsidRDefault="002C44FD" w:rsidP="002E66F7">
      <w:pPr>
        <w:pStyle w:val="PlainText"/>
        <w:jc w:val="center"/>
        <w:rPr>
          <w:rFonts w:ascii="Arial" w:hAnsi="Arial" w:cs="Arial"/>
          <w:color w:val="FF0000"/>
          <w:sz w:val="22"/>
          <w:szCs w:val="22"/>
          <w:lang w:val="ru-RU"/>
        </w:rPr>
      </w:pPr>
    </w:p>
    <w:p w:rsidR="00F84B44" w:rsidRPr="00FC3380" w:rsidRDefault="00F84B44" w:rsidP="002E66F7">
      <w:pPr>
        <w:pStyle w:val="PlainText"/>
        <w:jc w:val="center"/>
        <w:rPr>
          <w:rFonts w:ascii="Arial" w:hAnsi="Arial" w:cs="Arial"/>
          <w:color w:val="FF0000"/>
          <w:sz w:val="22"/>
          <w:szCs w:val="22"/>
          <w:lang w:val="ru-RU"/>
        </w:rPr>
      </w:pPr>
    </w:p>
    <w:p w:rsidR="00F84B44" w:rsidRPr="00FC3380" w:rsidRDefault="00F84B44" w:rsidP="002E66F7">
      <w:pPr>
        <w:pStyle w:val="PlainText"/>
        <w:jc w:val="center"/>
        <w:rPr>
          <w:rFonts w:ascii="Arial" w:hAnsi="Arial" w:cs="Arial"/>
          <w:color w:val="FF0000"/>
          <w:sz w:val="22"/>
          <w:szCs w:val="22"/>
          <w:lang w:val="ru-RU"/>
        </w:rPr>
      </w:pPr>
    </w:p>
    <w:p w:rsidR="00BD315F" w:rsidRPr="00FC3380" w:rsidRDefault="00BD315F" w:rsidP="002E66F7">
      <w:pPr>
        <w:pStyle w:val="PlainText"/>
        <w:jc w:val="center"/>
        <w:rPr>
          <w:rFonts w:ascii="Arial" w:hAnsi="Arial" w:cs="Arial"/>
          <w:color w:val="FF0000"/>
          <w:sz w:val="22"/>
          <w:szCs w:val="22"/>
          <w:lang w:val="ru-RU"/>
        </w:rPr>
      </w:pPr>
    </w:p>
    <w:p w:rsidR="009817FC" w:rsidRPr="00FC3380" w:rsidRDefault="009817FC" w:rsidP="002E66F7">
      <w:pPr>
        <w:pStyle w:val="PlainText"/>
        <w:jc w:val="center"/>
        <w:rPr>
          <w:rFonts w:ascii="Arial" w:hAnsi="Arial" w:cs="Arial"/>
          <w:color w:val="FF0000"/>
          <w:sz w:val="22"/>
          <w:szCs w:val="22"/>
          <w:lang w:val="ru-RU"/>
        </w:rPr>
      </w:pPr>
    </w:p>
    <w:p w:rsidR="009817FC" w:rsidRPr="00FC3380" w:rsidRDefault="009817FC" w:rsidP="002E66F7">
      <w:pPr>
        <w:pStyle w:val="PlainText"/>
        <w:jc w:val="center"/>
        <w:rPr>
          <w:rFonts w:ascii="Arial" w:hAnsi="Arial" w:cs="Arial"/>
          <w:color w:val="FF0000"/>
          <w:sz w:val="22"/>
          <w:szCs w:val="22"/>
          <w:lang w:val="ru-RU"/>
        </w:rPr>
      </w:pPr>
    </w:p>
    <w:p w:rsidR="009817FC" w:rsidRPr="00FC3380" w:rsidRDefault="009817FC" w:rsidP="002E66F7">
      <w:pPr>
        <w:pStyle w:val="PlainText"/>
        <w:jc w:val="center"/>
        <w:rPr>
          <w:rFonts w:ascii="Arial" w:hAnsi="Arial" w:cs="Arial"/>
          <w:color w:val="FF0000"/>
          <w:sz w:val="22"/>
          <w:szCs w:val="22"/>
          <w:lang w:val="ru-RU"/>
        </w:rPr>
      </w:pPr>
    </w:p>
    <w:p w:rsidR="009817FC" w:rsidRPr="00FC3380" w:rsidRDefault="009817FC" w:rsidP="002E66F7">
      <w:pPr>
        <w:pStyle w:val="PlainText"/>
        <w:jc w:val="center"/>
        <w:rPr>
          <w:rFonts w:ascii="Arial" w:hAnsi="Arial" w:cs="Arial"/>
          <w:color w:val="FF0000"/>
          <w:sz w:val="22"/>
          <w:szCs w:val="22"/>
          <w:lang w:val="ru-RU"/>
        </w:rPr>
      </w:pPr>
    </w:p>
    <w:p w:rsidR="002B28ED" w:rsidRPr="00FC3380" w:rsidRDefault="002B28ED" w:rsidP="002E66F7">
      <w:pPr>
        <w:pStyle w:val="PlainText"/>
        <w:jc w:val="center"/>
        <w:rPr>
          <w:rFonts w:ascii="Arial" w:hAnsi="Arial" w:cs="Arial"/>
          <w:color w:val="FF0000"/>
          <w:sz w:val="22"/>
          <w:szCs w:val="22"/>
          <w:lang w:val="ru-RU"/>
        </w:rPr>
      </w:pPr>
    </w:p>
    <w:p w:rsidR="00544666" w:rsidRPr="00FC3380" w:rsidRDefault="00544666" w:rsidP="002E66F7">
      <w:pPr>
        <w:pStyle w:val="PlainText"/>
        <w:jc w:val="center"/>
        <w:rPr>
          <w:rFonts w:ascii="Arial" w:hAnsi="Arial" w:cs="Arial"/>
          <w:color w:val="FF0000"/>
          <w:sz w:val="18"/>
          <w:szCs w:val="18"/>
          <w:lang w:val="ru-RU"/>
        </w:rPr>
      </w:pPr>
    </w:p>
    <w:p w:rsidR="00544666" w:rsidRPr="00FC3380" w:rsidRDefault="00544666" w:rsidP="002E66F7">
      <w:pPr>
        <w:pStyle w:val="PlainText"/>
        <w:jc w:val="center"/>
        <w:rPr>
          <w:rFonts w:ascii="Arial" w:hAnsi="Arial" w:cs="Arial"/>
          <w:color w:val="FF0000"/>
          <w:sz w:val="18"/>
          <w:szCs w:val="18"/>
        </w:rPr>
      </w:pPr>
    </w:p>
    <w:p w:rsidR="00614F30" w:rsidRPr="00FC3380" w:rsidRDefault="00614F30" w:rsidP="002E66F7">
      <w:pPr>
        <w:pStyle w:val="PlainText"/>
        <w:jc w:val="center"/>
        <w:rPr>
          <w:rFonts w:ascii="Arial" w:hAnsi="Arial" w:cs="Arial"/>
          <w:color w:val="FF0000"/>
          <w:sz w:val="18"/>
          <w:szCs w:val="18"/>
        </w:rPr>
      </w:pPr>
    </w:p>
    <w:p w:rsidR="00614F30" w:rsidRPr="00FC3380" w:rsidRDefault="00614F30" w:rsidP="002E66F7">
      <w:pPr>
        <w:pStyle w:val="PlainText"/>
        <w:jc w:val="center"/>
        <w:rPr>
          <w:rFonts w:ascii="Arial" w:hAnsi="Arial" w:cs="Arial"/>
          <w:color w:val="FF0000"/>
          <w:sz w:val="18"/>
          <w:szCs w:val="18"/>
        </w:rPr>
      </w:pPr>
    </w:p>
    <w:p w:rsidR="00614F30" w:rsidRPr="00FC3380" w:rsidRDefault="00614F30" w:rsidP="002E66F7">
      <w:pPr>
        <w:pStyle w:val="PlainText"/>
        <w:jc w:val="center"/>
        <w:rPr>
          <w:rFonts w:ascii="Arial" w:hAnsi="Arial" w:cs="Arial"/>
          <w:color w:val="FF0000"/>
          <w:sz w:val="18"/>
          <w:szCs w:val="18"/>
        </w:rPr>
      </w:pPr>
    </w:p>
    <w:p w:rsidR="00EE62E4" w:rsidRPr="00FC3380" w:rsidRDefault="00EE62E4" w:rsidP="00A14ED3">
      <w:pPr>
        <w:pStyle w:val="PlainText"/>
        <w:rPr>
          <w:rFonts w:ascii="Arial" w:hAnsi="Arial" w:cs="Arial"/>
          <w:color w:val="FF0000"/>
          <w:sz w:val="18"/>
          <w:szCs w:val="18"/>
        </w:rPr>
      </w:pPr>
    </w:p>
    <w:p w:rsidR="005A2485" w:rsidRPr="00FC3380" w:rsidRDefault="005A2485" w:rsidP="00892566">
      <w:pPr>
        <w:pStyle w:val="PlainText"/>
        <w:jc w:val="both"/>
        <w:rPr>
          <w:rFonts w:eastAsia="MS Mincho"/>
          <w:color w:val="FF0000"/>
          <w:lang w:val="bg-BG"/>
        </w:rPr>
        <w:sectPr w:rsidR="005A2485" w:rsidRPr="00FC3380" w:rsidSect="0054102D">
          <w:headerReference w:type="even" r:id="rId8"/>
          <w:footerReference w:type="even" r:id="rId9"/>
          <w:footerReference w:type="default" r:id="rId10"/>
          <w:type w:val="continuous"/>
          <w:pgSz w:w="11909" w:h="16834" w:code="9"/>
          <w:pgMar w:top="1134" w:right="1191" w:bottom="1134" w:left="1247" w:header="708" w:footer="708" w:gutter="0"/>
          <w:pgNumType w:start="1"/>
          <w:cols w:space="708"/>
          <w:titlePg/>
          <w:docGrid w:linePitch="272"/>
        </w:sectPr>
      </w:pPr>
    </w:p>
    <w:p w:rsidR="00354E3D" w:rsidRPr="00510B5A" w:rsidRDefault="00354E3D" w:rsidP="00D60369">
      <w:pPr>
        <w:pStyle w:val="PlainText"/>
        <w:ind w:right="-1276"/>
        <w:jc w:val="center"/>
        <w:rPr>
          <w:rFonts w:ascii="Arial" w:eastAsia="MS Mincho" w:hAnsi="Arial" w:cs="Arial"/>
          <w:sz w:val="22"/>
          <w:szCs w:val="22"/>
          <w:lang w:val="bg-BG"/>
        </w:rPr>
      </w:pPr>
      <w:r w:rsidRPr="00510B5A">
        <w:rPr>
          <w:rFonts w:ascii="Arial" w:eastAsia="MS Mincho" w:hAnsi="Arial" w:cs="Arial"/>
          <w:sz w:val="22"/>
          <w:szCs w:val="22"/>
          <w:lang w:val="bg-BG"/>
        </w:rPr>
        <w:lastRenderedPageBreak/>
        <w:t>Таблица № 2</w:t>
      </w:r>
    </w:p>
    <w:p w:rsidR="00354E3D" w:rsidRDefault="00354E3D" w:rsidP="00D60369">
      <w:pPr>
        <w:pStyle w:val="PlainText"/>
        <w:jc w:val="center"/>
        <w:rPr>
          <w:rFonts w:ascii="Arial" w:hAnsi="Arial" w:cs="Arial"/>
          <w:sz w:val="22"/>
          <w:szCs w:val="22"/>
          <w:lang w:val="ru-RU"/>
        </w:rPr>
      </w:pPr>
      <w:r w:rsidRPr="00510B5A">
        <w:rPr>
          <w:rFonts w:ascii="Arial" w:hAnsi="Arial" w:cs="Arial"/>
          <w:sz w:val="22"/>
          <w:szCs w:val="22"/>
          <w:lang w:val="ru-RU"/>
        </w:rPr>
        <w:t>Размер на ползуването по ПЛОЩ, ЗАПАС без клони и вид на СЕЧТА</w:t>
      </w:r>
    </w:p>
    <w:p w:rsidR="00364DBC" w:rsidRPr="00510B5A" w:rsidRDefault="00364DBC" w:rsidP="00D60369">
      <w:pPr>
        <w:pStyle w:val="PlainText"/>
        <w:jc w:val="center"/>
        <w:rPr>
          <w:rFonts w:ascii="Arial" w:hAnsi="Arial" w:cs="Arial"/>
          <w:sz w:val="22"/>
          <w:szCs w:val="22"/>
          <w:lang w:val="ru-RU"/>
        </w:rPr>
      </w:pPr>
    </w:p>
    <w:tbl>
      <w:tblPr>
        <w:tblStyle w:val="TableGrid"/>
        <w:tblW w:w="0" w:type="auto"/>
        <w:tblLook w:val="04A0" w:firstRow="1" w:lastRow="0" w:firstColumn="1" w:lastColumn="0" w:noHBand="0" w:noVBand="1"/>
      </w:tblPr>
      <w:tblGrid>
        <w:gridCol w:w="1848"/>
        <w:gridCol w:w="855"/>
        <w:gridCol w:w="927"/>
        <w:gridCol w:w="783"/>
        <w:gridCol w:w="985"/>
        <w:gridCol w:w="1124"/>
        <w:gridCol w:w="927"/>
        <w:gridCol w:w="1178"/>
        <w:gridCol w:w="1038"/>
        <w:gridCol w:w="1237"/>
        <w:gridCol w:w="757"/>
        <w:gridCol w:w="622"/>
        <w:gridCol w:w="1274"/>
        <w:gridCol w:w="1057"/>
      </w:tblGrid>
      <w:tr w:rsidR="00364DBC" w:rsidRPr="00364DBC" w:rsidTr="00364DBC">
        <w:trPr>
          <w:trHeight w:val="288"/>
        </w:trPr>
        <w:tc>
          <w:tcPr>
            <w:tcW w:w="27660" w:type="dxa"/>
            <w:gridSpan w:val="14"/>
            <w:hideMark/>
          </w:tcPr>
          <w:p w:rsidR="00364DBC" w:rsidRPr="00364DBC" w:rsidRDefault="00364DBC" w:rsidP="00364DBC">
            <w:pPr>
              <w:pStyle w:val="PlainText"/>
              <w:rPr>
                <w:rFonts w:ascii="Arial" w:hAnsi="Arial" w:cs="Arial"/>
                <w:b/>
                <w:bCs/>
                <w:color w:val="000000"/>
                <w:sz w:val="16"/>
                <w:szCs w:val="16"/>
                <w:lang w:val="bg-BG" w:eastAsia="bg-BG"/>
              </w:rPr>
            </w:pPr>
            <w:r w:rsidRPr="00364DBC">
              <w:rPr>
                <w:rFonts w:ascii="Arial" w:hAnsi="Arial" w:cs="Arial"/>
                <w:b/>
                <w:bCs/>
                <w:color w:val="000000"/>
                <w:sz w:val="16"/>
                <w:szCs w:val="16"/>
                <w:lang w:eastAsia="bg-BG"/>
              </w:rPr>
              <w:t>ВИДОВЕ СЕЧИ</w:t>
            </w:r>
          </w:p>
        </w:tc>
      </w:tr>
      <w:tr w:rsidR="00364DBC" w:rsidRPr="00364DBC" w:rsidTr="00364DBC">
        <w:trPr>
          <w:trHeight w:val="624"/>
        </w:trPr>
        <w:tc>
          <w:tcPr>
            <w:tcW w:w="14860" w:type="dxa"/>
            <w:hideMark/>
          </w:tcPr>
          <w:p w:rsidR="00364DBC" w:rsidRPr="00364DBC" w:rsidRDefault="00364DBC" w:rsidP="00364DBC">
            <w:pPr>
              <w:pStyle w:val="PlainText"/>
              <w:rPr>
                <w:rFonts w:ascii="Arial" w:hAnsi="Arial" w:cs="Arial"/>
                <w:b/>
                <w:bCs/>
                <w:color w:val="000000"/>
                <w:sz w:val="15"/>
                <w:szCs w:val="15"/>
                <w:lang w:eastAsia="bg-BG"/>
              </w:rPr>
            </w:pPr>
            <w:r w:rsidRPr="00364DBC">
              <w:rPr>
                <w:rFonts w:ascii="Arial" w:hAnsi="Arial" w:cs="Arial"/>
                <w:b/>
                <w:bCs/>
                <w:color w:val="000000"/>
                <w:sz w:val="15"/>
                <w:szCs w:val="15"/>
                <w:lang w:eastAsia="bg-BG"/>
              </w:rPr>
              <w:t>Стопански класове</w:t>
            </w:r>
          </w:p>
        </w:tc>
        <w:tc>
          <w:tcPr>
            <w:tcW w:w="780" w:type="dxa"/>
            <w:hideMark/>
          </w:tcPr>
          <w:p w:rsidR="00364DBC" w:rsidRPr="00364DBC" w:rsidRDefault="00364DBC" w:rsidP="00364DBC">
            <w:pPr>
              <w:pStyle w:val="PlainText"/>
              <w:jc w:val="center"/>
              <w:rPr>
                <w:rFonts w:ascii="Arial" w:hAnsi="Arial" w:cs="Arial"/>
                <w:b/>
                <w:bCs/>
                <w:color w:val="000000"/>
                <w:sz w:val="15"/>
                <w:szCs w:val="15"/>
                <w:lang w:eastAsia="bg-BG"/>
              </w:rPr>
            </w:pPr>
            <w:r w:rsidRPr="00364DBC">
              <w:rPr>
                <w:rFonts w:ascii="Arial" w:hAnsi="Arial" w:cs="Arial"/>
                <w:b/>
                <w:bCs/>
                <w:color w:val="000000"/>
                <w:sz w:val="15"/>
                <w:szCs w:val="15"/>
                <w:lang w:eastAsia="bg-BG"/>
              </w:rPr>
              <w:t>мерни единици</w:t>
            </w:r>
          </w:p>
        </w:tc>
        <w:tc>
          <w:tcPr>
            <w:tcW w:w="1060" w:type="dxa"/>
            <w:hideMark/>
          </w:tcPr>
          <w:p w:rsidR="00364DBC" w:rsidRPr="00364DBC" w:rsidRDefault="00364DBC" w:rsidP="00364DBC">
            <w:pPr>
              <w:pStyle w:val="PlainText"/>
              <w:jc w:val="center"/>
              <w:rPr>
                <w:rFonts w:ascii="Arial" w:hAnsi="Arial" w:cs="Arial"/>
                <w:b/>
                <w:bCs/>
                <w:color w:val="000000"/>
                <w:sz w:val="15"/>
                <w:szCs w:val="15"/>
                <w:lang w:eastAsia="bg-BG"/>
              </w:rPr>
            </w:pPr>
            <w:r w:rsidRPr="00364DBC">
              <w:rPr>
                <w:rFonts w:ascii="Arial" w:hAnsi="Arial" w:cs="Arial"/>
                <w:b/>
                <w:bCs/>
                <w:color w:val="000000"/>
                <w:sz w:val="15"/>
                <w:szCs w:val="15"/>
                <w:lang w:eastAsia="bg-BG"/>
              </w:rPr>
              <w:t>ВЪЗОБН. СЕЧИ</w:t>
            </w:r>
          </w:p>
        </w:tc>
        <w:tc>
          <w:tcPr>
            <w:tcW w:w="1000" w:type="dxa"/>
            <w:hideMark/>
          </w:tcPr>
          <w:p w:rsidR="00364DBC" w:rsidRPr="00364DBC" w:rsidRDefault="00364DBC" w:rsidP="00364DBC">
            <w:pPr>
              <w:pStyle w:val="PlainText"/>
              <w:jc w:val="center"/>
              <w:rPr>
                <w:rFonts w:ascii="Arial" w:hAnsi="Arial" w:cs="Arial"/>
                <w:b/>
                <w:bCs/>
                <w:color w:val="000000"/>
                <w:sz w:val="15"/>
                <w:szCs w:val="15"/>
                <w:lang w:eastAsia="bg-BG"/>
              </w:rPr>
            </w:pPr>
            <w:r w:rsidRPr="00364DBC">
              <w:rPr>
                <w:rFonts w:ascii="Arial" w:hAnsi="Arial" w:cs="Arial"/>
                <w:b/>
                <w:bCs/>
                <w:color w:val="000000"/>
                <w:sz w:val="15"/>
                <w:szCs w:val="15"/>
                <w:lang w:eastAsia="bg-BG"/>
              </w:rPr>
              <w:t>осветл.</w:t>
            </w:r>
          </w:p>
        </w:tc>
        <w:tc>
          <w:tcPr>
            <w:tcW w:w="1000" w:type="dxa"/>
            <w:hideMark/>
          </w:tcPr>
          <w:p w:rsidR="00364DBC" w:rsidRPr="00364DBC" w:rsidRDefault="00364DBC" w:rsidP="00364DBC">
            <w:pPr>
              <w:pStyle w:val="PlainText"/>
              <w:jc w:val="center"/>
              <w:rPr>
                <w:rFonts w:ascii="Arial" w:hAnsi="Arial" w:cs="Arial"/>
                <w:b/>
                <w:bCs/>
                <w:color w:val="000000"/>
                <w:sz w:val="15"/>
                <w:szCs w:val="15"/>
                <w:lang w:eastAsia="bg-BG"/>
              </w:rPr>
            </w:pPr>
            <w:r w:rsidRPr="00364DBC">
              <w:rPr>
                <w:rFonts w:ascii="Arial" w:hAnsi="Arial" w:cs="Arial"/>
                <w:b/>
                <w:bCs/>
                <w:color w:val="000000"/>
                <w:sz w:val="15"/>
                <w:szCs w:val="15"/>
                <w:lang w:eastAsia="bg-BG"/>
              </w:rPr>
              <w:t>прочистка</w:t>
            </w:r>
          </w:p>
        </w:tc>
        <w:tc>
          <w:tcPr>
            <w:tcW w:w="1000" w:type="dxa"/>
            <w:hideMark/>
          </w:tcPr>
          <w:p w:rsidR="00364DBC" w:rsidRPr="00364DBC" w:rsidRDefault="00364DBC" w:rsidP="00364DBC">
            <w:pPr>
              <w:pStyle w:val="PlainText"/>
              <w:jc w:val="center"/>
              <w:rPr>
                <w:rFonts w:ascii="Arial" w:hAnsi="Arial" w:cs="Arial"/>
                <w:b/>
                <w:bCs/>
                <w:color w:val="000000"/>
                <w:sz w:val="15"/>
                <w:szCs w:val="15"/>
                <w:lang w:eastAsia="bg-BG"/>
              </w:rPr>
            </w:pPr>
            <w:r w:rsidRPr="00364DBC">
              <w:rPr>
                <w:rFonts w:ascii="Arial" w:hAnsi="Arial" w:cs="Arial"/>
                <w:b/>
                <w:bCs/>
                <w:color w:val="000000"/>
                <w:sz w:val="15"/>
                <w:szCs w:val="15"/>
                <w:lang w:eastAsia="bg-BG"/>
              </w:rPr>
              <w:t>прореждане</w:t>
            </w:r>
          </w:p>
        </w:tc>
        <w:tc>
          <w:tcPr>
            <w:tcW w:w="1000" w:type="dxa"/>
            <w:hideMark/>
          </w:tcPr>
          <w:p w:rsidR="00364DBC" w:rsidRPr="00364DBC" w:rsidRDefault="00364DBC" w:rsidP="00364DBC">
            <w:pPr>
              <w:pStyle w:val="PlainText"/>
              <w:jc w:val="center"/>
              <w:rPr>
                <w:rFonts w:ascii="Arial" w:hAnsi="Arial" w:cs="Arial"/>
                <w:b/>
                <w:bCs/>
                <w:color w:val="000000"/>
                <w:sz w:val="15"/>
                <w:szCs w:val="15"/>
                <w:lang w:eastAsia="bg-BG"/>
              </w:rPr>
            </w:pPr>
            <w:r w:rsidRPr="00364DBC">
              <w:rPr>
                <w:rFonts w:ascii="Arial" w:hAnsi="Arial" w:cs="Arial"/>
                <w:b/>
                <w:bCs/>
                <w:color w:val="000000"/>
                <w:sz w:val="15"/>
                <w:szCs w:val="15"/>
                <w:lang w:eastAsia="bg-BG"/>
              </w:rPr>
              <w:t>пробирка</w:t>
            </w:r>
          </w:p>
        </w:tc>
        <w:tc>
          <w:tcPr>
            <w:tcW w:w="1000" w:type="dxa"/>
            <w:hideMark/>
          </w:tcPr>
          <w:p w:rsidR="00364DBC" w:rsidRPr="00364DBC" w:rsidRDefault="00364DBC" w:rsidP="00364DBC">
            <w:pPr>
              <w:pStyle w:val="PlainText"/>
              <w:jc w:val="center"/>
              <w:rPr>
                <w:rFonts w:ascii="Arial" w:hAnsi="Arial" w:cs="Arial"/>
                <w:b/>
                <w:bCs/>
                <w:color w:val="000000"/>
                <w:sz w:val="15"/>
                <w:szCs w:val="15"/>
                <w:lang w:eastAsia="bg-BG"/>
              </w:rPr>
            </w:pPr>
            <w:r w:rsidRPr="00364DBC">
              <w:rPr>
                <w:rFonts w:ascii="Arial" w:hAnsi="Arial" w:cs="Arial"/>
                <w:b/>
                <w:bCs/>
                <w:color w:val="000000"/>
                <w:sz w:val="15"/>
                <w:szCs w:val="15"/>
                <w:lang w:eastAsia="bg-BG"/>
              </w:rPr>
              <w:t>селекционна</w:t>
            </w:r>
          </w:p>
        </w:tc>
        <w:tc>
          <w:tcPr>
            <w:tcW w:w="1060" w:type="dxa"/>
            <w:hideMark/>
          </w:tcPr>
          <w:p w:rsidR="00364DBC" w:rsidRPr="00364DBC" w:rsidRDefault="00364DBC" w:rsidP="00364DBC">
            <w:pPr>
              <w:pStyle w:val="PlainText"/>
              <w:jc w:val="center"/>
              <w:rPr>
                <w:rFonts w:ascii="Arial" w:hAnsi="Arial" w:cs="Arial"/>
                <w:b/>
                <w:bCs/>
                <w:color w:val="000000"/>
                <w:sz w:val="15"/>
                <w:szCs w:val="15"/>
                <w:lang w:eastAsia="bg-BG"/>
              </w:rPr>
            </w:pPr>
            <w:r w:rsidRPr="00364DBC">
              <w:rPr>
                <w:rFonts w:ascii="Arial" w:hAnsi="Arial" w:cs="Arial"/>
                <w:b/>
                <w:bCs/>
                <w:color w:val="000000"/>
                <w:sz w:val="15"/>
                <w:szCs w:val="15"/>
                <w:lang w:eastAsia="bg-BG"/>
              </w:rPr>
              <w:t>ВСИЧКО ОТГЛЕДНИ</w:t>
            </w:r>
          </w:p>
        </w:tc>
        <w:tc>
          <w:tcPr>
            <w:tcW w:w="900" w:type="dxa"/>
            <w:hideMark/>
          </w:tcPr>
          <w:p w:rsidR="00364DBC" w:rsidRPr="00364DBC" w:rsidRDefault="00364DBC" w:rsidP="00364DBC">
            <w:pPr>
              <w:pStyle w:val="PlainText"/>
              <w:jc w:val="center"/>
              <w:rPr>
                <w:rFonts w:ascii="Arial" w:hAnsi="Arial" w:cs="Arial"/>
                <w:b/>
                <w:bCs/>
                <w:color w:val="000000"/>
                <w:sz w:val="15"/>
                <w:szCs w:val="15"/>
                <w:lang w:eastAsia="bg-BG"/>
              </w:rPr>
            </w:pPr>
            <w:r w:rsidRPr="00364DBC">
              <w:rPr>
                <w:rFonts w:ascii="Arial" w:hAnsi="Arial" w:cs="Arial"/>
                <w:b/>
                <w:bCs/>
                <w:color w:val="000000"/>
                <w:sz w:val="15"/>
                <w:szCs w:val="15"/>
                <w:lang w:eastAsia="bg-BG"/>
              </w:rPr>
              <w:t>ТЕХНИЧЕСКИ</w:t>
            </w:r>
          </w:p>
        </w:tc>
        <w:tc>
          <w:tcPr>
            <w:tcW w:w="1060" w:type="dxa"/>
            <w:hideMark/>
          </w:tcPr>
          <w:p w:rsidR="00364DBC" w:rsidRPr="00364DBC" w:rsidRDefault="00364DBC" w:rsidP="00364DBC">
            <w:pPr>
              <w:pStyle w:val="PlainText"/>
              <w:jc w:val="center"/>
              <w:rPr>
                <w:rFonts w:ascii="Arial" w:hAnsi="Arial" w:cs="Arial"/>
                <w:b/>
                <w:bCs/>
                <w:color w:val="000000"/>
                <w:sz w:val="15"/>
                <w:szCs w:val="15"/>
                <w:lang w:eastAsia="bg-BG"/>
              </w:rPr>
            </w:pPr>
            <w:r w:rsidRPr="00364DBC">
              <w:rPr>
                <w:rFonts w:ascii="Arial" w:hAnsi="Arial" w:cs="Arial"/>
                <w:b/>
                <w:bCs/>
                <w:color w:val="000000"/>
                <w:sz w:val="15"/>
                <w:szCs w:val="15"/>
                <w:lang w:eastAsia="bg-BG"/>
              </w:rPr>
              <w:t>ОБЩО</w:t>
            </w:r>
          </w:p>
        </w:tc>
        <w:tc>
          <w:tcPr>
            <w:tcW w:w="820" w:type="dxa"/>
            <w:hideMark/>
          </w:tcPr>
          <w:p w:rsidR="00364DBC" w:rsidRPr="00364DBC" w:rsidRDefault="00364DBC" w:rsidP="00364DBC">
            <w:pPr>
              <w:pStyle w:val="PlainText"/>
              <w:jc w:val="center"/>
              <w:rPr>
                <w:rFonts w:ascii="Arial" w:hAnsi="Arial" w:cs="Arial"/>
                <w:b/>
                <w:bCs/>
                <w:color w:val="000000"/>
                <w:sz w:val="15"/>
                <w:szCs w:val="15"/>
                <w:lang w:eastAsia="bg-BG"/>
              </w:rPr>
            </w:pPr>
            <w:r w:rsidRPr="00364DBC">
              <w:rPr>
                <w:rFonts w:ascii="Arial" w:hAnsi="Arial" w:cs="Arial"/>
                <w:b/>
                <w:bCs/>
                <w:color w:val="000000"/>
                <w:sz w:val="15"/>
                <w:szCs w:val="15"/>
                <w:lang w:eastAsia="bg-BG"/>
              </w:rPr>
              <w:t>%</w:t>
            </w:r>
          </w:p>
        </w:tc>
        <w:tc>
          <w:tcPr>
            <w:tcW w:w="1060" w:type="dxa"/>
            <w:hideMark/>
          </w:tcPr>
          <w:p w:rsidR="00364DBC" w:rsidRPr="00364DBC" w:rsidRDefault="00364DBC" w:rsidP="00364DBC">
            <w:pPr>
              <w:pStyle w:val="PlainText"/>
              <w:jc w:val="center"/>
              <w:rPr>
                <w:rFonts w:ascii="Arial" w:hAnsi="Arial" w:cs="Arial"/>
                <w:b/>
                <w:bCs/>
                <w:color w:val="000000"/>
                <w:sz w:val="15"/>
                <w:szCs w:val="15"/>
                <w:lang w:eastAsia="bg-BG"/>
              </w:rPr>
            </w:pPr>
            <w:r w:rsidRPr="00364DBC">
              <w:rPr>
                <w:rFonts w:ascii="Arial" w:hAnsi="Arial" w:cs="Arial"/>
                <w:b/>
                <w:bCs/>
                <w:color w:val="000000"/>
                <w:sz w:val="15"/>
                <w:szCs w:val="15"/>
                <w:lang w:eastAsia="bg-BG"/>
              </w:rPr>
              <w:t>ОТГЛЕЖДАНЕ НА ПОДРАСТА</w:t>
            </w:r>
          </w:p>
        </w:tc>
        <w:tc>
          <w:tcPr>
            <w:tcW w:w="1060" w:type="dxa"/>
            <w:hideMark/>
          </w:tcPr>
          <w:p w:rsidR="00364DBC" w:rsidRPr="00364DBC" w:rsidRDefault="00364DBC" w:rsidP="00364DBC">
            <w:pPr>
              <w:pStyle w:val="PlainText"/>
              <w:jc w:val="center"/>
              <w:rPr>
                <w:rFonts w:ascii="Arial" w:hAnsi="Arial" w:cs="Arial"/>
                <w:b/>
                <w:bCs/>
                <w:color w:val="000000"/>
                <w:sz w:val="15"/>
                <w:szCs w:val="15"/>
                <w:lang w:eastAsia="bg-BG"/>
              </w:rPr>
            </w:pPr>
            <w:r w:rsidRPr="00364DBC">
              <w:rPr>
                <w:rFonts w:ascii="Arial" w:hAnsi="Arial" w:cs="Arial"/>
                <w:b/>
                <w:bCs/>
                <w:color w:val="000000"/>
                <w:sz w:val="15"/>
                <w:szCs w:val="15"/>
                <w:lang w:eastAsia="bg-BG"/>
              </w:rPr>
              <w:t>ИЗСИЧАНЕ НА ПОДЛЕСА</w:t>
            </w:r>
          </w:p>
        </w:tc>
      </w:tr>
      <w:tr w:rsidR="00364DBC" w:rsidRPr="00364DBC" w:rsidTr="00364DBC">
        <w:trPr>
          <w:trHeight w:val="288"/>
        </w:trPr>
        <w:tc>
          <w:tcPr>
            <w:tcW w:w="27660" w:type="dxa"/>
            <w:gridSpan w:val="14"/>
            <w:hideMark/>
          </w:tcPr>
          <w:p w:rsidR="00364DBC" w:rsidRPr="00364DBC" w:rsidRDefault="00364DBC" w:rsidP="00364DBC">
            <w:pPr>
              <w:pStyle w:val="PlainText"/>
              <w:rPr>
                <w:rFonts w:ascii="Arial" w:hAnsi="Arial" w:cs="Arial"/>
                <w:color w:val="000000"/>
                <w:sz w:val="16"/>
                <w:szCs w:val="16"/>
                <w:lang w:eastAsia="bg-BG"/>
              </w:rPr>
            </w:pPr>
            <w:r w:rsidRPr="00364DBC">
              <w:rPr>
                <w:rFonts w:ascii="Arial" w:hAnsi="Arial" w:cs="Arial"/>
                <w:color w:val="000000"/>
                <w:sz w:val="16"/>
                <w:szCs w:val="16"/>
                <w:lang w:eastAsia="bg-BG"/>
              </w:rPr>
              <w:t>иглолистни</w:t>
            </w:r>
          </w:p>
        </w:tc>
      </w:tr>
      <w:tr w:rsidR="00364DBC" w:rsidRPr="00364DBC" w:rsidTr="00364DBC">
        <w:trPr>
          <w:trHeight w:val="288"/>
        </w:trPr>
        <w:tc>
          <w:tcPr>
            <w:tcW w:w="14860" w:type="dxa"/>
            <w:vMerge w:val="restart"/>
            <w:hideMark/>
          </w:tcPr>
          <w:p w:rsidR="00364DBC" w:rsidRPr="00364DBC" w:rsidRDefault="00364DBC" w:rsidP="00364DBC">
            <w:pPr>
              <w:pStyle w:val="PlainText"/>
              <w:rPr>
                <w:rFonts w:ascii="Arial" w:hAnsi="Arial" w:cs="Arial"/>
                <w:color w:val="000000"/>
                <w:sz w:val="16"/>
                <w:szCs w:val="16"/>
                <w:lang w:eastAsia="bg-BG"/>
              </w:rPr>
            </w:pPr>
            <w:r w:rsidRPr="00364DBC">
              <w:rPr>
                <w:rFonts w:ascii="Arial" w:hAnsi="Arial" w:cs="Arial"/>
                <w:color w:val="000000"/>
                <w:sz w:val="16"/>
                <w:szCs w:val="16"/>
                <w:lang w:eastAsia="bg-BG"/>
              </w:rPr>
              <w:t>Черборови култури</w:t>
            </w: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ха</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10.8</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32.2</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43</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43.0</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1.4</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r>
      <w:tr w:rsidR="00364DBC" w:rsidRPr="00364DBC" w:rsidTr="00364DBC">
        <w:trPr>
          <w:trHeight w:val="288"/>
        </w:trPr>
        <w:tc>
          <w:tcPr>
            <w:tcW w:w="14860" w:type="dxa"/>
            <w:vMerge/>
            <w:hideMark/>
          </w:tcPr>
          <w:p w:rsidR="00364DBC" w:rsidRPr="00364DBC" w:rsidRDefault="00364DBC" w:rsidP="00364DBC">
            <w:pPr>
              <w:pStyle w:val="PlainText"/>
              <w:rPr>
                <w:rFonts w:ascii="Arial" w:hAnsi="Arial" w:cs="Arial"/>
                <w:color w:val="000000"/>
                <w:sz w:val="16"/>
                <w:szCs w:val="16"/>
                <w:lang w:eastAsia="bg-BG"/>
              </w:rPr>
            </w:pP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куб.м</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310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1550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1860</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1860</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1.6</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r>
      <w:tr w:rsidR="00364DBC" w:rsidRPr="00364DBC" w:rsidTr="00364DBC">
        <w:trPr>
          <w:trHeight w:val="288"/>
        </w:trPr>
        <w:tc>
          <w:tcPr>
            <w:tcW w:w="27660" w:type="dxa"/>
            <w:gridSpan w:val="14"/>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t> </w:t>
            </w:r>
          </w:p>
        </w:tc>
      </w:tr>
      <w:tr w:rsidR="00364DBC" w:rsidRPr="00364DBC" w:rsidTr="00364DBC">
        <w:trPr>
          <w:trHeight w:val="288"/>
        </w:trPr>
        <w:tc>
          <w:tcPr>
            <w:tcW w:w="14860" w:type="dxa"/>
            <w:vMerge w:val="restart"/>
            <w:hideMark/>
          </w:tcPr>
          <w:p w:rsidR="00364DBC" w:rsidRPr="00364DBC" w:rsidRDefault="00364DBC" w:rsidP="00364DBC">
            <w:pPr>
              <w:pStyle w:val="PlainText"/>
              <w:rPr>
                <w:rFonts w:ascii="Arial" w:hAnsi="Arial" w:cs="Arial"/>
                <w:color w:val="000000"/>
                <w:sz w:val="16"/>
                <w:szCs w:val="16"/>
                <w:lang w:eastAsia="bg-BG"/>
              </w:rPr>
            </w:pPr>
            <w:r w:rsidRPr="00364DBC">
              <w:rPr>
                <w:rFonts w:ascii="Arial" w:hAnsi="Arial" w:cs="Arial"/>
                <w:color w:val="000000"/>
                <w:sz w:val="16"/>
                <w:szCs w:val="16"/>
                <w:lang w:eastAsia="bg-BG"/>
              </w:rPr>
              <w:t>Черборови култури ЗСпФ</w:t>
            </w: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ха</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25.5</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78.3</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172.3</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8.3</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258.9</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284.4</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8.9</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3</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24.1</w:t>
            </w:r>
          </w:p>
        </w:tc>
      </w:tr>
      <w:tr w:rsidR="00364DBC" w:rsidRPr="00364DBC" w:rsidTr="00364DBC">
        <w:trPr>
          <w:trHeight w:val="288"/>
        </w:trPr>
        <w:tc>
          <w:tcPr>
            <w:tcW w:w="14860" w:type="dxa"/>
            <w:vMerge/>
            <w:hideMark/>
          </w:tcPr>
          <w:p w:rsidR="00364DBC" w:rsidRPr="00364DBC" w:rsidRDefault="00364DBC" w:rsidP="00364DBC">
            <w:pPr>
              <w:pStyle w:val="PlainText"/>
              <w:rPr>
                <w:rFonts w:ascii="Arial" w:hAnsi="Arial" w:cs="Arial"/>
                <w:color w:val="000000"/>
                <w:sz w:val="16"/>
                <w:szCs w:val="16"/>
                <w:lang w:eastAsia="bg-BG"/>
              </w:rPr>
            </w:pP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куб.м</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1875</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3315</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8830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300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12445</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14320</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12.1</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r>
      <w:tr w:rsidR="00364DBC" w:rsidRPr="00364DBC" w:rsidTr="00364DBC">
        <w:trPr>
          <w:trHeight w:val="288"/>
        </w:trPr>
        <w:tc>
          <w:tcPr>
            <w:tcW w:w="27660" w:type="dxa"/>
            <w:gridSpan w:val="14"/>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t> </w:t>
            </w:r>
          </w:p>
        </w:tc>
      </w:tr>
      <w:tr w:rsidR="00364DBC" w:rsidRPr="00364DBC" w:rsidTr="00364DBC">
        <w:trPr>
          <w:trHeight w:val="288"/>
        </w:trPr>
        <w:tc>
          <w:tcPr>
            <w:tcW w:w="14860" w:type="dxa"/>
            <w:vMerge w:val="restart"/>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t>всичко иглолистни СтФ</w:t>
            </w:r>
          </w:p>
        </w:tc>
        <w:tc>
          <w:tcPr>
            <w:tcW w:w="78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ха</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10.8</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32.2</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43</w:t>
            </w:r>
          </w:p>
        </w:tc>
        <w:tc>
          <w:tcPr>
            <w:tcW w:w="9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43.0</w:t>
            </w:r>
          </w:p>
        </w:tc>
        <w:tc>
          <w:tcPr>
            <w:tcW w:w="82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1.4</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r>
      <w:tr w:rsidR="00364DBC" w:rsidRPr="00364DBC" w:rsidTr="00364DBC">
        <w:trPr>
          <w:trHeight w:val="288"/>
        </w:trPr>
        <w:tc>
          <w:tcPr>
            <w:tcW w:w="14860" w:type="dxa"/>
            <w:vMerge/>
            <w:hideMark/>
          </w:tcPr>
          <w:p w:rsidR="00364DBC" w:rsidRPr="00364DBC" w:rsidRDefault="00364DBC" w:rsidP="00364DBC">
            <w:pPr>
              <w:pStyle w:val="PlainText"/>
              <w:rPr>
                <w:rFonts w:ascii="Arial" w:hAnsi="Arial" w:cs="Arial"/>
                <w:b/>
                <w:bCs/>
                <w:color w:val="000000"/>
                <w:sz w:val="16"/>
                <w:szCs w:val="16"/>
                <w:lang w:eastAsia="bg-BG"/>
              </w:rPr>
            </w:pPr>
          </w:p>
        </w:tc>
        <w:tc>
          <w:tcPr>
            <w:tcW w:w="78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куб.м</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310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1550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1860</w:t>
            </w:r>
          </w:p>
        </w:tc>
        <w:tc>
          <w:tcPr>
            <w:tcW w:w="9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1860</w:t>
            </w:r>
          </w:p>
        </w:tc>
        <w:tc>
          <w:tcPr>
            <w:tcW w:w="82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1.6</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r>
      <w:tr w:rsidR="00364DBC" w:rsidRPr="00364DBC" w:rsidTr="00364DBC">
        <w:trPr>
          <w:trHeight w:val="288"/>
        </w:trPr>
        <w:tc>
          <w:tcPr>
            <w:tcW w:w="27660" w:type="dxa"/>
            <w:gridSpan w:val="14"/>
            <w:hideMark/>
          </w:tcPr>
          <w:p w:rsidR="00364DBC" w:rsidRPr="00364DBC" w:rsidRDefault="00364DBC" w:rsidP="00364DBC">
            <w:pPr>
              <w:pStyle w:val="PlainText"/>
              <w:rPr>
                <w:rFonts w:ascii="Arial" w:hAnsi="Arial" w:cs="Arial"/>
                <w:color w:val="000000"/>
                <w:sz w:val="16"/>
                <w:szCs w:val="16"/>
                <w:lang w:eastAsia="bg-BG"/>
              </w:rPr>
            </w:pPr>
            <w:r w:rsidRPr="00364DBC">
              <w:rPr>
                <w:rFonts w:ascii="Arial" w:hAnsi="Arial" w:cs="Arial"/>
                <w:color w:val="000000"/>
                <w:sz w:val="16"/>
                <w:szCs w:val="16"/>
                <w:lang w:eastAsia="bg-BG"/>
              </w:rPr>
              <w:t> </w:t>
            </w:r>
          </w:p>
        </w:tc>
      </w:tr>
      <w:tr w:rsidR="00364DBC" w:rsidRPr="00364DBC" w:rsidTr="00364DBC">
        <w:trPr>
          <w:trHeight w:val="288"/>
        </w:trPr>
        <w:tc>
          <w:tcPr>
            <w:tcW w:w="14860" w:type="dxa"/>
            <w:vMerge w:val="restart"/>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t>Всичко иглолистни ЗСпФ</w:t>
            </w:r>
          </w:p>
        </w:tc>
        <w:tc>
          <w:tcPr>
            <w:tcW w:w="78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ха</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25.5</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78.3</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172.3</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8.3</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258.9</w:t>
            </w:r>
          </w:p>
        </w:tc>
        <w:tc>
          <w:tcPr>
            <w:tcW w:w="9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284.4</w:t>
            </w:r>
          </w:p>
        </w:tc>
        <w:tc>
          <w:tcPr>
            <w:tcW w:w="82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8.9</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3</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24.1</w:t>
            </w:r>
          </w:p>
        </w:tc>
      </w:tr>
      <w:tr w:rsidR="00364DBC" w:rsidRPr="00364DBC" w:rsidTr="00364DBC">
        <w:trPr>
          <w:trHeight w:val="288"/>
        </w:trPr>
        <w:tc>
          <w:tcPr>
            <w:tcW w:w="14860" w:type="dxa"/>
            <w:vMerge/>
            <w:hideMark/>
          </w:tcPr>
          <w:p w:rsidR="00364DBC" w:rsidRPr="00364DBC" w:rsidRDefault="00364DBC" w:rsidP="00364DBC">
            <w:pPr>
              <w:pStyle w:val="PlainText"/>
              <w:rPr>
                <w:rFonts w:ascii="Arial" w:hAnsi="Arial" w:cs="Arial"/>
                <w:b/>
                <w:bCs/>
                <w:color w:val="000000"/>
                <w:sz w:val="16"/>
                <w:szCs w:val="16"/>
                <w:lang w:eastAsia="bg-BG"/>
              </w:rPr>
            </w:pPr>
          </w:p>
        </w:tc>
        <w:tc>
          <w:tcPr>
            <w:tcW w:w="78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куб.м</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1875</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3315</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8830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300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12445</w:t>
            </w:r>
          </w:p>
        </w:tc>
        <w:tc>
          <w:tcPr>
            <w:tcW w:w="9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14320</w:t>
            </w:r>
          </w:p>
        </w:tc>
        <w:tc>
          <w:tcPr>
            <w:tcW w:w="82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12.1</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r>
      <w:tr w:rsidR="00364DBC" w:rsidRPr="00364DBC" w:rsidTr="00364DBC">
        <w:trPr>
          <w:trHeight w:val="288"/>
        </w:trPr>
        <w:tc>
          <w:tcPr>
            <w:tcW w:w="27660" w:type="dxa"/>
            <w:gridSpan w:val="14"/>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t> </w:t>
            </w:r>
          </w:p>
        </w:tc>
      </w:tr>
      <w:tr w:rsidR="00364DBC" w:rsidRPr="00364DBC" w:rsidTr="00364DBC">
        <w:trPr>
          <w:trHeight w:val="288"/>
        </w:trPr>
        <w:tc>
          <w:tcPr>
            <w:tcW w:w="14860" w:type="dxa"/>
            <w:vMerge w:val="restart"/>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t>всичко иглолистни</w:t>
            </w:r>
          </w:p>
        </w:tc>
        <w:tc>
          <w:tcPr>
            <w:tcW w:w="78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ха</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25.5</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89.1</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204.5</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8.3</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301.9</w:t>
            </w:r>
          </w:p>
        </w:tc>
        <w:tc>
          <w:tcPr>
            <w:tcW w:w="9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327.4</w:t>
            </w:r>
          </w:p>
        </w:tc>
        <w:tc>
          <w:tcPr>
            <w:tcW w:w="82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10.3</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3</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24.1</w:t>
            </w:r>
          </w:p>
        </w:tc>
      </w:tr>
      <w:tr w:rsidR="00364DBC" w:rsidRPr="00364DBC" w:rsidTr="00364DBC">
        <w:trPr>
          <w:trHeight w:val="288"/>
        </w:trPr>
        <w:tc>
          <w:tcPr>
            <w:tcW w:w="14860" w:type="dxa"/>
            <w:vMerge/>
            <w:hideMark/>
          </w:tcPr>
          <w:p w:rsidR="00364DBC" w:rsidRPr="00364DBC" w:rsidRDefault="00364DBC" w:rsidP="00364DBC">
            <w:pPr>
              <w:pStyle w:val="PlainText"/>
              <w:rPr>
                <w:rFonts w:ascii="Arial" w:hAnsi="Arial" w:cs="Arial"/>
                <w:b/>
                <w:bCs/>
                <w:color w:val="000000"/>
                <w:sz w:val="16"/>
                <w:szCs w:val="16"/>
                <w:lang w:eastAsia="bg-BG"/>
              </w:rPr>
            </w:pPr>
          </w:p>
        </w:tc>
        <w:tc>
          <w:tcPr>
            <w:tcW w:w="78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куб.м</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1875</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3625</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10380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300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14305</w:t>
            </w:r>
          </w:p>
        </w:tc>
        <w:tc>
          <w:tcPr>
            <w:tcW w:w="9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16180</w:t>
            </w:r>
          </w:p>
        </w:tc>
        <w:tc>
          <w:tcPr>
            <w:tcW w:w="82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13.7</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r>
      <w:tr w:rsidR="00364DBC" w:rsidRPr="00364DBC" w:rsidTr="00364DBC">
        <w:trPr>
          <w:trHeight w:val="288"/>
        </w:trPr>
        <w:tc>
          <w:tcPr>
            <w:tcW w:w="27660" w:type="dxa"/>
            <w:gridSpan w:val="14"/>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t> </w:t>
            </w:r>
          </w:p>
        </w:tc>
      </w:tr>
      <w:tr w:rsidR="00364DBC" w:rsidRPr="00364DBC" w:rsidTr="00364DBC">
        <w:trPr>
          <w:trHeight w:val="288"/>
        </w:trPr>
        <w:tc>
          <w:tcPr>
            <w:tcW w:w="27660" w:type="dxa"/>
            <w:gridSpan w:val="14"/>
            <w:hideMark/>
          </w:tcPr>
          <w:p w:rsidR="00364DBC" w:rsidRPr="00364DBC" w:rsidRDefault="00364DBC" w:rsidP="00364DBC">
            <w:pPr>
              <w:pStyle w:val="PlainText"/>
              <w:rPr>
                <w:rFonts w:ascii="Arial" w:hAnsi="Arial" w:cs="Arial"/>
                <w:color w:val="000000"/>
                <w:sz w:val="16"/>
                <w:szCs w:val="16"/>
                <w:lang w:eastAsia="bg-BG"/>
              </w:rPr>
            </w:pPr>
            <w:r w:rsidRPr="00364DBC">
              <w:rPr>
                <w:rFonts w:ascii="Arial" w:hAnsi="Arial" w:cs="Arial"/>
                <w:color w:val="000000"/>
                <w:sz w:val="16"/>
                <w:szCs w:val="16"/>
                <w:lang w:eastAsia="bg-BG"/>
              </w:rPr>
              <w:t>широколистни високостъблени</w:t>
            </w:r>
          </w:p>
        </w:tc>
      </w:tr>
      <w:tr w:rsidR="00364DBC" w:rsidRPr="00364DBC" w:rsidTr="00364DBC">
        <w:trPr>
          <w:trHeight w:val="288"/>
        </w:trPr>
        <w:tc>
          <w:tcPr>
            <w:tcW w:w="14860" w:type="dxa"/>
            <w:vMerge w:val="restart"/>
            <w:hideMark/>
          </w:tcPr>
          <w:p w:rsidR="00364DBC" w:rsidRPr="00364DBC" w:rsidRDefault="00364DBC" w:rsidP="00364DBC">
            <w:pPr>
              <w:pStyle w:val="PlainText"/>
              <w:rPr>
                <w:rFonts w:ascii="Arial" w:hAnsi="Arial" w:cs="Arial"/>
                <w:color w:val="000000"/>
                <w:sz w:val="16"/>
                <w:szCs w:val="16"/>
                <w:lang w:eastAsia="bg-BG"/>
              </w:rPr>
            </w:pPr>
            <w:r w:rsidRPr="00364DBC">
              <w:rPr>
                <w:rFonts w:ascii="Arial" w:hAnsi="Arial" w:cs="Arial"/>
                <w:color w:val="000000"/>
                <w:sz w:val="16"/>
                <w:szCs w:val="16"/>
                <w:lang w:eastAsia="bg-BG"/>
              </w:rPr>
              <w:t>Буков В ЗСпФ</w:t>
            </w: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ха</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2.2</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149.4</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149.4</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151.6</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4.8</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r>
      <w:tr w:rsidR="00364DBC" w:rsidRPr="00364DBC" w:rsidTr="00364DBC">
        <w:trPr>
          <w:trHeight w:val="288"/>
        </w:trPr>
        <w:tc>
          <w:tcPr>
            <w:tcW w:w="14860" w:type="dxa"/>
            <w:vMerge/>
            <w:hideMark/>
          </w:tcPr>
          <w:p w:rsidR="00364DBC" w:rsidRPr="00364DBC" w:rsidRDefault="00364DBC" w:rsidP="00364DBC">
            <w:pPr>
              <w:pStyle w:val="PlainText"/>
              <w:rPr>
                <w:rFonts w:ascii="Arial" w:hAnsi="Arial" w:cs="Arial"/>
                <w:color w:val="000000"/>
                <w:sz w:val="16"/>
                <w:szCs w:val="16"/>
                <w:lang w:eastAsia="bg-BG"/>
              </w:rPr>
            </w:pP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куб.м</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160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6660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6660</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6820</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5.8</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r>
      <w:tr w:rsidR="00364DBC" w:rsidRPr="00364DBC" w:rsidTr="00364DBC">
        <w:trPr>
          <w:trHeight w:val="288"/>
        </w:trPr>
        <w:tc>
          <w:tcPr>
            <w:tcW w:w="27660" w:type="dxa"/>
            <w:gridSpan w:val="14"/>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t> </w:t>
            </w:r>
          </w:p>
        </w:tc>
      </w:tr>
      <w:tr w:rsidR="00364DBC" w:rsidRPr="00364DBC" w:rsidTr="00364DBC">
        <w:trPr>
          <w:trHeight w:val="288"/>
        </w:trPr>
        <w:tc>
          <w:tcPr>
            <w:tcW w:w="14860" w:type="dxa"/>
            <w:vMerge w:val="restart"/>
            <w:hideMark/>
          </w:tcPr>
          <w:p w:rsidR="00364DBC" w:rsidRPr="00364DBC" w:rsidRDefault="00364DBC" w:rsidP="00364DBC">
            <w:pPr>
              <w:pStyle w:val="PlainText"/>
              <w:rPr>
                <w:rFonts w:ascii="Arial" w:hAnsi="Arial" w:cs="Arial"/>
                <w:color w:val="000000"/>
                <w:sz w:val="16"/>
                <w:szCs w:val="16"/>
                <w:lang w:eastAsia="bg-BG"/>
              </w:rPr>
            </w:pPr>
            <w:r w:rsidRPr="00364DBC">
              <w:rPr>
                <w:rFonts w:ascii="Arial" w:hAnsi="Arial" w:cs="Arial"/>
                <w:color w:val="000000"/>
                <w:sz w:val="16"/>
                <w:szCs w:val="16"/>
                <w:lang w:eastAsia="bg-BG"/>
              </w:rPr>
              <w:t>Дъбов СрН</w:t>
            </w: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ха</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0.8</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0.8</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0.8</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r>
      <w:tr w:rsidR="00364DBC" w:rsidRPr="00364DBC" w:rsidTr="00364DBC">
        <w:trPr>
          <w:trHeight w:val="288"/>
        </w:trPr>
        <w:tc>
          <w:tcPr>
            <w:tcW w:w="14860" w:type="dxa"/>
            <w:vMerge/>
            <w:hideMark/>
          </w:tcPr>
          <w:p w:rsidR="00364DBC" w:rsidRPr="00364DBC" w:rsidRDefault="00364DBC" w:rsidP="00364DBC">
            <w:pPr>
              <w:pStyle w:val="PlainText"/>
              <w:rPr>
                <w:rFonts w:ascii="Arial" w:hAnsi="Arial" w:cs="Arial"/>
                <w:color w:val="000000"/>
                <w:sz w:val="16"/>
                <w:szCs w:val="16"/>
                <w:lang w:eastAsia="bg-BG"/>
              </w:rPr>
            </w:pP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куб.м</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25</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25</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25</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r>
      <w:tr w:rsidR="00364DBC" w:rsidRPr="00364DBC" w:rsidTr="00364DBC">
        <w:trPr>
          <w:trHeight w:val="288"/>
        </w:trPr>
        <w:tc>
          <w:tcPr>
            <w:tcW w:w="27660" w:type="dxa"/>
            <w:gridSpan w:val="14"/>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t> </w:t>
            </w:r>
          </w:p>
        </w:tc>
      </w:tr>
      <w:tr w:rsidR="00364DBC" w:rsidRPr="00364DBC" w:rsidTr="00364DBC">
        <w:trPr>
          <w:trHeight w:val="288"/>
        </w:trPr>
        <w:tc>
          <w:tcPr>
            <w:tcW w:w="14860" w:type="dxa"/>
            <w:vMerge w:val="restart"/>
            <w:hideMark/>
          </w:tcPr>
          <w:p w:rsidR="00364DBC" w:rsidRPr="00364DBC" w:rsidRDefault="00364DBC" w:rsidP="00364DBC">
            <w:pPr>
              <w:pStyle w:val="PlainText"/>
              <w:rPr>
                <w:rFonts w:ascii="Arial" w:hAnsi="Arial" w:cs="Arial"/>
                <w:color w:val="000000"/>
                <w:sz w:val="16"/>
                <w:szCs w:val="16"/>
                <w:lang w:eastAsia="bg-BG"/>
              </w:rPr>
            </w:pPr>
            <w:r w:rsidRPr="00364DBC">
              <w:rPr>
                <w:rFonts w:ascii="Arial" w:hAnsi="Arial" w:cs="Arial"/>
                <w:color w:val="000000"/>
                <w:sz w:val="16"/>
                <w:szCs w:val="16"/>
                <w:lang w:eastAsia="bg-BG"/>
              </w:rPr>
              <w:t>Дъбов СрН ЗСпФ</w:t>
            </w: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ха</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37.7</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9.2</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22.8</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32.0</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69.7</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2.2</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37.7</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27.9</w:t>
            </w:r>
          </w:p>
        </w:tc>
      </w:tr>
      <w:tr w:rsidR="00364DBC" w:rsidRPr="00364DBC" w:rsidTr="00364DBC">
        <w:trPr>
          <w:trHeight w:val="288"/>
        </w:trPr>
        <w:tc>
          <w:tcPr>
            <w:tcW w:w="14860" w:type="dxa"/>
            <w:vMerge/>
            <w:hideMark/>
          </w:tcPr>
          <w:p w:rsidR="00364DBC" w:rsidRPr="00364DBC" w:rsidRDefault="00364DBC" w:rsidP="00364DBC">
            <w:pPr>
              <w:pStyle w:val="PlainText"/>
              <w:rPr>
                <w:rFonts w:ascii="Arial" w:hAnsi="Arial" w:cs="Arial"/>
                <w:color w:val="000000"/>
                <w:sz w:val="16"/>
                <w:szCs w:val="16"/>
                <w:lang w:eastAsia="bg-BG"/>
              </w:rPr>
            </w:pP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куб.м</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1250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740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740</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1990</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1.7</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r>
      <w:tr w:rsidR="00364DBC" w:rsidRPr="00364DBC" w:rsidTr="00364DBC">
        <w:trPr>
          <w:trHeight w:val="288"/>
        </w:trPr>
        <w:tc>
          <w:tcPr>
            <w:tcW w:w="27660" w:type="dxa"/>
            <w:gridSpan w:val="14"/>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t> </w:t>
            </w:r>
          </w:p>
        </w:tc>
      </w:tr>
      <w:tr w:rsidR="00364DBC" w:rsidRPr="00364DBC" w:rsidTr="00364DBC">
        <w:trPr>
          <w:trHeight w:val="288"/>
        </w:trPr>
        <w:tc>
          <w:tcPr>
            <w:tcW w:w="14860" w:type="dxa"/>
            <w:vMerge w:val="restart"/>
            <w:hideMark/>
          </w:tcPr>
          <w:p w:rsidR="00364DBC" w:rsidRPr="00364DBC" w:rsidRDefault="00364DBC" w:rsidP="00364DBC">
            <w:pPr>
              <w:pStyle w:val="PlainText"/>
              <w:rPr>
                <w:rFonts w:ascii="Arial" w:hAnsi="Arial" w:cs="Arial"/>
                <w:color w:val="000000"/>
                <w:sz w:val="16"/>
                <w:szCs w:val="16"/>
                <w:lang w:eastAsia="bg-BG"/>
              </w:rPr>
            </w:pPr>
            <w:r w:rsidRPr="00364DBC">
              <w:rPr>
                <w:rFonts w:ascii="Arial" w:hAnsi="Arial" w:cs="Arial"/>
                <w:color w:val="000000"/>
                <w:sz w:val="16"/>
                <w:szCs w:val="16"/>
                <w:lang w:eastAsia="bg-BG"/>
              </w:rPr>
              <w:lastRenderedPageBreak/>
              <w:t>Церов</w:t>
            </w: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ха</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10.9</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200.8</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32.3</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244.0</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244.0</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7.7</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r>
      <w:tr w:rsidR="00364DBC" w:rsidRPr="00364DBC" w:rsidTr="00364DBC">
        <w:trPr>
          <w:trHeight w:val="288"/>
        </w:trPr>
        <w:tc>
          <w:tcPr>
            <w:tcW w:w="14860" w:type="dxa"/>
            <w:vMerge/>
            <w:hideMark/>
          </w:tcPr>
          <w:p w:rsidR="00364DBC" w:rsidRPr="00364DBC" w:rsidRDefault="00364DBC" w:rsidP="00364DBC">
            <w:pPr>
              <w:pStyle w:val="PlainText"/>
              <w:rPr>
                <w:rFonts w:ascii="Arial" w:hAnsi="Arial" w:cs="Arial"/>
                <w:color w:val="000000"/>
                <w:sz w:val="16"/>
                <w:szCs w:val="16"/>
                <w:lang w:eastAsia="bg-BG"/>
              </w:rPr>
            </w:pP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куб.м</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6035</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1080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7135</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7135</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6</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r>
      <w:tr w:rsidR="00364DBC" w:rsidRPr="00364DBC" w:rsidTr="00364DBC">
        <w:trPr>
          <w:trHeight w:val="288"/>
        </w:trPr>
        <w:tc>
          <w:tcPr>
            <w:tcW w:w="27660" w:type="dxa"/>
            <w:gridSpan w:val="14"/>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t> </w:t>
            </w:r>
          </w:p>
        </w:tc>
      </w:tr>
      <w:tr w:rsidR="00364DBC" w:rsidRPr="00364DBC" w:rsidTr="00364DBC">
        <w:trPr>
          <w:trHeight w:val="288"/>
        </w:trPr>
        <w:tc>
          <w:tcPr>
            <w:tcW w:w="14860" w:type="dxa"/>
            <w:vMerge w:val="restart"/>
            <w:hideMark/>
          </w:tcPr>
          <w:p w:rsidR="00364DBC" w:rsidRPr="00364DBC" w:rsidRDefault="00364DBC" w:rsidP="00364DBC">
            <w:pPr>
              <w:pStyle w:val="PlainText"/>
              <w:rPr>
                <w:rFonts w:ascii="Arial" w:hAnsi="Arial" w:cs="Arial"/>
                <w:color w:val="000000"/>
                <w:sz w:val="16"/>
                <w:szCs w:val="16"/>
                <w:lang w:eastAsia="bg-BG"/>
              </w:rPr>
            </w:pPr>
            <w:r w:rsidRPr="00364DBC">
              <w:rPr>
                <w:rFonts w:ascii="Arial" w:hAnsi="Arial" w:cs="Arial"/>
                <w:color w:val="000000"/>
                <w:sz w:val="16"/>
                <w:szCs w:val="16"/>
                <w:lang w:eastAsia="bg-BG"/>
              </w:rPr>
              <w:t>Церов ЗСпФ</w:t>
            </w: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ха</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3.1</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3.6</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17.9</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5.1</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29.7</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29.7</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0.9</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4.5</w:t>
            </w:r>
          </w:p>
        </w:tc>
      </w:tr>
      <w:tr w:rsidR="00364DBC" w:rsidRPr="00364DBC" w:rsidTr="00364DBC">
        <w:trPr>
          <w:trHeight w:val="288"/>
        </w:trPr>
        <w:tc>
          <w:tcPr>
            <w:tcW w:w="14860" w:type="dxa"/>
            <w:vMerge/>
            <w:hideMark/>
          </w:tcPr>
          <w:p w:rsidR="00364DBC" w:rsidRPr="00364DBC" w:rsidRDefault="00364DBC" w:rsidP="00364DBC">
            <w:pPr>
              <w:pStyle w:val="PlainText"/>
              <w:rPr>
                <w:rFonts w:ascii="Arial" w:hAnsi="Arial" w:cs="Arial"/>
                <w:color w:val="000000"/>
                <w:sz w:val="16"/>
                <w:szCs w:val="16"/>
                <w:lang w:eastAsia="bg-BG"/>
              </w:rPr>
            </w:pP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куб.м</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90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640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205</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935</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935</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0.8</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r>
      <w:tr w:rsidR="00364DBC" w:rsidRPr="00364DBC" w:rsidTr="00364DBC">
        <w:trPr>
          <w:trHeight w:val="288"/>
        </w:trPr>
        <w:tc>
          <w:tcPr>
            <w:tcW w:w="27660" w:type="dxa"/>
            <w:gridSpan w:val="14"/>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t> </w:t>
            </w:r>
          </w:p>
        </w:tc>
      </w:tr>
      <w:tr w:rsidR="00364DBC" w:rsidRPr="00364DBC" w:rsidTr="00364DBC">
        <w:trPr>
          <w:trHeight w:val="288"/>
        </w:trPr>
        <w:tc>
          <w:tcPr>
            <w:tcW w:w="14860" w:type="dxa"/>
            <w:vMerge w:val="restart"/>
            <w:hideMark/>
          </w:tcPr>
          <w:p w:rsidR="00364DBC" w:rsidRPr="00364DBC" w:rsidRDefault="00364DBC" w:rsidP="00364DBC">
            <w:pPr>
              <w:pStyle w:val="PlainText"/>
              <w:rPr>
                <w:rFonts w:ascii="Arial" w:hAnsi="Arial" w:cs="Arial"/>
                <w:color w:val="000000"/>
                <w:sz w:val="16"/>
                <w:szCs w:val="16"/>
                <w:lang w:eastAsia="bg-BG"/>
              </w:rPr>
            </w:pPr>
            <w:r w:rsidRPr="00364DBC">
              <w:rPr>
                <w:rFonts w:ascii="Arial" w:hAnsi="Arial" w:cs="Arial"/>
                <w:color w:val="000000"/>
                <w:sz w:val="16"/>
                <w:szCs w:val="16"/>
                <w:lang w:eastAsia="bg-BG"/>
              </w:rPr>
              <w:t>Липов</w:t>
            </w: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ха</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29.3</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2.9</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39.7</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42.6</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71.9</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2.3</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28.3</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28.3</w:t>
            </w:r>
          </w:p>
        </w:tc>
      </w:tr>
      <w:tr w:rsidR="00364DBC" w:rsidRPr="00364DBC" w:rsidTr="00364DBC">
        <w:trPr>
          <w:trHeight w:val="288"/>
        </w:trPr>
        <w:tc>
          <w:tcPr>
            <w:tcW w:w="14860" w:type="dxa"/>
            <w:vMerge/>
            <w:hideMark/>
          </w:tcPr>
          <w:p w:rsidR="00364DBC" w:rsidRPr="00364DBC" w:rsidRDefault="00364DBC" w:rsidP="00364DBC">
            <w:pPr>
              <w:pStyle w:val="PlainText"/>
              <w:rPr>
                <w:rFonts w:ascii="Arial" w:hAnsi="Arial" w:cs="Arial"/>
                <w:color w:val="000000"/>
                <w:sz w:val="16"/>
                <w:szCs w:val="16"/>
                <w:lang w:eastAsia="bg-BG"/>
              </w:rPr>
            </w:pP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куб.м</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1805</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110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1550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1660</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3465</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2.9</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r>
      <w:tr w:rsidR="00364DBC" w:rsidRPr="00364DBC" w:rsidTr="00364DBC">
        <w:trPr>
          <w:trHeight w:val="288"/>
        </w:trPr>
        <w:tc>
          <w:tcPr>
            <w:tcW w:w="27660" w:type="dxa"/>
            <w:gridSpan w:val="14"/>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t> </w:t>
            </w:r>
          </w:p>
        </w:tc>
      </w:tr>
      <w:tr w:rsidR="00364DBC" w:rsidRPr="00364DBC" w:rsidTr="00364DBC">
        <w:trPr>
          <w:trHeight w:val="288"/>
        </w:trPr>
        <w:tc>
          <w:tcPr>
            <w:tcW w:w="14860" w:type="dxa"/>
            <w:vMerge w:val="restart"/>
            <w:hideMark/>
          </w:tcPr>
          <w:p w:rsidR="00364DBC" w:rsidRPr="00364DBC" w:rsidRDefault="00364DBC" w:rsidP="00364DBC">
            <w:pPr>
              <w:pStyle w:val="PlainText"/>
              <w:rPr>
                <w:rFonts w:ascii="Arial" w:hAnsi="Arial" w:cs="Arial"/>
                <w:color w:val="000000"/>
                <w:sz w:val="16"/>
                <w:szCs w:val="16"/>
                <w:lang w:eastAsia="bg-BG"/>
              </w:rPr>
            </w:pPr>
            <w:r w:rsidRPr="00364DBC">
              <w:rPr>
                <w:rFonts w:ascii="Arial" w:hAnsi="Arial" w:cs="Arial"/>
                <w:color w:val="000000"/>
                <w:sz w:val="16"/>
                <w:szCs w:val="16"/>
                <w:lang w:eastAsia="bg-BG"/>
              </w:rPr>
              <w:t>Липов ЗСпФ</w:t>
            </w: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ха</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49.1</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12.3</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13.3</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25.6</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74.7</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2.3</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24.7</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24.7</w:t>
            </w:r>
          </w:p>
        </w:tc>
      </w:tr>
      <w:tr w:rsidR="00364DBC" w:rsidRPr="00364DBC" w:rsidTr="00364DBC">
        <w:trPr>
          <w:trHeight w:val="288"/>
        </w:trPr>
        <w:tc>
          <w:tcPr>
            <w:tcW w:w="14860" w:type="dxa"/>
            <w:vMerge/>
            <w:hideMark/>
          </w:tcPr>
          <w:p w:rsidR="00364DBC" w:rsidRPr="00364DBC" w:rsidRDefault="00364DBC" w:rsidP="00364DBC">
            <w:pPr>
              <w:pStyle w:val="PlainText"/>
              <w:rPr>
                <w:rFonts w:ascii="Arial" w:hAnsi="Arial" w:cs="Arial"/>
                <w:color w:val="000000"/>
                <w:sz w:val="16"/>
                <w:szCs w:val="16"/>
                <w:lang w:eastAsia="bg-BG"/>
              </w:rPr>
            </w:pP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куб.м</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3390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430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470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900</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4290</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3.6</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r>
      <w:tr w:rsidR="00364DBC" w:rsidRPr="00364DBC" w:rsidTr="00364DBC">
        <w:trPr>
          <w:trHeight w:val="288"/>
        </w:trPr>
        <w:tc>
          <w:tcPr>
            <w:tcW w:w="27660" w:type="dxa"/>
            <w:gridSpan w:val="14"/>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t> </w:t>
            </w:r>
          </w:p>
        </w:tc>
      </w:tr>
      <w:tr w:rsidR="00364DBC" w:rsidRPr="00364DBC" w:rsidTr="00364DBC">
        <w:trPr>
          <w:trHeight w:val="288"/>
        </w:trPr>
        <w:tc>
          <w:tcPr>
            <w:tcW w:w="14860" w:type="dxa"/>
            <w:vMerge w:val="restart"/>
            <w:hideMark/>
          </w:tcPr>
          <w:p w:rsidR="00364DBC" w:rsidRPr="00364DBC" w:rsidRDefault="00364DBC" w:rsidP="00364DBC">
            <w:pPr>
              <w:pStyle w:val="PlainText"/>
              <w:rPr>
                <w:rFonts w:ascii="Arial" w:hAnsi="Arial" w:cs="Arial"/>
                <w:color w:val="000000"/>
                <w:sz w:val="16"/>
                <w:szCs w:val="16"/>
                <w:lang w:eastAsia="bg-BG"/>
              </w:rPr>
            </w:pPr>
            <w:r w:rsidRPr="00364DBC">
              <w:rPr>
                <w:rFonts w:ascii="Arial" w:hAnsi="Arial" w:cs="Arial"/>
                <w:color w:val="000000"/>
                <w:sz w:val="16"/>
                <w:szCs w:val="16"/>
                <w:lang w:eastAsia="bg-BG"/>
              </w:rPr>
              <w:t>Широколистен В</w:t>
            </w: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ха</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10.8</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1.2</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12</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12</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0.4</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r>
      <w:tr w:rsidR="00364DBC" w:rsidRPr="00364DBC" w:rsidTr="00364DBC">
        <w:trPr>
          <w:trHeight w:val="288"/>
        </w:trPr>
        <w:tc>
          <w:tcPr>
            <w:tcW w:w="14860" w:type="dxa"/>
            <w:vMerge/>
            <w:hideMark/>
          </w:tcPr>
          <w:p w:rsidR="00364DBC" w:rsidRPr="00364DBC" w:rsidRDefault="00364DBC" w:rsidP="00364DBC">
            <w:pPr>
              <w:pStyle w:val="PlainText"/>
              <w:rPr>
                <w:rFonts w:ascii="Arial" w:hAnsi="Arial" w:cs="Arial"/>
                <w:color w:val="000000"/>
                <w:sz w:val="16"/>
                <w:szCs w:val="16"/>
                <w:lang w:eastAsia="bg-BG"/>
              </w:rPr>
            </w:pP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куб.м</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50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50</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50</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r>
      <w:tr w:rsidR="00364DBC" w:rsidRPr="00364DBC" w:rsidTr="00364DBC">
        <w:trPr>
          <w:trHeight w:val="288"/>
        </w:trPr>
        <w:tc>
          <w:tcPr>
            <w:tcW w:w="27660" w:type="dxa"/>
            <w:gridSpan w:val="14"/>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t> </w:t>
            </w:r>
          </w:p>
        </w:tc>
      </w:tr>
      <w:tr w:rsidR="00364DBC" w:rsidRPr="00364DBC" w:rsidTr="00364DBC">
        <w:trPr>
          <w:trHeight w:val="288"/>
        </w:trPr>
        <w:tc>
          <w:tcPr>
            <w:tcW w:w="14860" w:type="dxa"/>
            <w:vMerge w:val="restart"/>
            <w:hideMark/>
          </w:tcPr>
          <w:p w:rsidR="00364DBC" w:rsidRPr="00364DBC" w:rsidRDefault="00364DBC" w:rsidP="00364DBC">
            <w:pPr>
              <w:pStyle w:val="PlainText"/>
              <w:rPr>
                <w:rFonts w:ascii="Arial" w:hAnsi="Arial" w:cs="Arial"/>
                <w:color w:val="000000"/>
                <w:sz w:val="16"/>
                <w:szCs w:val="16"/>
                <w:lang w:eastAsia="bg-BG"/>
              </w:rPr>
            </w:pPr>
            <w:r w:rsidRPr="00364DBC">
              <w:rPr>
                <w:rFonts w:ascii="Arial" w:hAnsi="Arial" w:cs="Arial"/>
                <w:color w:val="000000"/>
                <w:sz w:val="16"/>
                <w:szCs w:val="16"/>
                <w:lang w:eastAsia="bg-BG"/>
              </w:rPr>
              <w:t>Широколистен В ЗСпФ</w:t>
            </w: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ха</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26.6</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9.1</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11.3</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2.2</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22.6</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49.2</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1.5</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18</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10.1</w:t>
            </w:r>
          </w:p>
        </w:tc>
      </w:tr>
      <w:tr w:rsidR="00364DBC" w:rsidRPr="00364DBC" w:rsidTr="00364DBC">
        <w:trPr>
          <w:trHeight w:val="288"/>
        </w:trPr>
        <w:tc>
          <w:tcPr>
            <w:tcW w:w="14860" w:type="dxa"/>
            <w:vMerge/>
            <w:hideMark/>
          </w:tcPr>
          <w:p w:rsidR="00364DBC" w:rsidRPr="00364DBC" w:rsidRDefault="00364DBC" w:rsidP="00364DBC">
            <w:pPr>
              <w:pStyle w:val="PlainText"/>
              <w:rPr>
                <w:rFonts w:ascii="Arial" w:hAnsi="Arial" w:cs="Arial"/>
                <w:color w:val="000000"/>
                <w:sz w:val="16"/>
                <w:szCs w:val="16"/>
                <w:lang w:eastAsia="bg-BG"/>
              </w:rPr>
            </w:pP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куб.м</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1570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190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340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60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590</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2160</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1.8</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r>
      <w:tr w:rsidR="00364DBC" w:rsidRPr="00364DBC" w:rsidTr="00364DBC">
        <w:trPr>
          <w:trHeight w:val="288"/>
        </w:trPr>
        <w:tc>
          <w:tcPr>
            <w:tcW w:w="27660" w:type="dxa"/>
            <w:gridSpan w:val="14"/>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t> </w:t>
            </w:r>
          </w:p>
        </w:tc>
      </w:tr>
      <w:tr w:rsidR="00364DBC" w:rsidRPr="00364DBC" w:rsidTr="00364DBC">
        <w:trPr>
          <w:trHeight w:val="288"/>
        </w:trPr>
        <w:tc>
          <w:tcPr>
            <w:tcW w:w="14860" w:type="dxa"/>
            <w:vMerge w:val="restart"/>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t>всичко широколистни високостъблени СтФ</w:t>
            </w:r>
          </w:p>
        </w:tc>
        <w:tc>
          <w:tcPr>
            <w:tcW w:w="78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ха</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29.3</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21.7</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204.9</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72.8</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299.4</w:t>
            </w:r>
          </w:p>
        </w:tc>
        <w:tc>
          <w:tcPr>
            <w:tcW w:w="9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328.7</w:t>
            </w:r>
          </w:p>
        </w:tc>
        <w:tc>
          <w:tcPr>
            <w:tcW w:w="82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10.3</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28.3</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28.3</w:t>
            </w:r>
          </w:p>
        </w:tc>
      </w:tr>
      <w:tr w:rsidR="00364DBC" w:rsidRPr="00364DBC" w:rsidTr="00364DBC">
        <w:trPr>
          <w:trHeight w:val="288"/>
        </w:trPr>
        <w:tc>
          <w:tcPr>
            <w:tcW w:w="14860" w:type="dxa"/>
            <w:vMerge/>
            <w:hideMark/>
          </w:tcPr>
          <w:p w:rsidR="00364DBC" w:rsidRPr="00364DBC" w:rsidRDefault="00364DBC" w:rsidP="00364DBC">
            <w:pPr>
              <w:pStyle w:val="PlainText"/>
              <w:rPr>
                <w:rFonts w:ascii="Arial" w:hAnsi="Arial" w:cs="Arial"/>
                <w:b/>
                <w:bCs/>
                <w:color w:val="000000"/>
                <w:sz w:val="16"/>
                <w:szCs w:val="16"/>
                <w:lang w:eastAsia="bg-BG"/>
              </w:rPr>
            </w:pPr>
          </w:p>
        </w:tc>
        <w:tc>
          <w:tcPr>
            <w:tcW w:w="78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куб.м</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1805</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20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6195</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2655</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8870</w:t>
            </w:r>
          </w:p>
        </w:tc>
        <w:tc>
          <w:tcPr>
            <w:tcW w:w="9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10675</w:t>
            </w:r>
          </w:p>
        </w:tc>
        <w:tc>
          <w:tcPr>
            <w:tcW w:w="82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9</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r>
      <w:tr w:rsidR="00364DBC" w:rsidRPr="00364DBC" w:rsidTr="00364DBC">
        <w:trPr>
          <w:trHeight w:val="288"/>
        </w:trPr>
        <w:tc>
          <w:tcPr>
            <w:tcW w:w="27660" w:type="dxa"/>
            <w:gridSpan w:val="14"/>
            <w:hideMark/>
          </w:tcPr>
          <w:p w:rsidR="00364DBC" w:rsidRPr="00364DBC" w:rsidRDefault="00364DBC" w:rsidP="00364DBC">
            <w:pPr>
              <w:pStyle w:val="PlainText"/>
              <w:rPr>
                <w:rFonts w:ascii="Arial" w:hAnsi="Arial" w:cs="Arial"/>
                <w:color w:val="000000"/>
                <w:sz w:val="16"/>
                <w:szCs w:val="16"/>
                <w:lang w:eastAsia="bg-BG"/>
              </w:rPr>
            </w:pPr>
            <w:r w:rsidRPr="00364DBC">
              <w:rPr>
                <w:rFonts w:ascii="Arial" w:hAnsi="Arial" w:cs="Arial"/>
                <w:color w:val="000000"/>
                <w:sz w:val="16"/>
                <w:szCs w:val="16"/>
                <w:lang w:eastAsia="bg-BG"/>
              </w:rPr>
              <w:t> </w:t>
            </w:r>
          </w:p>
        </w:tc>
      </w:tr>
      <w:tr w:rsidR="00364DBC" w:rsidRPr="00364DBC" w:rsidTr="00364DBC">
        <w:trPr>
          <w:trHeight w:val="288"/>
        </w:trPr>
        <w:tc>
          <w:tcPr>
            <w:tcW w:w="14860" w:type="dxa"/>
            <w:vMerge w:val="restart"/>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t>Всичко широколистни високостъблени ЗСпФ</w:t>
            </w:r>
          </w:p>
        </w:tc>
        <w:tc>
          <w:tcPr>
            <w:tcW w:w="78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ха</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115.6</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9.2</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3.1</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25.0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42.5</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179.5</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259.3</w:t>
            </w:r>
          </w:p>
        </w:tc>
        <w:tc>
          <w:tcPr>
            <w:tcW w:w="9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374.9</w:t>
            </w:r>
          </w:p>
        </w:tc>
        <w:tc>
          <w:tcPr>
            <w:tcW w:w="82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11.8</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80.4</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67.2</w:t>
            </w:r>
          </w:p>
        </w:tc>
      </w:tr>
      <w:tr w:rsidR="00364DBC" w:rsidRPr="00364DBC" w:rsidTr="00364DBC">
        <w:trPr>
          <w:trHeight w:val="288"/>
        </w:trPr>
        <w:tc>
          <w:tcPr>
            <w:tcW w:w="14860" w:type="dxa"/>
            <w:vMerge/>
            <w:hideMark/>
          </w:tcPr>
          <w:p w:rsidR="00364DBC" w:rsidRPr="00364DBC" w:rsidRDefault="00364DBC" w:rsidP="00364DBC">
            <w:pPr>
              <w:pStyle w:val="PlainText"/>
              <w:rPr>
                <w:rFonts w:ascii="Arial" w:hAnsi="Arial" w:cs="Arial"/>
                <w:b/>
                <w:bCs/>
                <w:color w:val="000000"/>
                <w:sz w:val="16"/>
                <w:szCs w:val="16"/>
                <w:lang w:eastAsia="bg-BG"/>
              </w:rPr>
            </w:pPr>
          </w:p>
        </w:tc>
        <w:tc>
          <w:tcPr>
            <w:tcW w:w="78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куб.м</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6370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710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1450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7665</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9825</w:t>
            </w:r>
          </w:p>
        </w:tc>
        <w:tc>
          <w:tcPr>
            <w:tcW w:w="9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16195</w:t>
            </w:r>
          </w:p>
        </w:tc>
        <w:tc>
          <w:tcPr>
            <w:tcW w:w="82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13.7</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r>
      <w:tr w:rsidR="00364DBC" w:rsidRPr="00364DBC" w:rsidTr="00364DBC">
        <w:trPr>
          <w:trHeight w:val="288"/>
        </w:trPr>
        <w:tc>
          <w:tcPr>
            <w:tcW w:w="27660" w:type="dxa"/>
            <w:gridSpan w:val="14"/>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t> </w:t>
            </w:r>
          </w:p>
        </w:tc>
      </w:tr>
      <w:tr w:rsidR="00364DBC" w:rsidRPr="00364DBC" w:rsidTr="00364DBC">
        <w:trPr>
          <w:trHeight w:val="288"/>
        </w:trPr>
        <w:tc>
          <w:tcPr>
            <w:tcW w:w="14860" w:type="dxa"/>
            <w:vMerge w:val="restart"/>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t>всичко широколистни високостъблени</w:t>
            </w:r>
          </w:p>
        </w:tc>
        <w:tc>
          <w:tcPr>
            <w:tcW w:w="78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ха</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144.9</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9.2</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24.8</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229.9</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115.3</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179.5</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558.7</w:t>
            </w:r>
          </w:p>
        </w:tc>
        <w:tc>
          <w:tcPr>
            <w:tcW w:w="9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703.6</w:t>
            </w:r>
          </w:p>
        </w:tc>
        <w:tc>
          <w:tcPr>
            <w:tcW w:w="82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22.1</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108.7</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95.5</w:t>
            </w:r>
          </w:p>
        </w:tc>
      </w:tr>
      <w:tr w:rsidR="00364DBC" w:rsidRPr="00364DBC" w:rsidTr="00364DBC">
        <w:trPr>
          <w:trHeight w:val="288"/>
        </w:trPr>
        <w:tc>
          <w:tcPr>
            <w:tcW w:w="14860" w:type="dxa"/>
            <w:vMerge/>
            <w:hideMark/>
          </w:tcPr>
          <w:p w:rsidR="00364DBC" w:rsidRPr="00364DBC" w:rsidRDefault="00364DBC" w:rsidP="00364DBC">
            <w:pPr>
              <w:pStyle w:val="PlainText"/>
              <w:rPr>
                <w:rFonts w:ascii="Arial" w:hAnsi="Arial" w:cs="Arial"/>
                <w:b/>
                <w:bCs/>
                <w:color w:val="000000"/>
                <w:sz w:val="16"/>
                <w:szCs w:val="16"/>
                <w:lang w:eastAsia="bg-BG"/>
              </w:rPr>
            </w:pPr>
          </w:p>
        </w:tc>
        <w:tc>
          <w:tcPr>
            <w:tcW w:w="78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куб.м</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8175</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20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6905</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4105</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7665</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18695</w:t>
            </w:r>
          </w:p>
        </w:tc>
        <w:tc>
          <w:tcPr>
            <w:tcW w:w="9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26870</w:t>
            </w:r>
          </w:p>
        </w:tc>
        <w:tc>
          <w:tcPr>
            <w:tcW w:w="82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22.7</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r>
      <w:tr w:rsidR="00364DBC" w:rsidRPr="00364DBC" w:rsidTr="00364DBC">
        <w:trPr>
          <w:trHeight w:val="288"/>
        </w:trPr>
        <w:tc>
          <w:tcPr>
            <w:tcW w:w="27660" w:type="dxa"/>
            <w:gridSpan w:val="14"/>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t> </w:t>
            </w:r>
          </w:p>
        </w:tc>
      </w:tr>
      <w:tr w:rsidR="00364DBC" w:rsidRPr="00364DBC" w:rsidTr="00364DBC">
        <w:trPr>
          <w:trHeight w:val="288"/>
        </w:trPr>
        <w:tc>
          <w:tcPr>
            <w:tcW w:w="27660" w:type="dxa"/>
            <w:gridSpan w:val="14"/>
            <w:hideMark/>
          </w:tcPr>
          <w:p w:rsidR="00364DBC" w:rsidRPr="00364DBC" w:rsidRDefault="00364DBC" w:rsidP="00364DBC">
            <w:pPr>
              <w:pStyle w:val="PlainText"/>
              <w:rPr>
                <w:rFonts w:ascii="Arial" w:hAnsi="Arial" w:cs="Arial"/>
                <w:color w:val="000000"/>
                <w:sz w:val="16"/>
                <w:szCs w:val="16"/>
                <w:lang w:eastAsia="bg-BG"/>
              </w:rPr>
            </w:pPr>
            <w:r w:rsidRPr="00364DBC">
              <w:rPr>
                <w:rFonts w:ascii="Arial" w:hAnsi="Arial" w:cs="Arial"/>
                <w:color w:val="000000"/>
                <w:sz w:val="16"/>
                <w:szCs w:val="16"/>
                <w:lang w:eastAsia="bg-BG"/>
              </w:rPr>
              <w:t>издънкови за превръщане</w:t>
            </w:r>
          </w:p>
        </w:tc>
      </w:tr>
      <w:tr w:rsidR="00364DBC" w:rsidRPr="00364DBC" w:rsidTr="00364DBC">
        <w:trPr>
          <w:trHeight w:val="288"/>
        </w:trPr>
        <w:tc>
          <w:tcPr>
            <w:tcW w:w="14860" w:type="dxa"/>
            <w:vMerge w:val="restart"/>
            <w:hideMark/>
          </w:tcPr>
          <w:p w:rsidR="00364DBC" w:rsidRPr="00364DBC" w:rsidRDefault="00364DBC" w:rsidP="00364DBC">
            <w:pPr>
              <w:pStyle w:val="PlainText"/>
              <w:rPr>
                <w:rFonts w:ascii="Arial" w:hAnsi="Arial" w:cs="Arial"/>
                <w:color w:val="000000"/>
                <w:sz w:val="16"/>
                <w:szCs w:val="16"/>
                <w:lang w:eastAsia="bg-BG"/>
              </w:rPr>
            </w:pPr>
            <w:r w:rsidRPr="00364DBC">
              <w:rPr>
                <w:rFonts w:ascii="Arial" w:hAnsi="Arial" w:cs="Arial"/>
                <w:color w:val="000000"/>
                <w:sz w:val="16"/>
                <w:szCs w:val="16"/>
                <w:lang w:eastAsia="bg-BG"/>
              </w:rPr>
              <w:t>Буков В П ЗСпФ</w:t>
            </w: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ха</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34.1</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70.9</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70.9</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105.0</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3.3</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34.1</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r>
      <w:tr w:rsidR="00364DBC" w:rsidRPr="00364DBC" w:rsidTr="00364DBC">
        <w:trPr>
          <w:trHeight w:val="288"/>
        </w:trPr>
        <w:tc>
          <w:tcPr>
            <w:tcW w:w="14860" w:type="dxa"/>
            <w:vMerge/>
            <w:hideMark/>
          </w:tcPr>
          <w:p w:rsidR="00364DBC" w:rsidRPr="00364DBC" w:rsidRDefault="00364DBC" w:rsidP="00364DBC">
            <w:pPr>
              <w:pStyle w:val="PlainText"/>
              <w:rPr>
                <w:rFonts w:ascii="Arial" w:hAnsi="Arial" w:cs="Arial"/>
                <w:color w:val="000000"/>
                <w:sz w:val="16"/>
                <w:szCs w:val="16"/>
                <w:lang w:eastAsia="bg-BG"/>
              </w:rPr>
            </w:pP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куб.м</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1380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2330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2330</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3710</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3.1</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r>
      <w:tr w:rsidR="00364DBC" w:rsidRPr="00364DBC" w:rsidTr="00364DBC">
        <w:trPr>
          <w:trHeight w:val="288"/>
        </w:trPr>
        <w:tc>
          <w:tcPr>
            <w:tcW w:w="27660" w:type="dxa"/>
            <w:gridSpan w:val="14"/>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t> </w:t>
            </w:r>
          </w:p>
        </w:tc>
      </w:tr>
      <w:tr w:rsidR="00364DBC" w:rsidRPr="00364DBC" w:rsidTr="00364DBC">
        <w:trPr>
          <w:trHeight w:val="288"/>
        </w:trPr>
        <w:tc>
          <w:tcPr>
            <w:tcW w:w="14860" w:type="dxa"/>
            <w:vMerge w:val="restart"/>
            <w:hideMark/>
          </w:tcPr>
          <w:p w:rsidR="00364DBC" w:rsidRPr="00364DBC" w:rsidRDefault="00364DBC" w:rsidP="00364DBC">
            <w:pPr>
              <w:pStyle w:val="PlainText"/>
              <w:rPr>
                <w:rFonts w:ascii="Arial" w:hAnsi="Arial" w:cs="Arial"/>
                <w:color w:val="000000"/>
                <w:sz w:val="16"/>
                <w:szCs w:val="16"/>
                <w:lang w:eastAsia="bg-BG"/>
              </w:rPr>
            </w:pPr>
            <w:r w:rsidRPr="00364DBC">
              <w:rPr>
                <w:rFonts w:ascii="Arial" w:hAnsi="Arial" w:cs="Arial"/>
                <w:color w:val="000000"/>
                <w:sz w:val="16"/>
                <w:szCs w:val="16"/>
                <w:lang w:eastAsia="bg-BG"/>
              </w:rPr>
              <w:lastRenderedPageBreak/>
              <w:t>Церов В П</w:t>
            </w: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ха</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40.4</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108.7</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5.5</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114.2</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154.6</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4.9</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38.4</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32.4</w:t>
            </w:r>
          </w:p>
        </w:tc>
      </w:tr>
      <w:tr w:rsidR="00364DBC" w:rsidRPr="00364DBC" w:rsidTr="00364DBC">
        <w:trPr>
          <w:trHeight w:val="288"/>
        </w:trPr>
        <w:tc>
          <w:tcPr>
            <w:tcW w:w="14860" w:type="dxa"/>
            <w:vMerge/>
            <w:hideMark/>
          </w:tcPr>
          <w:p w:rsidR="00364DBC" w:rsidRPr="00364DBC" w:rsidRDefault="00364DBC" w:rsidP="00364DBC">
            <w:pPr>
              <w:pStyle w:val="PlainText"/>
              <w:rPr>
                <w:rFonts w:ascii="Arial" w:hAnsi="Arial" w:cs="Arial"/>
                <w:color w:val="000000"/>
                <w:sz w:val="16"/>
                <w:szCs w:val="16"/>
                <w:lang w:eastAsia="bg-BG"/>
              </w:rPr>
            </w:pP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куб.м</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1500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2490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190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2680</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4180</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3.5</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r>
      <w:tr w:rsidR="00364DBC" w:rsidRPr="00364DBC" w:rsidTr="00364DBC">
        <w:trPr>
          <w:trHeight w:val="288"/>
        </w:trPr>
        <w:tc>
          <w:tcPr>
            <w:tcW w:w="27660" w:type="dxa"/>
            <w:gridSpan w:val="14"/>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t> </w:t>
            </w:r>
          </w:p>
        </w:tc>
      </w:tr>
      <w:tr w:rsidR="00364DBC" w:rsidRPr="00364DBC" w:rsidTr="00364DBC">
        <w:trPr>
          <w:trHeight w:val="288"/>
        </w:trPr>
        <w:tc>
          <w:tcPr>
            <w:tcW w:w="14860" w:type="dxa"/>
            <w:vMerge w:val="restart"/>
            <w:hideMark/>
          </w:tcPr>
          <w:p w:rsidR="00364DBC" w:rsidRPr="00364DBC" w:rsidRDefault="00364DBC" w:rsidP="00364DBC">
            <w:pPr>
              <w:pStyle w:val="PlainText"/>
              <w:rPr>
                <w:rFonts w:ascii="Arial" w:hAnsi="Arial" w:cs="Arial"/>
                <w:color w:val="000000"/>
                <w:sz w:val="16"/>
                <w:szCs w:val="16"/>
                <w:lang w:eastAsia="bg-BG"/>
              </w:rPr>
            </w:pPr>
            <w:r w:rsidRPr="00364DBC">
              <w:rPr>
                <w:rFonts w:ascii="Arial" w:hAnsi="Arial" w:cs="Arial"/>
                <w:color w:val="000000"/>
                <w:sz w:val="16"/>
                <w:szCs w:val="16"/>
                <w:lang w:eastAsia="bg-BG"/>
              </w:rPr>
              <w:t>Церов В П ЗСпФ</w:t>
            </w: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ха</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20.7</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3.3</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3.3</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24</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0.8</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20.7</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5.8</w:t>
            </w:r>
          </w:p>
        </w:tc>
      </w:tr>
      <w:tr w:rsidR="00364DBC" w:rsidRPr="00364DBC" w:rsidTr="00364DBC">
        <w:trPr>
          <w:trHeight w:val="288"/>
        </w:trPr>
        <w:tc>
          <w:tcPr>
            <w:tcW w:w="14860" w:type="dxa"/>
            <w:vMerge/>
            <w:hideMark/>
          </w:tcPr>
          <w:p w:rsidR="00364DBC" w:rsidRPr="00364DBC" w:rsidRDefault="00364DBC" w:rsidP="00364DBC">
            <w:pPr>
              <w:pStyle w:val="PlainText"/>
              <w:rPr>
                <w:rFonts w:ascii="Arial" w:hAnsi="Arial" w:cs="Arial"/>
                <w:color w:val="000000"/>
                <w:sz w:val="16"/>
                <w:szCs w:val="16"/>
                <w:lang w:eastAsia="bg-BG"/>
              </w:rPr>
            </w:pP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куб.м</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890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70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70</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960</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0.8</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r>
      <w:tr w:rsidR="00364DBC" w:rsidRPr="00364DBC" w:rsidTr="00364DBC">
        <w:trPr>
          <w:trHeight w:val="288"/>
        </w:trPr>
        <w:tc>
          <w:tcPr>
            <w:tcW w:w="27660" w:type="dxa"/>
            <w:gridSpan w:val="14"/>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t> </w:t>
            </w:r>
          </w:p>
        </w:tc>
      </w:tr>
      <w:tr w:rsidR="00364DBC" w:rsidRPr="00364DBC" w:rsidTr="00364DBC">
        <w:trPr>
          <w:trHeight w:val="288"/>
        </w:trPr>
        <w:tc>
          <w:tcPr>
            <w:tcW w:w="14860" w:type="dxa"/>
            <w:vMerge w:val="restart"/>
            <w:hideMark/>
          </w:tcPr>
          <w:p w:rsidR="00364DBC" w:rsidRPr="00364DBC" w:rsidRDefault="00364DBC" w:rsidP="00364DBC">
            <w:pPr>
              <w:pStyle w:val="PlainText"/>
              <w:rPr>
                <w:rFonts w:ascii="Arial" w:hAnsi="Arial" w:cs="Arial"/>
                <w:color w:val="000000"/>
                <w:sz w:val="16"/>
                <w:szCs w:val="16"/>
                <w:lang w:eastAsia="bg-BG"/>
              </w:rPr>
            </w:pPr>
            <w:r w:rsidRPr="00364DBC">
              <w:rPr>
                <w:rFonts w:ascii="Arial" w:hAnsi="Arial" w:cs="Arial"/>
                <w:color w:val="000000"/>
                <w:sz w:val="16"/>
                <w:szCs w:val="16"/>
                <w:lang w:eastAsia="bg-BG"/>
              </w:rPr>
              <w:t>Смесен СрН П</w:t>
            </w: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ха</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12.1</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24.2</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4.3</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28.5</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40.6</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1.3</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12.1</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12.1</w:t>
            </w:r>
          </w:p>
        </w:tc>
      </w:tr>
      <w:tr w:rsidR="00364DBC" w:rsidRPr="00364DBC" w:rsidTr="00364DBC">
        <w:trPr>
          <w:trHeight w:val="288"/>
        </w:trPr>
        <w:tc>
          <w:tcPr>
            <w:tcW w:w="14860" w:type="dxa"/>
            <w:vMerge/>
            <w:hideMark/>
          </w:tcPr>
          <w:p w:rsidR="00364DBC" w:rsidRPr="00364DBC" w:rsidRDefault="00364DBC" w:rsidP="00364DBC">
            <w:pPr>
              <w:pStyle w:val="PlainText"/>
              <w:rPr>
                <w:rFonts w:ascii="Arial" w:hAnsi="Arial" w:cs="Arial"/>
                <w:color w:val="000000"/>
                <w:sz w:val="16"/>
                <w:szCs w:val="16"/>
                <w:lang w:eastAsia="bg-BG"/>
              </w:rPr>
            </w:pP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куб.м</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500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50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50</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550</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0.5</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r>
      <w:tr w:rsidR="00364DBC" w:rsidRPr="00364DBC" w:rsidTr="00364DBC">
        <w:trPr>
          <w:trHeight w:val="288"/>
        </w:trPr>
        <w:tc>
          <w:tcPr>
            <w:tcW w:w="27660" w:type="dxa"/>
            <w:gridSpan w:val="14"/>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t> </w:t>
            </w:r>
          </w:p>
        </w:tc>
      </w:tr>
      <w:tr w:rsidR="00364DBC" w:rsidRPr="00364DBC" w:rsidTr="00364DBC">
        <w:trPr>
          <w:trHeight w:val="288"/>
        </w:trPr>
        <w:tc>
          <w:tcPr>
            <w:tcW w:w="14860" w:type="dxa"/>
            <w:vMerge w:val="restart"/>
            <w:hideMark/>
          </w:tcPr>
          <w:p w:rsidR="00364DBC" w:rsidRPr="00364DBC" w:rsidRDefault="00364DBC" w:rsidP="00364DBC">
            <w:pPr>
              <w:pStyle w:val="PlainText"/>
              <w:rPr>
                <w:rFonts w:ascii="Arial" w:hAnsi="Arial" w:cs="Arial"/>
                <w:color w:val="000000"/>
                <w:sz w:val="16"/>
                <w:szCs w:val="16"/>
                <w:lang w:eastAsia="bg-BG"/>
              </w:rPr>
            </w:pPr>
            <w:r w:rsidRPr="00364DBC">
              <w:rPr>
                <w:rFonts w:ascii="Arial" w:hAnsi="Arial" w:cs="Arial"/>
                <w:color w:val="000000"/>
                <w:sz w:val="16"/>
                <w:szCs w:val="16"/>
                <w:lang w:eastAsia="bg-BG"/>
              </w:rPr>
              <w:t>Смесен СрН П ЗСпФ</w:t>
            </w: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ха</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91.9</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0.3</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15.3</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7.6</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23.2</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115.1</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3.6</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27.6</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7.3</w:t>
            </w:r>
          </w:p>
        </w:tc>
      </w:tr>
      <w:tr w:rsidR="00364DBC" w:rsidRPr="00364DBC" w:rsidTr="00364DBC">
        <w:trPr>
          <w:trHeight w:val="288"/>
        </w:trPr>
        <w:tc>
          <w:tcPr>
            <w:tcW w:w="14860" w:type="dxa"/>
            <w:vMerge/>
            <w:hideMark/>
          </w:tcPr>
          <w:p w:rsidR="00364DBC" w:rsidRPr="00364DBC" w:rsidRDefault="00364DBC" w:rsidP="00364DBC">
            <w:pPr>
              <w:pStyle w:val="PlainText"/>
              <w:rPr>
                <w:rFonts w:ascii="Arial" w:hAnsi="Arial" w:cs="Arial"/>
                <w:color w:val="000000"/>
                <w:sz w:val="16"/>
                <w:szCs w:val="16"/>
                <w:lang w:eastAsia="bg-BG"/>
              </w:rPr>
            </w:pP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куб.м</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2065</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300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100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400</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2465</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2.1</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r>
      <w:tr w:rsidR="00364DBC" w:rsidRPr="00364DBC" w:rsidTr="00364DBC">
        <w:trPr>
          <w:trHeight w:val="288"/>
        </w:trPr>
        <w:tc>
          <w:tcPr>
            <w:tcW w:w="27660" w:type="dxa"/>
            <w:gridSpan w:val="14"/>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t> </w:t>
            </w:r>
          </w:p>
        </w:tc>
      </w:tr>
      <w:tr w:rsidR="00364DBC" w:rsidRPr="00364DBC" w:rsidTr="00364DBC">
        <w:trPr>
          <w:trHeight w:val="288"/>
        </w:trPr>
        <w:tc>
          <w:tcPr>
            <w:tcW w:w="14860" w:type="dxa"/>
            <w:vMerge w:val="restart"/>
            <w:hideMark/>
          </w:tcPr>
          <w:p w:rsidR="00364DBC" w:rsidRPr="00364DBC" w:rsidRDefault="00364DBC" w:rsidP="00364DBC">
            <w:pPr>
              <w:pStyle w:val="PlainText"/>
              <w:rPr>
                <w:rFonts w:ascii="Arial" w:hAnsi="Arial" w:cs="Arial"/>
                <w:color w:val="000000"/>
                <w:sz w:val="16"/>
                <w:szCs w:val="16"/>
                <w:lang w:eastAsia="bg-BG"/>
              </w:rPr>
            </w:pPr>
            <w:r w:rsidRPr="00364DBC">
              <w:rPr>
                <w:rFonts w:ascii="Arial" w:hAnsi="Arial" w:cs="Arial"/>
                <w:color w:val="000000"/>
                <w:sz w:val="16"/>
                <w:szCs w:val="16"/>
                <w:lang w:eastAsia="bg-BG"/>
              </w:rPr>
              <w:t>Габъров В П ЗСпФ</w:t>
            </w: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ха</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147.6</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9.5</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221.3</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230.8</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378.4</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11.9</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120.5</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35.9</w:t>
            </w:r>
          </w:p>
        </w:tc>
      </w:tr>
      <w:tr w:rsidR="00364DBC" w:rsidRPr="00364DBC" w:rsidTr="00364DBC">
        <w:trPr>
          <w:trHeight w:val="288"/>
        </w:trPr>
        <w:tc>
          <w:tcPr>
            <w:tcW w:w="14860" w:type="dxa"/>
            <w:vMerge/>
            <w:hideMark/>
          </w:tcPr>
          <w:p w:rsidR="00364DBC" w:rsidRPr="00364DBC" w:rsidRDefault="00364DBC" w:rsidP="00364DBC">
            <w:pPr>
              <w:pStyle w:val="PlainText"/>
              <w:rPr>
                <w:rFonts w:ascii="Arial" w:hAnsi="Arial" w:cs="Arial"/>
                <w:color w:val="000000"/>
                <w:sz w:val="16"/>
                <w:szCs w:val="16"/>
                <w:lang w:eastAsia="bg-BG"/>
              </w:rPr>
            </w:pP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куб.м</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5045</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240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6785</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7025</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12070</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10.2</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r>
      <w:tr w:rsidR="00364DBC" w:rsidRPr="00364DBC" w:rsidTr="00364DBC">
        <w:trPr>
          <w:trHeight w:val="288"/>
        </w:trPr>
        <w:tc>
          <w:tcPr>
            <w:tcW w:w="27660" w:type="dxa"/>
            <w:gridSpan w:val="14"/>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t> </w:t>
            </w:r>
          </w:p>
        </w:tc>
      </w:tr>
      <w:tr w:rsidR="00364DBC" w:rsidRPr="00364DBC" w:rsidTr="00364DBC">
        <w:trPr>
          <w:trHeight w:val="288"/>
        </w:trPr>
        <w:tc>
          <w:tcPr>
            <w:tcW w:w="14860" w:type="dxa"/>
            <w:vMerge w:val="restart"/>
            <w:hideMark/>
          </w:tcPr>
          <w:p w:rsidR="00364DBC" w:rsidRPr="00364DBC" w:rsidRDefault="00364DBC" w:rsidP="00364DBC">
            <w:pPr>
              <w:pStyle w:val="PlainText"/>
              <w:rPr>
                <w:rFonts w:ascii="Arial" w:hAnsi="Arial" w:cs="Arial"/>
                <w:color w:val="000000"/>
                <w:sz w:val="16"/>
                <w:szCs w:val="16"/>
                <w:lang w:eastAsia="bg-BG"/>
              </w:rPr>
            </w:pPr>
            <w:r w:rsidRPr="00364DBC">
              <w:rPr>
                <w:rFonts w:ascii="Arial" w:hAnsi="Arial" w:cs="Arial"/>
                <w:color w:val="000000"/>
                <w:sz w:val="16"/>
                <w:szCs w:val="16"/>
                <w:lang w:eastAsia="bg-BG"/>
              </w:rPr>
              <w:t>Церов П</w:t>
            </w: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ха</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247.7</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17.1</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17.1</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264.8</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8.3</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247.7</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193.3</w:t>
            </w:r>
          </w:p>
        </w:tc>
      </w:tr>
      <w:tr w:rsidR="00364DBC" w:rsidRPr="00364DBC" w:rsidTr="00364DBC">
        <w:trPr>
          <w:trHeight w:val="288"/>
        </w:trPr>
        <w:tc>
          <w:tcPr>
            <w:tcW w:w="14860" w:type="dxa"/>
            <w:vMerge/>
            <w:hideMark/>
          </w:tcPr>
          <w:p w:rsidR="00364DBC" w:rsidRPr="00364DBC" w:rsidRDefault="00364DBC" w:rsidP="00364DBC">
            <w:pPr>
              <w:pStyle w:val="PlainText"/>
              <w:rPr>
                <w:rFonts w:ascii="Arial" w:hAnsi="Arial" w:cs="Arial"/>
                <w:color w:val="000000"/>
                <w:sz w:val="16"/>
                <w:szCs w:val="16"/>
                <w:lang w:eastAsia="bg-BG"/>
              </w:rPr>
            </w:pP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куб.м</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8685</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260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260</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8945</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7.6</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r>
      <w:tr w:rsidR="00364DBC" w:rsidRPr="00364DBC" w:rsidTr="00364DBC">
        <w:trPr>
          <w:trHeight w:val="288"/>
        </w:trPr>
        <w:tc>
          <w:tcPr>
            <w:tcW w:w="27660" w:type="dxa"/>
            <w:gridSpan w:val="14"/>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t> </w:t>
            </w:r>
          </w:p>
        </w:tc>
      </w:tr>
      <w:tr w:rsidR="00364DBC" w:rsidRPr="00364DBC" w:rsidTr="00364DBC">
        <w:trPr>
          <w:trHeight w:val="288"/>
        </w:trPr>
        <w:tc>
          <w:tcPr>
            <w:tcW w:w="14860" w:type="dxa"/>
            <w:vMerge w:val="restart"/>
            <w:hideMark/>
          </w:tcPr>
          <w:p w:rsidR="00364DBC" w:rsidRPr="00364DBC" w:rsidRDefault="00364DBC" w:rsidP="00364DBC">
            <w:pPr>
              <w:pStyle w:val="PlainText"/>
              <w:rPr>
                <w:rFonts w:ascii="Arial" w:hAnsi="Arial" w:cs="Arial"/>
                <w:color w:val="000000"/>
                <w:sz w:val="16"/>
                <w:szCs w:val="16"/>
                <w:lang w:eastAsia="bg-BG"/>
              </w:rPr>
            </w:pPr>
            <w:r w:rsidRPr="00364DBC">
              <w:rPr>
                <w:rFonts w:ascii="Arial" w:hAnsi="Arial" w:cs="Arial"/>
                <w:color w:val="000000"/>
                <w:sz w:val="16"/>
                <w:szCs w:val="16"/>
                <w:lang w:eastAsia="bg-BG"/>
              </w:rPr>
              <w:t>Церов П ЗСпФ</w:t>
            </w: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ха</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5.6</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5.6</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5.6</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0.2</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r>
      <w:tr w:rsidR="00364DBC" w:rsidRPr="00364DBC" w:rsidTr="00364DBC">
        <w:trPr>
          <w:trHeight w:val="288"/>
        </w:trPr>
        <w:tc>
          <w:tcPr>
            <w:tcW w:w="14860" w:type="dxa"/>
            <w:vMerge/>
            <w:hideMark/>
          </w:tcPr>
          <w:p w:rsidR="00364DBC" w:rsidRPr="00364DBC" w:rsidRDefault="00364DBC" w:rsidP="00364DBC">
            <w:pPr>
              <w:pStyle w:val="PlainText"/>
              <w:rPr>
                <w:rFonts w:ascii="Arial" w:hAnsi="Arial" w:cs="Arial"/>
                <w:color w:val="000000"/>
                <w:sz w:val="16"/>
                <w:szCs w:val="16"/>
                <w:lang w:eastAsia="bg-BG"/>
              </w:rPr>
            </w:pP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куб.м</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110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110</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110</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0.1</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r>
      <w:tr w:rsidR="00364DBC" w:rsidRPr="00364DBC" w:rsidTr="00364DBC">
        <w:trPr>
          <w:trHeight w:val="288"/>
        </w:trPr>
        <w:tc>
          <w:tcPr>
            <w:tcW w:w="27660" w:type="dxa"/>
            <w:gridSpan w:val="14"/>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t> </w:t>
            </w:r>
          </w:p>
        </w:tc>
      </w:tr>
      <w:tr w:rsidR="00364DBC" w:rsidRPr="00364DBC" w:rsidTr="00364DBC">
        <w:trPr>
          <w:trHeight w:val="288"/>
        </w:trPr>
        <w:tc>
          <w:tcPr>
            <w:tcW w:w="14860" w:type="dxa"/>
            <w:vMerge w:val="restart"/>
            <w:hideMark/>
          </w:tcPr>
          <w:p w:rsidR="00364DBC" w:rsidRPr="00364DBC" w:rsidRDefault="00364DBC" w:rsidP="00364DBC">
            <w:pPr>
              <w:pStyle w:val="PlainText"/>
              <w:rPr>
                <w:rFonts w:ascii="Arial" w:hAnsi="Arial" w:cs="Arial"/>
                <w:color w:val="000000"/>
                <w:sz w:val="16"/>
                <w:szCs w:val="16"/>
                <w:lang w:eastAsia="bg-BG"/>
              </w:rPr>
            </w:pPr>
            <w:r w:rsidRPr="00364DBC">
              <w:rPr>
                <w:rFonts w:ascii="Arial" w:hAnsi="Arial" w:cs="Arial"/>
                <w:color w:val="000000"/>
                <w:sz w:val="16"/>
                <w:szCs w:val="16"/>
                <w:lang w:eastAsia="bg-BG"/>
              </w:rPr>
              <w:t>Дъбов СрН П</w:t>
            </w: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ха</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25.2</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25.2</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0.8</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14.9</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14.9</w:t>
            </w:r>
          </w:p>
        </w:tc>
      </w:tr>
      <w:tr w:rsidR="00364DBC" w:rsidRPr="00364DBC" w:rsidTr="00364DBC">
        <w:trPr>
          <w:trHeight w:val="288"/>
        </w:trPr>
        <w:tc>
          <w:tcPr>
            <w:tcW w:w="14860" w:type="dxa"/>
            <w:vMerge/>
            <w:hideMark/>
          </w:tcPr>
          <w:p w:rsidR="00364DBC" w:rsidRPr="00364DBC" w:rsidRDefault="00364DBC" w:rsidP="00364DBC">
            <w:pPr>
              <w:pStyle w:val="PlainText"/>
              <w:rPr>
                <w:rFonts w:ascii="Arial" w:hAnsi="Arial" w:cs="Arial"/>
                <w:color w:val="000000"/>
                <w:sz w:val="16"/>
                <w:szCs w:val="16"/>
                <w:lang w:eastAsia="bg-BG"/>
              </w:rPr>
            </w:pP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куб.м</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1340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1340</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1.1</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r>
      <w:tr w:rsidR="00364DBC" w:rsidRPr="00364DBC" w:rsidTr="00364DBC">
        <w:trPr>
          <w:trHeight w:val="288"/>
        </w:trPr>
        <w:tc>
          <w:tcPr>
            <w:tcW w:w="27660" w:type="dxa"/>
            <w:gridSpan w:val="14"/>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t> </w:t>
            </w:r>
          </w:p>
        </w:tc>
      </w:tr>
      <w:tr w:rsidR="00364DBC" w:rsidRPr="00364DBC" w:rsidTr="00364DBC">
        <w:trPr>
          <w:trHeight w:val="288"/>
        </w:trPr>
        <w:tc>
          <w:tcPr>
            <w:tcW w:w="14860" w:type="dxa"/>
            <w:vMerge w:val="restart"/>
            <w:hideMark/>
          </w:tcPr>
          <w:p w:rsidR="00364DBC" w:rsidRPr="00364DBC" w:rsidRDefault="00364DBC" w:rsidP="00364DBC">
            <w:pPr>
              <w:pStyle w:val="PlainText"/>
              <w:rPr>
                <w:rFonts w:ascii="Arial" w:hAnsi="Arial" w:cs="Arial"/>
                <w:color w:val="000000"/>
                <w:sz w:val="16"/>
                <w:szCs w:val="16"/>
                <w:lang w:eastAsia="bg-BG"/>
              </w:rPr>
            </w:pPr>
            <w:r w:rsidRPr="00364DBC">
              <w:rPr>
                <w:rFonts w:ascii="Arial" w:hAnsi="Arial" w:cs="Arial"/>
                <w:color w:val="000000"/>
                <w:sz w:val="16"/>
                <w:szCs w:val="16"/>
                <w:lang w:eastAsia="bg-BG"/>
              </w:rPr>
              <w:t>Дъбов СрН П ЗСпФ</w:t>
            </w: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ха</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254.7</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254.7</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8</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254</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192.1</w:t>
            </w:r>
          </w:p>
        </w:tc>
      </w:tr>
      <w:tr w:rsidR="00364DBC" w:rsidRPr="00364DBC" w:rsidTr="00364DBC">
        <w:trPr>
          <w:trHeight w:val="288"/>
        </w:trPr>
        <w:tc>
          <w:tcPr>
            <w:tcW w:w="14860" w:type="dxa"/>
            <w:vMerge/>
            <w:hideMark/>
          </w:tcPr>
          <w:p w:rsidR="00364DBC" w:rsidRPr="00364DBC" w:rsidRDefault="00364DBC" w:rsidP="00364DBC">
            <w:pPr>
              <w:pStyle w:val="PlainText"/>
              <w:rPr>
                <w:rFonts w:ascii="Arial" w:hAnsi="Arial" w:cs="Arial"/>
                <w:color w:val="000000"/>
                <w:sz w:val="16"/>
                <w:szCs w:val="16"/>
                <w:lang w:eastAsia="bg-BG"/>
              </w:rPr>
            </w:pP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куб.м</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7805</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7805</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6.6</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r>
      <w:tr w:rsidR="00364DBC" w:rsidRPr="00364DBC" w:rsidTr="00364DBC">
        <w:trPr>
          <w:trHeight w:val="288"/>
        </w:trPr>
        <w:tc>
          <w:tcPr>
            <w:tcW w:w="27660" w:type="dxa"/>
            <w:gridSpan w:val="14"/>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t> </w:t>
            </w:r>
          </w:p>
        </w:tc>
      </w:tr>
      <w:tr w:rsidR="00364DBC" w:rsidRPr="00364DBC" w:rsidTr="00364DBC">
        <w:trPr>
          <w:trHeight w:val="288"/>
        </w:trPr>
        <w:tc>
          <w:tcPr>
            <w:tcW w:w="14860" w:type="dxa"/>
            <w:vMerge w:val="restart"/>
            <w:hideMark/>
          </w:tcPr>
          <w:p w:rsidR="00364DBC" w:rsidRPr="00364DBC" w:rsidRDefault="00364DBC" w:rsidP="00364DBC">
            <w:pPr>
              <w:pStyle w:val="PlainText"/>
              <w:rPr>
                <w:rFonts w:ascii="Arial" w:hAnsi="Arial" w:cs="Arial"/>
                <w:color w:val="000000"/>
                <w:sz w:val="16"/>
                <w:szCs w:val="16"/>
                <w:lang w:eastAsia="bg-BG"/>
              </w:rPr>
            </w:pPr>
            <w:r w:rsidRPr="00364DBC">
              <w:rPr>
                <w:rFonts w:ascii="Arial" w:hAnsi="Arial" w:cs="Arial"/>
                <w:color w:val="000000"/>
                <w:sz w:val="16"/>
                <w:szCs w:val="16"/>
                <w:lang w:eastAsia="bg-BG"/>
              </w:rPr>
              <w:t>Смесен В П</w:t>
            </w: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ха</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10.5</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7</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7.5</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14.5</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25</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0.8</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10.5</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5.9</w:t>
            </w:r>
          </w:p>
        </w:tc>
      </w:tr>
      <w:tr w:rsidR="00364DBC" w:rsidRPr="00364DBC" w:rsidTr="00364DBC">
        <w:trPr>
          <w:trHeight w:val="288"/>
        </w:trPr>
        <w:tc>
          <w:tcPr>
            <w:tcW w:w="14860" w:type="dxa"/>
            <w:vMerge/>
            <w:hideMark/>
          </w:tcPr>
          <w:p w:rsidR="00364DBC" w:rsidRPr="00364DBC" w:rsidRDefault="00364DBC" w:rsidP="00364DBC">
            <w:pPr>
              <w:pStyle w:val="PlainText"/>
              <w:rPr>
                <w:rFonts w:ascii="Arial" w:hAnsi="Arial" w:cs="Arial"/>
                <w:color w:val="000000"/>
                <w:sz w:val="16"/>
                <w:szCs w:val="16"/>
                <w:lang w:eastAsia="bg-BG"/>
              </w:rPr>
            </w:pP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куб.м</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570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220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220</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790</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0.7</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r>
      <w:tr w:rsidR="00364DBC" w:rsidRPr="00364DBC" w:rsidTr="00364DBC">
        <w:trPr>
          <w:trHeight w:val="288"/>
        </w:trPr>
        <w:tc>
          <w:tcPr>
            <w:tcW w:w="27660" w:type="dxa"/>
            <w:gridSpan w:val="14"/>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t> </w:t>
            </w:r>
          </w:p>
        </w:tc>
      </w:tr>
      <w:tr w:rsidR="00364DBC" w:rsidRPr="00364DBC" w:rsidTr="00364DBC">
        <w:trPr>
          <w:trHeight w:val="288"/>
        </w:trPr>
        <w:tc>
          <w:tcPr>
            <w:tcW w:w="14860" w:type="dxa"/>
            <w:vMerge w:val="restart"/>
            <w:hideMark/>
          </w:tcPr>
          <w:p w:rsidR="00364DBC" w:rsidRPr="00364DBC" w:rsidRDefault="00364DBC" w:rsidP="00364DBC">
            <w:pPr>
              <w:pStyle w:val="PlainText"/>
              <w:rPr>
                <w:rFonts w:ascii="Arial" w:hAnsi="Arial" w:cs="Arial"/>
                <w:color w:val="000000"/>
                <w:sz w:val="16"/>
                <w:szCs w:val="16"/>
                <w:lang w:eastAsia="bg-BG"/>
              </w:rPr>
            </w:pPr>
            <w:r w:rsidRPr="00364DBC">
              <w:rPr>
                <w:rFonts w:ascii="Arial" w:hAnsi="Arial" w:cs="Arial"/>
                <w:color w:val="000000"/>
                <w:sz w:val="16"/>
                <w:szCs w:val="16"/>
                <w:lang w:eastAsia="bg-BG"/>
              </w:rPr>
              <w:t>Смесен В П ЗСпФ</w:t>
            </w: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ха</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451.3</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1.7</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66</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20.1</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87.8</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539.1</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17</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434.5</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175.6</w:t>
            </w:r>
          </w:p>
        </w:tc>
      </w:tr>
      <w:tr w:rsidR="00364DBC" w:rsidRPr="00364DBC" w:rsidTr="00364DBC">
        <w:trPr>
          <w:trHeight w:val="288"/>
        </w:trPr>
        <w:tc>
          <w:tcPr>
            <w:tcW w:w="14860" w:type="dxa"/>
            <w:vMerge/>
            <w:hideMark/>
          </w:tcPr>
          <w:p w:rsidR="00364DBC" w:rsidRPr="00364DBC" w:rsidRDefault="00364DBC" w:rsidP="00364DBC">
            <w:pPr>
              <w:pStyle w:val="PlainText"/>
              <w:rPr>
                <w:rFonts w:ascii="Arial" w:hAnsi="Arial" w:cs="Arial"/>
                <w:color w:val="000000"/>
                <w:sz w:val="16"/>
                <w:szCs w:val="16"/>
                <w:lang w:eastAsia="bg-BG"/>
              </w:rPr>
            </w:pP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куб.м</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17270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60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2240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450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2750</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20020</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16.9</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r>
      <w:tr w:rsidR="00364DBC" w:rsidRPr="00364DBC" w:rsidTr="00364DBC">
        <w:trPr>
          <w:trHeight w:val="288"/>
        </w:trPr>
        <w:tc>
          <w:tcPr>
            <w:tcW w:w="27660" w:type="dxa"/>
            <w:gridSpan w:val="14"/>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lastRenderedPageBreak/>
              <w:t> </w:t>
            </w:r>
          </w:p>
        </w:tc>
      </w:tr>
      <w:tr w:rsidR="00364DBC" w:rsidRPr="00364DBC" w:rsidTr="00364DBC">
        <w:trPr>
          <w:trHeight w:val="288"/>
        </w:trPr>
        <w:tc>
          <w:tcPr>
            <w:tcW w:w="14860" w:type="dxa"/>
            <w:vMerge w:val="restart"/>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t>всичко издънкови за превръщане СтФ</w:t>
            </w:r>
          </w:p>
        </w:tc>
        <w:tc>
          <w:tcPr>
            <w:tcW w:w="78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ха</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335.9</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24.2</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7</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130.1</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13</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174.3</w:t>
            </w:r>
          </w:p>
        </w:tc>
        <w:tc>
          <w:tcPr>
            <w:tcW w:w="9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510.2</w:t>
            </w:r>
          </w:p>
        </w:tc>
        <w:tc>
          <w:tcPr>
            <w:tcW w:w="82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16</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323.6</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258.6</w:t>
            </w:r>
          </w:p>
        </w:tc>
      </w:tr>
      <w:tr w:rsidR="00364DBC" w:rsidRPr="00364DBC" w:rsidTr="00364DBC">
        <w:trPr>
          <w:trHeight w:val="288"/>
        </w:trPr>
        <w:tc>
          <w:tcPr>
            <w:tcW w:w="14860" w:type="dxa"/>
            <w:vMerge/>
            <w:hideMark/>
          </w:tcPr>
          <w:p w:rsidR="00364DBC" w:rsidRPr="00364DBC" w:rsidRDefault="00364DBC" w:rsidP="00364DBC">
            <w:pPr>
              <w:pStyle w:val="PlainText"/>
              <w:rPr>
                <w:rFonts w:ascii="Arial" w:hAnsi="Arial" w:cs="Arial"/>
                <w:b/>
                <w:bCs/>
                <w:color w:val="000000"/>
                <w:sz w:val="16"/>
                <w:szCs w:val="16"/>
                <w:lang w:eastAsia="bg-BG"/>
              </w:rPr>
            </w:pPr>
          </w:p>
        </w:tc>
        <w:tc>
          <w:tcPr>
            <w:tcW w:w="78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куб.м</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12595</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2800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410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3210</w:t>
            </w:r>
          </w:p>
        </w:tc>
        <w:tc>
          <w:tcPr>
            <w:tcW w:w="9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15805</w:t>
            </w:r>
          </w:p>
        </w:tc>
        <w:tc>
          <w:tcPr>
            <w:tcW w:w="82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13.4</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r>
      <w:tr w:rsidR="00364DBC" w:rsidRPr="00364DBC" w:rsidTr="00364DBC">
        <w:trPr>
          <w:trHeight w:val="288"/>
        </w:trPr>
        <w:tc>
          <w:tcPr>
            <w:tcW w:w="27660" w:type="dxa"/>
            <w:gridSpan w:val="14"/>
            <w:hideMark/>
          </w:tcPr>
          <w:p w:rsidR="00364DBC" w:rsidRPr="00364DBC" w:rsidRDefault="00364DBC" w:rsidP="00364DBC">
            <w:pPr>
              <w:pStyle w:val="PlainText"/>
              <w:rPr>
                <w:rFonts w:ascii="Arial" w:hAnsi="Arial" w:cs="Arial"/>
                <w:color w:val="000000"/>
                <w:sz w:val="16"/>
                <w:szCs w:val="16"/>
                <w:lang w:eastAsia="bg-BG"/>
              </w:rPr>
            </w:pPr>
            <w:r w:rsidRPr="00364DBC">
              <w:rPr>
                <w:rFonts w:ascii="Arial" w:hAnsi="Arial" w:cs="Arial"/>
                <w:color w:val="000000"/>
                <w:sz w:val="16"/>
                <w:szCs w:val="16"/>
                <w:lang w:eastAsia="bg-BG"/>
              </w:rPr>
              <w:t> </w:t>
            </w:r>
          </w:p>
        </w:tc>
      </w:tr>
      <w:tr w:rsidR="00364DBC" w:rsidRPr="00364DBC" w:rsidTr="00364DBC">
        <w:trPr>
          <w:trHeight w:val="288"/>
        </w:trPr>
        <w:tc>
          <w:tcPr>
            <w:tcW w:w="14860" w:type="dxa"/>
            <w:vMerge w:val="restart"/>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t>Всичко издънкови за превръщане ЗСпФ</w:t>
            </w:r>
          </w:p>
        </w:tc>
        <w:tc>
          <w:tcPr>
            <w:tcW w:w="78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ха</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1000.3</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0.3</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35.4</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365.8</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20.1</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421.6</w:t>
            </w:r>
          </w:p>
        </w:tc>
        <w:tc>
          <w:tcPr>
            <w:tcW w:w="9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1421.9</w:t>
            </w:r>
          </w:p>
        </w:tc>
        <w:tc>
          <w:tcPr>
            <w:tcW w:w="82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44.7</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891.4</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416.7</w:t>
            </w:r>
          </w:p>
        </w:tc>
      </w:tr>
      <w:tr w:rsidR="00364DBC" w:rsidRPr="00364DBC" w:rsidTr="00364DBC">
        <w:trPr>
          <w:trHeight w:val="288"/>
        </w:trPr>
        <w:tc>
          <w:tcPr>
            <w:tcW w:w="14860" w:type="dxa"/>
            <w:vMerge/>
            <w:hideMark/>
          </w:tcPr>
          <w:p w:rsidR="00364DBC" w:rsidRPr="00364DBC" w:rsidRDefault="00364DBC" w:rsidP="00364DBC">
            <w:pPr>
              <w:pStyle w:val="PlainText"/>
              <w:rPr>
                <w:rFonts w:ascii="Arial" w:hAnsi="Arial" w:cs="Arial"/>
                <w:b/>
                <w:bCs/>
                <w:color w:val="000000"/>
                <w:sz w:val="16"/>
                <w:szCs w:val="16"/>
                <w:lang w:eastAsia="bg-BG"/>
              </w:rPr>
            </w:pPr>
          </w:p>
        </w:tc>
        <w:tc>
          <w:tcPr>
            <w:tcW w:w="78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куб.м</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34455</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780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11455</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450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12685</w:t>
            </w:r>
          </w:p>
        </w:tc>
        <w:tc>
          <w:tcPr>
            <w:tcW w:w="9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47140</w:t>
            </w:r>
          </w:p>
        </w:tc>
        <w:tc>
          <w:tcPr>
            <w:tcW w:w="82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39.9</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r>
      <w:tr w:rsidR="00364DBC" w:rsidRPr="00364DBC" w:rsidTr="00364DBC">
        <w:trPr>
          <w:trHeight w:val="288"/>
        </w:trPr>
        <w:tc>
          <w:tcPr>
            <w:tcW w:w="27660" w:type="dxa"/>
            <w:gridSpan w:val="14"/>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t> </w:t>
            </w:r>
          </w:p>
        </w:tc>
      </w:tr>
      <w:tr w:rsidR="00364DBC" w:rsidRPr="00364DBC" w:rsidTr="00364DBC">
        <w:trPr>
          <w:trHeight w:val="288"/>
        </w:trPr>
        <w:tc>
          <w:tcPr>
            <w:tcW w:w="14860" w:type="dxa"/>
            <w:vMerge w:val="restart"/>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t>всичко издънкови за превръщане</w:t>
            </w:r>
          </w:p>
        </w:tc>
        <w:tc>
          <w:tcPr>
            <w:tcW w:w="78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ха</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1336.2</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24.2</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7.3</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165.5</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378.8</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20.1</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595.9</w:t>
            </w:r>
          </w:p>
        </w:tc>
        <w:tc>
          <w:tcPr>
            <w:tcW w:w="9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1932.1</w:t>
            </w:r>
          </w:p>
        </w:tc>
        <w:tc>
          <w:tcPr>
            <w:tcW w:w="82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60.7</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1215</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675.3</w:t>
            </w:r>
          </w:p>
        </w:tc>
      </w:tr>
      <w:tr w:rsidR="00364DBC" w:rsidRPr="00364DBC" w:rsidTr="00364DBC">
        <w:trPr>
          <w:trHeight w:val="288"/>
        </w:trPr>
        <w:tc>
          <w:tcPr>
            <w:tcW w:w="14860" w:type="dxa"/>
            <w:vMerge/>
            <w:hideMark/>
          </w:tcPr>
          <w:p w:rsidR="00364DBC" w:rsidRPr="00364DBC" w:rsidRDefault="00364DBC" w:rsidP="00364DBC">
            <w:pPr>
              <w:pStyle w:val="PlainText"/>
              <w:rPr>
                <w:rFonts w:ascii="Arial" w:hAnsi="Arial" w:cs="Arial"/>
                <w:b/>
                <w:bCs/>
                <w:color w:val="000000"/>
                <w:sz w:val="16"/>
                <w:szCs w:val="16"/>
                <w:lang w:eastAsia="bg-BG"/>
              </w:rPr>
            </w:pPr>
          </w:p>
        </w:tc>
        <w:tc>
          <w:tcPr>
            <w:tcW w:w="78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куб.м</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47050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3580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11865</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450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15895</w:t>
            </w:r>
          </w:p>
        </w:tc>
        <w:tc>
          <w:tcPr>
            <w:tcW w:w="9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62945</w:t>
            </w:r>
          </w:p>
        </w:tc>
        <w:tc>
          <w:tcPr>
            <w:tcW w:w="82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53.3</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r>
      <w:tr w:rsidR="00364DBC" w:rsidRPr="00364DBC" w:rsidTr="00364DBC">
        <w:trPr>
          <w:trHeight w:val="288"/>
        </w:trPr>
        <w:tc>
          <w:tcPr>
            <w:tcW w:w="27660" w:type="dxa"/>
            <w:gridSpan w:val="14"/>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t> </w:t>
            </w:r>
          </w:p>
        </w:tc>
      </w:tr>
      <w:tr w:rsidR="00364DBC" w:rsidRPr="00364DBC" w:rsidTr="00364DBC">
        <w:trPr>
          <w:trHeight w:val="288"/>
        </w:trPr>
        <w:tc>
          <w:tcPr>
            <w:tcW w:w="27660" w:type="dxa"/>
            <w:gridSpan w:val="14"/>
            <w:hideMark/>
          </w:tcPr>
          <w:p w:rsidR="00364DBC" w:rsidRPr="00364DBC" w:rsidRDefault="00364DBC" w:rsidP="00364DBC">
            <w:pPr>
              <w:pStyle w:val="PlainText"/>
              <w:rPr>
                <w:rFonts w:ascii="Arial" w:hAnsi="Arial" w:cs="Arial"/>
                <w:color w:val="000000"/>
                <w:sz w:val="16"/>
                <w:szCs w:val="16"/>
                <w:lang w:eastAsia="bg-BG"/>
              </w:rPr>
            </w:pPr>
            <w:r w:rsidRPr="00364DBC">
              <w:rPr>
                <w:rFonts w:ascii="Arial" w:hAnsi="Arial" w:cs="Arial"/>
                <w:color w:val="000000"/>
                <w:sz w:val="16"/>
                <w:szCs w:val="16"/>
                <w:lang w:eastAsia="bg-BG"/>
              </w:rPr>
              <w:t>нискостъблени</w:t>
            </w:r>
          </w:p>
        </w:tc>
      </w:tr>
      <w:tr w:rsidR="00364DBC" w:rsidRPr="00364DBC" w:rsidTr="00364DBC">
        <w:trPr>
          <w:trHeight w:val="288"/>
        </w:trPr>
        <w:tc>
          <w:tcPr>
            <w:tcW w:w="14860" w:type="dxa"/>
            <w:vMerge w:val="restart"/>
            <w:hideMark/>
          </w:tcPr>
          <w:p w:rsidR="00364DBC" w:rsidRPr="00364DBC" w:rsidRDefault="00364DBC" w:rsidP="00364DBC">
            <w:pPr>
              <w:pStyle w:val="PlainText"/>
              <w:rPr>
                <w:rFonts w:ascii="Arial" w:hAnsi="Arial" w:cs="Arial"/>
                <w:color w:val="000000"/>
                <w:sz w:val="16"/>
                <w:szCs w:val="16"/>
                <w:lang w:eastAsia="bg-BG"/>
              </w:rPr>
            </w:pPr>
            <w:r w:rsidRPr="00364DBC">
              <w:rPr>
                <w:rFonts w:ascii="Arial" w:hAnsi="Arial" w:cs="Arial"/>
                <w:color w:val="000000"/>
                <w:sz w:val="16"/>
                <w:szCs w:val="16"/>
                <w:lang w:eastAsia="bg-BG"/>
              </w:rPr>
              <w:t>Акациев</w:t>
            </w: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ха</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77.5</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77.5</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2.4</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r>
      <w:tr w:rsidR="00364DBC" w:rsidRPr="00364DBC" w:rsidTr="00364DBC">
        <w:trPr>
          <w:trHeight w:val="288"/>
        </w:trPr>
        <w:tc>
          <w:tcPr>
            <w:tcW w:w="14860" w:type="dxa"/>
            <w:vMerge/>
            <w:hideMark/>
          </w:tcPr>
          <w:p w:rsidR="00364DBC" w:rsidRPr="00364DBC" w:rsidRDefault="00364DBC" w:rsidP="00364DBC">
            <w:pPr>
              <w:pStyle w:val="PlainText"/>
              <w:rPr>
                <w:rFonts w:ascii="Arial" w:hAnsi="Arial" w:cs="Arial"/>
                <w:color w:val="000000"/>
                <w:sz w:val="16"/>
                <w:szCs w:val="16"/>
                <w:lang w:eastAsia="bg-BG"/>
              </w:rPr>
            </w:pP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куб.м</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5080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5080</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4.3</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r>
      <w:tr w:rsidR="00364DBC" w:rsidRPr="00364DBC" w:rsidTr="00364DBC">
        <w:trPr>
          <w:trHeight w:val="288"/>
        </w:trPr>
        <w:tc>
          <w:tcPr>
            <w:tcW w:w="27660" w:type="dxa"/>
            <w:gridSpan w:val="14"/>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t> </w:t>
            </w:r>
          </w:p>
        </w:tc>
      </w:tr>
      <w:tr w:rsidR="00364DBC" w:rsidRPr="00364DBC" w:rsidTr="00364DBC">
        <w:trPr>
          <w:trHeight w:val="288"/>
        </w:trPr>
        <w:tc>
          <w:tcPr>
            <w:tcW w:w="14860" w:type="dxa"/>
            <w:vMerge w:val="restart"/>
            <w:hideMark/>
          </w:tcPr>
          <w:p w:rsidR="00364DBC" w:rsidRPr="00364DBC" w:rsidRDefault="00364DBC" w:rsidP="00364DBC">
            <w:pPr>
              <w:pStyle w:val="PlainText"/>
              <w:rPr>
                <w:rFonts w:ascii="Arial" w:hAnsi="Arial" w:cs="Arial"/>
                <w:color w:val="000000"/>
                <w:sz w:val="16"/>
                <w:szCs w:val="16"/>
                <w:lang w:eastAsia="bg-BG"/>
              </w:rPr>
            </w:pPr>
            <w:r w:rsidRPr="00364DBC">
              <w:rPr>
                <w:rFonts w:ascii="Arial" w:hAnsi="Arial" w:cs="Arial"/>
                <w:color w:val="000000"/>
                <w:sz w:val="16"/>
                <w:szCs w:val="16"/>
                <w:lang w:eastAsia="bg-BG"/>
              </w:rPr>
              <w:t>Акациев ЗСпФ</w:t>
            </w: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ха</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100.4</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6.0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6.0</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106.4</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3.3</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r>
      <w:tr w:rsidR="00364DBC" w:rsidRPr="00364DBC" w:rsidTr="00364DBC">
        <w:trPr>
          <w:trHeight w:val="288"/>
        </w:trPr>
        <w:tc>
          <w:tcPr>
            <w:tcW w:w="14860" w:type="dxa"/>
            <w:vMerge/>
            <w:hideMark/>
          </w:tcPr>
          <w:p w:rsidR="00364DBC" w:rsidRPr="00364DBC" w:rsidRDefault="00364DBC" w:rsidP="00364DBC">
            <w:pPr>
              <w:pStyle w:val="PlainText"/>
              <w:rPr>
                <w:rFonts w:ascii="Arial" w:hAnsi="Arial" w:cs="Arial"/>
                <w:color w:val="000000"/>
                <w:sz w:val="16"/>
                <w:szCs w:val="16"/>
                <w:lang w:eastAsia="bg-BG"/>
              </w:rPr>
            </w:pP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куб.м</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5595</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110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110</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5705</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4.8</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r>
      <w:tr w:rsidR="00364DBC" w:rsidRPr="00364DBC" w:rsidTr="00364DBC">
        <w:trPr>
          <w:trHeight w:val="288"/>
        </w:trPr>
        <w:tc>
          <w:tcPr>
            <w:tcW w:w="27660" w:type="dxa"/>
            <w:gridSpan w:val="14"/>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t> </w:t>
            </w:r>
          </w:p>
        </w:tc>
      </w:tr>
      <w:tr w:rsidR="00364DBC" w:rsidRPr="00364DBC" w:rsidTr="00364DBC">
        <w:trPr>
          <w:trHeight w:val="288"/>
        </w:trPr>
        <w:tc>
          <w:tcPr>
            <w:tcW w:w="14860" w:type="dxa"/>
            <w:vMerge w:val="restart"/>
            <w:hideMark/>
          </w:tcPr>
          <w:p w:rsidR="00364DBC" w:rsidRPr="00364DBC" w:rsidRDefault="00364DBC" w:rsidP="00364DBC">
            <w:pPr>
              <w:pStyle w:val="PlainText"/>
              <w:rPr>
                <w:rFonts w:ascii="Arial" w:hAnsi="Arial" w:cs="Arial"/>
                <w:color w:val="000000"/>
                <w:sz w:val="16"/>
                <w:szCs w:val="16"/>
                <w:lang w:eastAsia="bg-BG"/>
              </w:rPr>
            </w:pPr>
            <w:r w:rsidRPr="00364DBC">
              <w:rPr>
                <w:rFonts w:ascii="Arial" w:hAnsi="Arial" w:cs="Arial"/>
                <w:color w:val="000000"/>
                <w:sz w:val="16"/>
                <w:szCs w:val="16"/>
                <w:lang w:eastAsia="bg-BG"/>
              </w:rPr>
              <w:t>Полезащитен горски пояс ЗСпФ</w:t>
            </w: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ха</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21.7</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21.7</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0.7</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r>
      <w:tr w:rsidR="00364DBC" w:rsidRPr="00364DBC" w:rsidTr="00364DBC">
        <w:trPr>
          <w:trHeight w:val="288"/>
        </w:trPr>
        <w:tc>
          <w:tcPr>
            <w:tcW w:w="14860" w:type="dxa"/>
            <w:vMerge/>
            <w:hideMark/>
          </w:tcPr>
          <w:p w:rsidR="00364DBC" w:rsidRPr="00364DBC" w:rsidRDefault="00364DBC" w:rsidP="00364DBC">
            <w:pPr>
              <w:pStyle w:val="PlainText"/>
              <w:rPr>
                <w:rFonts w:ascii="Arial" w:hAnsi="Arial" w:cs="Arial"/>
                <w:color w:val="000000"/>
                <w:sz w:val="16"/>
                <w:szCs w:val="16"/>
                <w:lang w:eastAsia="bg-BG"/>
              </w:rPr>
            </w:pP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куб.м</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895</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895</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0.8</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r>
      <w:tr w:rsidR="00364DBC" w:rsidRPr="00364DBC" w:rsidTr="00364DBC">
        <w:trPr>
          <w:trHeight w:val="288"/>
        </w:trPr>
        <w:tc>
          <w:tcPr>
            <w:tcW w:w="27660" w:type="dxa"/>
            <w:gridSpan w:val="14"/>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t> </w:t>
            </w:r>
          </w:p>
        </w:tc>
      </w:tr>
      <w:tr w:rsidR="00364DBC" w:rsidRPr="00364DBC" w:rsidTr="00364DBC">
        <w:trPr>
          <w:trHeight w:val="288"/>
        </w:trPr>
        <w:tc>
          <w:tcPr>
            <w:tcW w:w="14860" w:type="dxa"/>
            <w:vMerge w:val="restart"/>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t>всичко нискостъблени СтФ</w:t>
            </w:r>
          </w:p>
        </w:tc>
        <w:tc>
          <w:tcPr>
            <w:tcW w:w="78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ха</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77.5</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9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77.5</w:t>
            </w:r>
          </w:p>
        </w:tc>
        <w:tc>
          <w:tcPr>
            <w:tcW w:w="82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2.4</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r>
      <w:tr w:rsidR="00364DBC" w:rsidRPr="00364DBC" w:rsidTr="00364DBC">
        <w:trPr>
          <w:trHeight w:val="288"/>
        </w:trPr>
        <w:tc>
          <w:tcPr>
            <w:tcW w:w="14860" w:type="dxa"/>
            <w:vMerge/>
            <w:hideMark/>
          </w:tcPr>
          <w:p w:rsidR="00364DBC" w:rsidRPr="00364DBC" w:rsidRDefault="00364DBC" w:rsidP="00364DBC">
            <w:pPr>
              <w:pStyle w:val="PlainText"/>
              <w:rPr>
                <w:rFonts w:ascii="Arial" w:hAnsi="Arial" w:cs="Arial"/>
                <w:b/>
                <w:bCs/>
                <w:color w:val="000000"/>
                <w:sz w:val="16"/>
                <w:szCs w:val="16"/>
                <w:lang w:eastAsia="bg-BG"/>
              </w:rPr>
            </w:pPr>
          </w:p>
        </w:tc>
        <w:tc>
          <w:tcPr>
            <w:tcW w:w="78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куб.м</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5080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9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5080</w:t>
            </w:r>
          </w:p>
        </w:tc>
        <w:tc>
          <w:tcPr>
            <w:tcW w:w="82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4.3</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r>
      <w:tr w:rsidR="00364DBC" w:rsidRPr="00364DBC" w:rsidTr="00364DBC">
        <w:trPr>
          <w:trHeight w:val="288"/>
        </w:trPr>
        <w:tc>
          <w:tcPr>
            <w:tcW w:w="27660" w:type="dxa"/>
            <w:gridSpan w:val="14"/>
            <w:hideMark/>
          </w:tcPr>
          <w:p w:rsidR="00364DBC" w:rsidRPr="00364DBC" w:rsidRDefault="00364DBC" w:rsidP="00364DBC">
            <w:pPr>
              <w:pStyle w:val="PlainText"/>
              <w:rPr>
                <w:rFonts w:ascii="Arial" w:hAnsi="Arial" w:cs="Arial"/>
                <w:color w:val="000000"/>
                <w:sz w:val="16"/>
                <w:szCs w:val="16"/>
                <w:lang w:eastAsia="bg-BG"/>
              </w:rPr>
            </w:pPr>
            <w:r w:rsidRPr="00364DBC">
              <w:rPr>
                <w:rFonts w:ascii="Arial" w:hAnsi="Arial" w:cs="Arial"/>
                <w:color w:val="000000"/>
                <w:sz w:val="16"/>
                <w:szCs w:val="16"/>
                <w:lang w:eastAsia="bg-BG"/>
              </w:rPr>
              <w:t> </w:t>
            </w:r>
          </w:p>
        </w:tc>
      </w:tr>
      <w:tr w:rsidR="00364DBC" w:rsidRPr="00364DBC" w:rsidTr="00364DBC">
        <w:trPr>
          <w:trHeight w:val="288"/>
        </w:trPr>
        <w:tc>
          <w:tcPr>
            <w:tcW w:w="14860" w:type="dxa"/>
            <w:vMerge w:val="restart"/>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t>Всичко нискостъблени ЗСпФ</w:t>
            </w:r>
          </w:p>
        </w:tc>
        <w:tc>
          <w:tcPr>
            <w:tcW w:w="78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ха</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100.4</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6.0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6.0</w:t>
            </w:r>
          </w:p>
        </w:tc>
        <w:tc>
          <w:tcPr>
            <w:tcW w:w="9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21.7</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128.1</w:t>
            </w:r>
          </w:p>
        </w:tc>
        <w:tc>
          <w:tcPr>
            <w:tcW w:w="82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4</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r>
      <w:tr w:rsidR="00364DBC" w:rsidRPr="00364DBC" w:rsidTr="00364DBC">
        <w:trPr>
          <w:trHeight w:val="288"/>
        </w:trPr>
        <w:tc>
          <w:tcPr>
            <w:tcW w:w="14860" w:type="dxa"/>
            <w:vMerge/>
            <w:hideMark/>
          </w:tcPr>
          <w:p w:rsidR="00364DBC" w:rsidRPr="00364DBC" w:rsidRDefault="00364DBC" w:rsidP="00364DBC">
            <w:pPr>
              <w:pStyle w:val="PlainText"/>
              <w:rPr>
                <w:rFonts w:ascii="Arial" w:hAnsi="Arial" w:cs="Arial"/>
                <w:b/>
                <w:bCs/>
                <w:color w:val="000000"/>
                <w:sz w:val="16"/>
                <w:szCs w:val="16"/>
                <w:lang w:eastAsia="bg-BG"/>
              </w:rPr>
            </w:pPr>
          </w:p>
        </w:tc>
        <w:tc>
          <w:tcPr>
            <w:tcW w:w="78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куб.м</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5595</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110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110</w:t>
            </w:r>
          </w:p>
        </w:tc>
        <w:tc>
          <w:tcPr>
            <w:tcW w:w="9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895</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6600</w:t>
            </w:r>
          </w:p>
        </w:tc>
        <w:tc>
          <w:tcPr>
            <w:tcW w:w="82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5.6</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r>
      <w:tr w:rsidR="00364DBC" w:rsidRPr="00364DBC" w:rsidTr="00364DBC">
        <w:trPr>
          <w:trHeight w:val="288"/>
        </w:trPr>
        <w:tc>
          <w:tcPr>
            <w:tcW w:w="27660" w:type="dxa"/>
            <w:gridSpan w:val="14"/>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t> </w:t>
            </w:r>
          </w:p>
        </w:tc>
      </w:tr>
      <w:tr w:rsidR="00364DBC" w:rsidRPr="00364DBC" w:rsidTr="00364DBC">
        <w:trPr>
          <w:trHeight w:val="288"/>
        </w:trPr>
        <w:tc>
          <w:tcPr>
            <w:tcW w:w="14860" w:type="dxa"/>
            <w:vMerge w:val="restart"/>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t>всичко нискостъблени</w:t>
            </w:r>
          </w:p>
        </w:tc>
        <w:tc>
          <w:tcPr>
            <w:tcW w:w="78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ха</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177.9</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6.0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6.0</w:t>
            </w:r>
          </w:p>
        </w:tc>
        <w:tc>
          <w:tcPr>
            <w:tcW w:w="9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21.7</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205.6</w:t>
            </w:r>
          </w:p>
        </w:tc>
        <w:tc>
          <w:tcPr>
            <w:tcW w:w="82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6.4</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r>
      <w:tr w:rsidR="00364DBC" w:rsidRPr="00364DBC" w:rsidTr="00364DBC">
        <w:trPr>
          <w:trHeight w:val="288"/>
        </w:trPr>
        <w:tc>
          <w:tcPr>
            <w:tcW w:w="14860" w:type="dxa"/>
            <w:vMerge/>
            <w:hideMark/>
          </w:tcPr>
          <w:p w:rsidR="00364DBC" w:rsidRPr="00364DBC" w:rsidRDefault="00364DBC" w:rsidP="00364DBC">
            <w:pPr>
              <w:pStyle w:val="PlainText"/>
              <w:rPr>
                <w:rFonts w:ascii="Arial" w:hAnsi="Arial" w:cs="Arial"/>
                <w:b/>
                <w:bCs/>
                <w:color w:val="000000"/>
                <w:sz w:val="16"/>
                <w:szCs w:val="16"/>
                <w:lang w:eastAsia="bg-BG"/>
              </w:rPr>
            </w:pPr>
          </w:p>
        </w:tc>
        <w:tc>
          <w:tcPr>
            <w:tcW w:w="78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куб.м</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10675</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110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110</w:t>
            </w:r>
          </w:p>
        </w:tc>
        <w:tc>
          <w:tcPr>
            <w:tcW w:w="9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895</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11680</w:t>
            </w:r>
          </w:p>
        </w:tc>
        <w:tc>
          <w:tcPr>
            <w:tcW w:w="82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9.9</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r>
      <w:tr w:rsidR="00364DBC" w:rsidRPr="00364DBC" w:rsidTr="00364DBC">
        <w:trPr>
          <w:trHeight w:val="288"/>
        </w:trPr>
        <w:tc>
          <w:tcPr>
            <w:tcW w:w="27660" w:type="dxa"/>
            <w:gridSpan w:val="14"/>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t> </w:t>
            </w:r>
          </w:p>
        </w:tc>
      </w:tr>
      <w:tr w:rsidR="00364DBC" w:rsidRPr="00364DBC" w:rsidTr="00364DBC">
        <w:trPr>
          <w:trHeight w:val="288"/>
        </w:trPr>
        <w:tc>
          <w:tcPr>
            <w:tcW w:w="27660" w:type="dxa"/>
            <w:gridSpan w:val="14"/>
            <w:hideMark/>
          </w:tcPr>
          <w:p w:rsidR="00364DBC" w:rsidRPr="00364DBC" w:rsidRDefault="00364DBC" w:rsidP="00364DBC">
            <w:pPr>
              <w:pStyle w:val="PlainText"/>
              <w:rPr>
                <w:rFonts w:ascii="Arial" w:hAnsi="Arial" w:cs="Arial"/>
                <w:color w:val="000000"/>
                <w:sz w:val="16"/>
                <w:szCs w:val="16"/>
                <w:lang w:eastAsia="bg-BG"/>
              </w:rPr>
            </w:pPr>
            <w:r w:rsidRPr="00364DBC">
              <w:rPr>
                <w:rFonts w:ascii="Arial" w:hAnsi="Arial" w:cs="Arial"/>
                <w:color w:val="000000"/>
                <w:sz w:val="16"/>
                <w:szCs w:val="16"/>
                <w:lang w:eastAsia="bg-BG"/>
              </w:rPr>
              <w:t>тополови</w:t>
            </w:r>
          </w:p>
        </w:tc>
      </w:tr>
      <w:tr w:rsidR="00364DBC" w:rsidRPr="00364DBC" w:rsidTr="00364DBC">
        <w:trPr>
          <w:trHeight w:val="288"/>
        </w:trPr>
        <w:tc>
          <w:tcPr>
            <w:tcW w:w="14860" w:type="dxa"/>
            <w:vMerge w:val="restart"/>
            <w:hideMark/>
          </w:tcPr>
          <w:p w:rsidR="00364DBC" w:rsidRPr="00364DBC" w:rsidRDefault="00364DBC" w:rsidP="00364DBC">
            <w:pPr>
              <w:pStyle w:val="PlainText"/>
              <w:rPr>
                <w:rFonts w:ascii="Arial" w:hAnsi="Arial" w:cs="Arial"/>
                <w:color w:val="000000"/>
                <w:sz w:val="16"/>
                <w:szCs w:val="16"/>
                <w:lang w:eastAsia="bg-BG"/>
              </w:rPr>
            </w:pPr>
            <w:r w:rsidRPr="00364DBC">
              <w:rPr>
                <w:rFonts w:ascii="Arial" w:hAnsi="Arial" w:cs="Arial"/>
                <w:color w:val="000000"/>
                <w:sz w:val="16"/>
                <w:szCs w:val="16"/>
                <w:lang w:eastAsia="bg-BG"/>
              </w:rPr>
              <w:t>Тополов нетип.</w:t>
            </w: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ха</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9.9</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9.9</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0.3</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r>
      <w:tr w:rsidR="00364DBC" w:rsidRPr="00364DBC" w:rsidTr="00364DBC">
        <w:trPr>
          <w:trHeight w:val="288"/>
        </w:trPr>
        <w:tc>
          <w:tcPr>
            <w:tcW w:w="14860" w:type="dxa"/>
            <w:vMerge/>
            <w:hideMark/>
          </w:tcPr>
          <w:p w:rsidR="00364DBC" w:rsidRPr="00364DBC" w:rsidRDefault="00364DBC" w:rsidP="00364DBC">
            <w:pPr>
              <w:pStyle w:val="PlainText"/>
              <w:rPr>
                <w:rFonts w:ascii="Arial" w:hAnsi="Arial" w:cs="Arial"/>
                <w:color w:val="000000"/>
                <w:sz w:val="16"/>
                <w:szCs w:val="16"/>
                <w:lang w:eastAsia="bg-BG"/>
              </w:rPr>
            </w:pP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куб.м</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430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430</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0.4</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r>
      <w:tr w:rsidR="00364DBC" w:rsidRPr="00364DBC" w:rsidTr="00364DBC">
        <w:trPr>
          <w:trHeight w:val="288"/>
        </w:trPr>
        <w:tc>
          <w:tcPr>
            <w:tcW w:w="27660" w:type="dxa"/>
            <w:gridSpan w:val="14"/>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lastRenderedPageBreak/>
              <w:t> </w:t>
            </w:r>
          </w:p>
        </w:tc>
      </w:tr>
      <w:tr w:rsidR="00364DBC" w:rsidRPr="00364DBC" w:rsidTr="00364DBC">
        <w:trPr>
          <w:trHeight w:val="288"/>
        </w:trPr>
        <w:tc>
          <w:tcPr>
            <w:tcW w:w="14860" w:type="dxa"/>
            <w:vMerge w:val="restart"/>
            <w:hideMark/>
          </w:tcPr>
          <w:p w:rsidR="00364DBC" w:rsidRPr="00364DBC" w:rsidRDefault="00364DBC" w:rsidP="00364DBC">
            <w:pPr>
              <w:pStyle w:val="PlainText"/>
              <w:rPr>
                <w:rFonts w:ascii="Arial" w:hAnsi="Arial" w:cs="Arial"/>
                <w:color w:val="000000"/>
                <w:sz w:val="16"/>
                <w:szCs w:val="16"/>
                <w:lang w:eastAsia="bg-BG"/>
              </w:rPr>
            </w:pPr>
            <w:r w:rsidRPr="00364DBC">
              <w:rPr>
                <w:rFonts w:ascii="Arial" w:hAnsi="Arial" w:cs="Arial"/>
                <w:color w:val="000000"/>
                <w:sz w:val="16"/>
                <w:szCs w:val="16"/>
                <w:lang w:eastAsia="bg-BG"/>
              </w:rPr>
              <w:t>Тополов нетип. ЗСпФ</w:t>
            </w: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ха</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0.5</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0.5</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r>
      <w:tr w:rsidR="00364DBC" w:rsidRPr="00364DBC" w:rsidTr="00364DBC">
        <w:trPr>
          <w:trHeight w:val="288"/>
        </w:trPr>
        <w:tc>
          <w:tcPr>
            <w:tcW w:w="14860" w:type="dxa"/>
            <w:vMerge/>
            <w:hideMark/>
          </w:tcPr>
          <w:p w:rsidR="00364DBC" w:rsidRPr="00364DBC" w:rsidRDefault="00364DBC" w:rsidP="00364DBC">
            <w:pPr>
              <w:pStyle w:val="PlainText"/>
              <w:rPr>
                <w:rFonts w:ascii="Arial" w:hAnsi="Arial" w:cs="Arial"/>
                <w:color w:val="000000"/>
                <w:sz w:val="16"/>
                <w:szCs w:val="16"/>
                <w:lang w:eastAsia="bg-BG"/>
              </w:rPr>
            </w:pPr>
          </w:p>
        </w:tc>
        <w:tc>
          <w:tcPr>
            <w:tcW w:w="78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куб.м</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30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90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30</w:t>
            </w:r>
          </w:p>
        </w:tc>
        <w:tc>
          <w:tcPr>
            <w:tcW w:w="82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color w:val="000000"/>
                <w:sz w:val="16"/>
                <w:szCs w:val="16"/>
                <w:lang w:eastAsia="bg-BG"/>
              </w:rPr>
            </w:pPr>
            <w:r w:rsidRPr="00364DBC">
              <w:rPr>
                <w:rFonts w:ascii="Arial" w:hAnsi="Arial" w:cs="Arial"/>
                <w:color w:val="000000"/>
                <w:sz w:val="16"/>
                <w:szCs w:val="16"/>
                <w:lang w:eastAsia="bg-BG"/>
              </w:rPr>
              <w:t>0</w:t>
            </w:r>
          </w:p>
        </w:tc>
      </w:tr>
      <w:tr w:rsidR="00364DBC" w:rsidRPr="00364DBC" w:rsidTr="00364DBC">
        <w:trPr>
          <w:trHeight w:val="288"/>
        </w:trPr>
        <w:tc>
          <w:tcPr>
            <w:tcW w:w="27660" w:type="dxa"/>
            <w:gridSpan w:val="14"/>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t> </w:t>
            </w:r>
          </w:p>
        </w:tc>
      </w:tr>
      <w:tr w:rsidR="00364DBC" w:rsidRPr="00364DBC" w:rsidTr="00364DBC">
        <w:trPr>
          <w:trHeight w:val="288"/>
        </w:trPr>
        <w:tc>
          <w:tcPr>
            <w:tcW w:w="14860" w:type="dxa"/>
            <w:vMerge w:val="restart"/>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t>всичко тополови СтФ</w:t>
            </w:r>
          </w:p>
        </w:tc>
        <w:tc>
          <w:tcPr>
            <w:tcW w:w="78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ха</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9.9</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9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9.9</w:t>
            </w:r>
          </w:p>
        </w:tc>
        <w:tc>
          <w:tcPr>
            <w:tcW w:w="82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0.3</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r>
      <w:tr w:rsidR="00364DBC" w:rsidRPr="00364DBC" w:rsidTr="00364DBC">
        <w:trPr>
          <w:trHeight w:val="288"/>
        </w:trPr>
        <w:tc>
          <w:tcPr>
            <w:tcW w:w="14860" w:type="dxa"/>
            <w:vMerge/>
            <w:hideMark/>
          </w:tcPr>
          <w:p w:rsidR="00364DBC" w:rsidRPr="00364DBC" w:rsidRDefault="00364DBC" w:rsidP="00364DBC">
            <w:pPr>
              <w:pStyle w:val="PlainText"/>
              <w:rPr>
                <w:rFonts w:ascii="Arial" w:hAnsi="Arial" w:cs="Arial"/>
                <w:b/>
                <w:bCs/>
                <w:color w:val="000000"/>
                <w:sz w:val="16"/>
                <w:szCs w:val="16"/>
                <w:lang w:eastAsia="bg-BG"/>
              </w:rPr>
            </w:pPr>
          </w:p>
        </w:tc>
        <w:tc>
          <w:tcPr>
            <w:tcW w:w="78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куб.м</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430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9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430</w:t>
            </w:r>
          </w:p>
        </w:tc>
        <w:tc>
          <w:tcPr>
            <w:tcW w:w="82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0.4</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r>
      <w:tr w:rsidR="00364DBC" w:rsidRPr="00364DBC" w:rsidTr="00364DBC">
        <w:trPr>
          <w:trHeight w:val="288"/>
        </w:trPr>
        <w:tc>
          <w:tcPr>
            <w:tcW w:w="27660" w:type="dxa"/>
            <w:gridSpan w:val="14"/>
            <w:hideMark/>
          </w:tcPr>
          <w:p w:rsidR="00364DBC" w:rsidRPr="00364DBC" w:rsidRDefault="00364DBC" w:rsidP="00364DBC">
            <w:pPr>
              <w:pStyle w:val="PlainText"/>
              <w:rPr>
                <w:rFonts w:ascii="Arial" w:hAnsi="Arial" w:cs="Arial"/>
                <w:color w:val="000000"/>
                <w:sz w:val="16"/>
                <w:szCs w:val="16"/>
                <w:lang w:eastAsia="bg-BG"/>
              </w:rPr>
            </w:pPr>
            <w:r w:rsidRPr="00364DBC">
              <w:rPr>
                <w:rFonts w:ascii="Arial" w:hAnsi="Arial" w:cs="Arial"/>
                <w:color w:val="000000"/>
                <w:sz w:val="16"/>
                <w:szCs w:val="16"/>
                <w:lang w:eastAsia="bg-BG"/>
              </w:rPr>
              <w:t> </w:t>
            </w:r>
          </w:p>
        </w:tc>
      </w:tr>
      <w:tr w:rsidR="00364DBC" w:rsidRPr="00364DBC" w:rsidTr="00364DBC">
        <w:trPr>
          <w:trHeight w:val="288"/>
        </w:trPr>
        <w:tc>
          <w:tcPr>
            <w:tcW w:w="14860" w:type="dxa"/>
            <w:vMerge w:val="restart"/>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t>Всичко тополови ЗСпФ</w:t>
            </w:r>
          </w:p>
        </w:tc>
        <w:tc>
          <w:tcPr>
            <w:tcW w:w="78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ха</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0.5</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9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0.5</w:t>
            </w:r>
          </w:p>
        </w:tc>
        <w:tc>
          <w:tcPr>
            <w:tcW w:w="82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r>
      <w:tr w:rsidR="00364DBC" w:rsidRPr="00364DBC" w:rsidTr="00364DBC">
        <w:trPr>
          <w:trHeight w:val="288"/>
        </w:trPr>
        <w:tc>
          <w:tcPr>
            <w:tcW w:w="14860" w:type="dxa"/>
            <w:vMerge/>
            <w:hideMark/>
          </w:tcPr>
          <w:p w:rsidR="00364DBC" w:rsidRPr="00364DBC" w:rsidRDefault="00364DBC" w:rsidP="00364DBC">
            <w:pPr>
              <w:pStyle w:val="PlainText"/>
              <w:rPr>
                <w:rFonts w:ascii="Arial" w:hAnsi="Arial" w:cs="Arial"/>
                <w:b/>
                <w:bCs/>
                <w:color w:val="000000"/>
                <w:sz w:val="16"/>
                <w:szCs w:val="16"/>
                <w:lang w:eastAsia="bg-BG"/>
              </w:rPr>
            </w:pPr>
          </w:p>
        </w:tc>
        <w:tc>
          <w:tcPr>
            <w:tcW w:w="78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куб.м</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30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9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30</w:t>
            </w:r>
          </w:p>
        </w:tc>
        <w:tc>
          <w:tcPr>
            <w:tcW w:w="82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r>
      <w:tr w:rsidR="00364DBC" w:rsidRPr="00364DBC" w:rsidTr="00364DBC">
        <w:trPr>
          <w:trHeight w:val="288"/>
        </w:trPr>
        <w:tc>
          <w:tcPr>
            <w:tcW w:w="27660" w:type="dxa"/>
            <w:gridSpan w:val="14"/>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t> </w:t>
            </w:r>
          </w:p>
        </w:tc>
      </w:tr>
      <w:tr w:rsidR="00364DBC" w:rsidRPr="00364DBC" w:rsidTr="00364DBC">
        <w:trPr>
          <w:trHeight w:val="288"/>
        </w:trPr>
        <w:tc>
          <w:tcPr>
            <w:tcW w:w="14860" w:type="dxa"/>
            <w:vMerge w:val="restart"/>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t>всичко тополови</w:t>
            </w:r>
          </w:p>
        </w:tc>
        <w:tc>
          <w:tcPr>
            <w:tcW w:w="78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ха</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10.4</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9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10.4</w:t>
            </w:r>
          </w:p>
        </w:tc>
        <w:tc>
          <w:tcPr>
            <w:tcW w:w="82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0.3</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r>
      <w:tr w:rsidR="00364DBC" w:rsidRPr="00364DBC" w:rsidTr="00364DBC">
        <w:trPr>
          <w:trHeight w:val="288"/>
        </w:trPr>
        <w:tc>
          <w:tcPr>
            <w:tcW w:w="14860" w:type="dxa"/>
            <w:vMerge/>
            <w:hideMark/>
          </w:tcPr>
          <w:p w:rsidR="00364DBC" w:rsidRPr="00364DBC" w:rsidRDefault="00364DBC" w:rsidP="00364DBC">
            <w:pPr>
              <w:pStyle w:val="PlainText"/>
              <w:rPr>
                <w:rFonts w:ascii="Arial" w:hAnsi="Arial" w:cs="Arial"/>
                <w:b/>
                <w:bCs/>
                <w:color w:val="000000"/>
                <w:sz w:val="16"/>
                <w:szCs w:val="16"/>
                <w:lang w:eastAsia="bg-BG"/>
              </w:rPr>
            </w:pPr>
          </w:p>
        </w:tc>
        <w:tc>
          <w:tcPr>
            <w:tcW w:w="78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куб.м</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460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9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460</w:t>
            </w:r>
          </w:p>
        </w:tc>
        <w:tc>
          <w:tcPr>
            <w:tcW w:w="82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0.4</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r>
      <w:tr w:rsidR="00364DBC" w:rsidRPr="00364DBC" w:rsidTr="00364DBC">
        <w:trPr>
          <w:trHeight w:val="288"/>
        </w:trPr>
        <w:tc>
          <w:tcPr>
            <w:tcW w:w="27660" w:type="dxa"/>
            <w:gridSpan w:val="14"/>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t> </w:t>
            </w:r>
          </w:p>
        </w:tc>
      </w:tr>
      <w:tr w:rsidR="00364DBC" w:rsidRPr="00364DBC" w:rsidTr="00364DBC">
        <w:trPr>
          <w:trHeight w:val="288"/>
        </w:trPr>
        <w:tc>
          <w:tcPr>
            <w:tcW w:w="27660" w:type="dxa"/>
            <w:gridSpan w:val="14"/>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t>ОБЩО</w:t>
            </w:r>
          </w:p>
        </w:tc>
      </w:tr>
      <w:tr w:rsidR="00364DBC" w:rsidRPr="00364DBC" w:rsidTr="00364DBC">
        <w:trPr>
          <w:trHeight w:val="288"/>
        </w:trPr>
        <w:tc>
          <w:tcPr>
            <w:tcW w:w="14860" w:type="dxa"/>
            <w:vMerge w:val="restart"/>
            <w:hideMark/>
          </w:tcPr>
          <w:p w:rsidR="00364DBC" w:rsidRPr="00364DBC" w:rsidRDefault="00364DBC" w:rsidP="00364DBC">
            <w:pPr>
              <w:pStyle w:val="PlainText"/>
              <w:rPr>
                <w:rFonts w:ascii="Arial" w:hAnsi="Arial" w:cs="Arial"/>
                <w:b/>
                <w:bCs/>
                <w:color w:val="000000"/>
                <w:sz w:val="16"/>
                <w:szCs w:val="16"/>
                <w:lang w:eastAsia="bg-BG"/>
              </w:rPr>
            </w:pPr>
            <w:r w:rsidRPr="00364DBC">
              <w:rPr>
                <w:rFonts w:ascii="Arial" w:hAnsi="Arial" w:cs="Arial"/>
                <w:b/>
                <w:bCs/>
                <w:color w:val="000000"/>
                <w:sz w:val="16"/>
                <w:szCs w:val="16"/>
                <w:lang w:eastAsia="bg-BG"/>
              </w:rPr>
              <w:t>ВСИЧКО ПОЛЗВАНЕ</w:t>
            </w:r>
          </w:p>
        </w:tc>
        <w:tc>
          <w:tcPr>
            <w:tcW w:w="78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ха</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1694.9</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33.4</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32.1</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484.5</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698.6</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213.9</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1462.5</w:t>
            </w:r>
          </w:p>
        </w:tc>
        <w:tc>
          <w:tcPr>
            <w:tcW w:w="9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21.7</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3179.1</w:t>
            </w:r>
          </w:p>
        </w:tc>
        <w:tc>
          <w:tcPr>
            <w:tcW w:w="82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100.0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1326.7</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794.9</w:t>
            </w:r>
          </w:p>
        </w:tc>
      </w:tr>
      <w:tr w:rsidR="00364DBC" w:rsidRPr="00364DBC" w:rsidTr="00364DBC">
        <w:trPr>
          <w:trHeight w:val="288"/>
        </w:trPr>
        <w:tc>
          <w:tcPr>
            <w:tcW w:w="14860" w:type="dxa"/>
            <w:vMerge/>
            <w:hideMark/>
          </w:tcPr>
          <w:p w:rsidR="00364DBC" w:rsidRPr="00364DBC" w:rsidRDefault="00364DBC" w:rsidP="00364DBC">
            <w:pPr>
              <w:pStyle w:val="PlainText"/>
              <w:jc w:val="center"/>
              <w:rPr>
                <w:rFonts w:ascii="Arial" w:hAnsi="Arial" w:cs="Arial"/>
                <w:b/>
                <w:bCs/>
                <w:color w:val="000000"/>
                <w:sz w:val="16"/>
                <w:szCs w:val="16"/>
                <w:lang w:eastAsia="bg-BG"/>
              </w:rPr>
            </w:pPr>
          </w:p>
        </w:tc>
        <w:tc>
          <w:tcPr>
            <w:tcW w:w="78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куб.м</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68235</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20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14110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26350</w:t>
            </w:r>
          </w:p>
        </w:tc>
        <w:tc>
          <w:tcPr>
            <w:tcW w:w="10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8525</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49005</w:t>
            </w:r>
          </w:p>
        </w:tc>
        <w:tc>
          <w:tcPr>
            <w:tcW w:w="90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895</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118135</w:t>
            </w:r>
          </w:p>
        </w:tc>
        <w:tc>
          <w:tcPr>
            <w:tcW w:w="82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100.0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c>
          <w:tcPr>
            <w:tcW w:w="1060" w:type="dxa"/>
            <w:hideMark/>
          </w:tcPr>
          <w:p w:rsidR="00364DBC" w:rsidRPr="00364DBC" w:rsidRDefault="00364DBC" w:rsidP="00364DBC">
            <w:pPr>
              <w:pStyle w:val="PlainText"/>
              <w:jc w:val="center"/>
              <w:rPr>
                <w:rFonts w:ascii="Arial" w:hAnsi="Arial" w:cs="Arial"/>
                <w:b/>
                <w:bCs/>
                <w:color w:val="000000"/>
                <w:sz w:val="16"/>
                <w:szCs w:val="16"/>
                <w:lang w:eastAsia="bg-BG"/>
              </w:rPr>
            </w:pPr>
            <w:r w:rsidRPr="00364DBC">
              <w:rPr>
                <w:rFonts w:ascii="Arial" w:hAnsi="Arial" w:cs="Arial"/>
                <w:b/>
                <w:bCs/>
                <w:color w:val="000000"/>
                <w:sz w:val="16"/>
                <w:szCs w:val="16"/>
                <w:lang w:eastAsia="bg-BG"/>
              </w:rPr>
              <w:t>0</w:t>
            </w:r>
          </w:p>
        </w:tc>
      </w:tr>
    </w:tbl>
    <w:p w:rsidR="00570D8C" w:rsidRPr="00FC3380" w:rsidRDefault="00570D8C" w:rsidP="00D60369">
      <w:pPr>
        <w:pStyle w:val="PlainText"/>
        <w:jc w:val="center"/>
        <w:rPr>
          <w:rFonts w:ascii="Arial" w:hAnsi="Arial" w:cs="Arial"/>
          <w:color w:val="FF0000"/>
          <w:lang w:val="ru-RU"/>
        </w:rPr>
      </w:pPr>
    </w:p>
    <w:p w:rsidR="00570D8C" w:rsidRPr="00FC3380" w:rsidRDefault="00570D8C" w:rsidP="00D60369">
      <w:pPr>
        <w:pStyle w:val="PlainText"/>
        <w:jc w:val="center"/>
        <w:rPr>
          <w:rFonts w:ascii="Arial" w:hAnsi="Arial" w:cs="Arial"/>
          <w:color w:val="FF0000"/>
          <w:lang w:val="ru-RU"/>
        </w:rPr>
      </w:pPr>
    </w:p>
    <w:p w:rsidR="00570D8C" w:rsidRPr="00FC3380" w:rsidRDefault="00570D8C" w:rsidP="00D60369">
      <w:pPr>
        <w:pStyle w:val="PlainText"/>
        <w:jc w:val="center"/>
        <w:rPr>
          <w:rFonts w:ascii="Arial" w:hAnsi="Arial" w:cs="Arial"/>
          <w:color w:val="FF0000"/>
          <w:lang w:val="ru-RU"/>
        </w:rPr>
      </w:pPr>
    </w:p>
    <w:p w:rsidR="00354E3D" w:rsidRPr="00FC3380" w:rsidRDefault="00354E3D" w:rsidP="00892566">
      <w:pPr>
        <w:pStyle w:val="PlainText"/>
        <w:jc w:val="both"/>
        <w:rPr>
          <w:rFonts w:ascii="Arial" w:eastAsia="MS Mincho" w:hAnsi="Arial" w:cs="Arial"/>
          <w:color w:val="FF0000"/>
          <w:lang w:val="bg-BG"/>
        </w:rPr>
        <w:sectPr w:rsidR="00354E3D" w:rsidRPr="00FC3380" w:rsidSect="00364DBC">
          <w:headerReference w:type="even" r:id="rId11"/>
          <w:footerReference w:type="even" r:id="rId12"/>
          <w:footerReference w:type="default" r:id="rId13"/>
          <w:type w:val="continuous"/>
          <w:pgSz w:w="16834" w:h="11909" w:orient="landscape" w:code="9"/>
          <w:pgMar w:top="1134" w:right="1191" w:bottom="1134" w:left="1247" w:header="706" w:footer="706" w:gutter="0"/>
          <w:cols w:space="708"/>
          <w:docGrid w:linePitch="272"/>
        </w:sectPr>
      </w:pPr>
    </w:p>
    <w:p w:rsidR="00354E3D" w:rsidRPr="007A6B80" w:rsidRDefault="00354E3D" w:rsidP="00CD2C58">
      <w:pPr>
        <w:pStyle w:val="PlainText"/>
        <w:ind w:left="3600" w:right="-1276" w:firstLine="720"/>
        <w:rPr>
          <w:rFonts w:ascii="Arial" w:eastAsia="MS Mincho" w:hAnsi="Arial" w:cs="Arial"/>
          <w:sz w:val="22"/>
          <w:szCs w:val="22"/>
          <w:lang w:val="bg-BG"/>
        </w:rPr>
      </w:pPr>
      <w:r w:rsidRPr="007A6B80">
        <w:rPr>
          <w:rFonts w:ascii="Arial" w:eastAsia="MS Mincho" w:hAnsi="Arial" w:cs="Arial"/>
          <w:sz w:val="22"/>
          <w:szCs w:val="22"/>
          <w:lang w:val="bg-BG"/>
        </w:rPr>
        <w:lastRenderedPageBreak/>
        <w:t>Таблица № 3</w:t>
      </w:r>
    </w:p>
    <w:p w:rsidR="008C7D5B" w:rsidRPr="007A6B80" w:rsidRDefault="008C7D5B" w:rsidP="008C7D5B">
      <w:pPr>
        <w:pStyle w:val="Heading1"/>
        <w:jc w:val="center"/>
        <w:rPr>
          <w:rFonts w:ascii="Arial" w:hAnsi="Arial" w:cs="Arial"/>
          <w:sz w:val="22"/>
          <w:szCs w:val="22"/>
        </w:rPr>
      </w:pPr>
      <w:r w:rsidRPr="007A6B80">
        <w:rPr>
          <w:rFonts w:ascii="Arial" w:hAnsi="Arial" w:cs="Arial"/>
          <w:sz w:val="22"/>
          <w:szCs w:val="22"/>
        </w:rPr>
        <w:t>Разпределение на предвидената за отсичане стояща маса по дървесни видове, видове сечи и основни групи сортименти</w:t>
      </w:r>
    </w:p>
    <w:p w:rsidR="007A6B80" w:rsidRPr="007A6B80" w:rsidRDefault="007A6B80" w:rsidP="007A6B80">
      <w:pPr>
        <w:rPr>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3056"/>
        <w:gridCol w:w="632"/>
        <w:gridCol w:w="632"/>
        <w:gridCol w:w="565"/>
        <w:gridCol w:w="868"/>
        <w:gridCol w:w="482"/>
        <w:gridCol w:w="659"/>
        <w:gridCol w:w="669"/>
        <w:gridCol w:w="546"/>
        <w:gridCol w:w="602"/>
        <w:gridCol w:w="820"/>
      </w:tblGrid>
      <w:tr w:rsidR="007A6B80" w:rsidRPr="007A6B80" w:rsidTr="007A6B80">
        <w:tc>
          <w:tcPr>
            <w:tcW w:w="280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center"/>
              <w:rPr>
                <w:rFonts w:ascii="Arial" w:hAnsi="Arial" w:cs="Arial"/>
                <w:b/>
                <w:bCs/>
                <w:color w:val="000000"/>
                <w:sz w:val="16"/>
                <w:szCs w:val="16"/>
                <w:lang w:val="bg-BG" w:eastAsia="bg-BG"/>
              </w:rPr>
            </w:pPr>
            <w:r w:rsidRPr="007A6B80">
              <w:rPr>
                <w:rFonts w:ascii="Arial" w:hAnsi="Arial" w:cs="Arial"/>
                <w:b/>
                <w:bCs/>
                <w:color w:val="000000"/>
                <w:sz w:val="16"/>
                <w:szCs w:val="16"/>
                <w:lang w:val="bg-BG" w:eastAsia="bg-BG"/>
              </w:rPr>
              <w:t>вид на сечта</w:t>
            </w:r>
            <w:r w:rsidRPr="007A6B80">
              <w:rPr>
                <w:rFonts w:ascii="Arial" w:hAnsi="Arial" w:cs="Arial"/>
                <w:b/>
                <w:bCs/>
                <w:color w:val="000000"/>
                <w:sz w:val="16"/>
                <w:szCs w:val="16"/>
                <w:lang w:val="bg-BG" w:eastAsia="bg-BG"/>
              </w:rPr>
              <w:br/>
              <w:t>и</w:t>
            </w:r>
            <w:r w:rsidRPr="007A6B80">
              <w:rPr>
                <w:rFonts w:ascii="Arial" w:hAnsi="Arial" w:cs="Arial"/>
                <w:b/>
                <w:bCs/>
                <w:color w:val="000000"/>
                <w:sz w:val="16"/>
                <w:szCs w:val="16"/>
                <w:lang w:val="bg-BG" w:eastAsia="bg-BG"/>
              </w:rPr>
              <w:br/>
              <w:t>дървесен вид</w:t>
            </w:r>
          </w:p>
        </w:tc>
        <w:tc>
          <w:tcPr>
            <w:tcW w:w="1314" w:type="dxa"/>
            <w:gridSpan w:val="2"/>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center"/>
              <w:rPr>
                <w:rFonts w:ascii="Arial" w:hAnsi="Arial" w:cs="Arial"/>
                <w:b/>
                <w:bCs/>
                <w:color w:val="000000"/>
                <w:sz w:val="16"/>
                <w:szCs w:val="16"/>
                <w:lang w:val="bg-BG" w:eastAsia="bg-BG"/>
              </w:rPr>
            </w:pPr>
            <w:r w:rsidRPr="007A6B80">
              <w:rPr>
                <w:rFonts w:ascii="Arial" w:hAnsi="Arial" w:cs="Arial"/>
                <w:b/>
                <w:bCs/>
                <w:color w:val="000000"/>
                <w:sz w:val="16"/>
                <w:szCs w:val="16"/>
                <w:lang w:val="bg-BG" w:eastAsia="bg-BG"/>
              </w:rPr>
              <w:t>предвидена за отсичане стояща маса</w:t>
            </w:r>
          </w:p>
        </w:tc>
        <w:tc>
          <w:tcPr>
            <w:tcW w:w="5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center"/>
              <w:rPr>
                <w:rFonts w:ascii="Arial" w:hAnsi="Arial" w:cs="Arial"/>
                <w:b/>
                <w:bCs/>
                <w:color w:val="000000"/>
                <w:sz w:val="16"/>
                <w:szCs w:val="16"/>
                <w:lang w:val="bg-BG" w:eastAsia="bg-BG"/>
              </w:rPr>
            </w:pPr>
            <w:r w:rsidRPr="007A6B80">
              <w:rPr>
                <w:rFonts w:ascii="Arial" w:hAnsi="Arial" w:cs="Arial"/>
                <w:b/>
                <w:bCs/>
                <w:color w:val="000000"/>
                <w:sz w:val="16"/>
                <w:szCs w:val="16"/>
                <w:lang w:val="bg-BG" w:eastAsia="bg-BG"/>
              </w:rPr>
              <w:t>отпад</w:t>
            </w:r>
          </w:p>
        </w:tc>
        <w:tc>
          <w:tcPr>
            <w:tcW w:w="888"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center"/>
              <w:rPr>
                <w:rFonts w:ascii="Arial" w:hAnsi="Arial" w:cs="Arial"/>
                <w:b/>
                <w:bCs/>
                <w:color w:val="000000"/>
                <w:sz w:val="16"/>
                <w:szCs w:val="16"/>
                <w:lang w:val="bg-BG" w:eastAsia="bg-BG"/>
              </w:rPr>
            </w:pPr>
            <w:r w:rsidRPr="007A6B80">
              <w:rPr>
                <w:rFonts w:ascii="Arial" w:hAnsi="Arial" w:cs="Arial"/>
                <w:b/>
                <w:bCs/>
                <w:color w:val="000000"/>
                <w:sz w:val="16"/>
                <w:szCs w:val="16"/>
                <w:lang w:val="bg-BG" w:eastAsia="bg-BG"/>
              </w:rPr>
              <w:t>лежаща дървесна маса</w:t>
            </w:r>
          </w:p>
        </w:t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center"/>
              <w:rPr>
                <w:rFonts w:ascii="Arial" w:hAnsi="Arial" w:cs="Arial"/>
                <w:b/>
                <w:bCs/>
                <w:color w:val="000000"/>
                <w:sz w:val="16"/>
                <w:szCs w:val="16"/>
                <w:lang w:val="bg-BG" w:eastAsia="bg-BG"/>
              </w:rPr>
            </w:pPr>
            <w:r w:rsidRPr="007A6B80">
              <w:rPr>
                <w:rFonts w:ascii="Arial" w:hAnsi="Arial" w:cs="Arial"/>
                <w:b/>
                <w:bCs/>
                <w:color w:val="000000"/>
                <w:sz w:val="16"/>
                <w:szCs w:val="16"/>
                <w:lang w:val="bg-BG" w:eastAsia="bg-BG"/>
              </w:rPr>
              <w:t>вероятен добив сортименти</w:t>
            </w:r>
          </w:p>
        </w:tc>
      </w:tr>
      <w:tr w:rsidR="007A6B80" w:rsidRPr="007A6B80" w:rsidTr="007A6B8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A6B80" w:rsidRPr="007A6B80" w:rsidRDefault="007A6B80" w:rsidP="007A6B80">
            <w:pPr>
              <w:rPr>
                <w:rFonts w:ascii="Arial" w:hAnsi="Arial" w:cs="Arial"/>
                <w:b/>
                <w:bCs/>
                <w:color w:val="000000"/>
                <w:sz w:val="16"/>
                <w:szCs w:val="16"/>
                <w:lang w:val="bg-BG" w:eastAsia="bg-BG"/>
              </w:rPr>
            </w:pPr>
          </w:p>
        </w:tc>
        <w:tc>
          <w:tcPr>
            <w:tcW w:w="0" w:type="auto"/>
            <w:gridSpan w:val="2"/>
            <w:vMerge/>
            <w:tcBorders>
              <w:top w:val="single" w:sz="6" w:space="0" w:color="999999"/>
              <w:left w:val="single" w:sz="6" w:space="0" w:color="999999"/>
              <w:bottom w:val="single" w:sz="6" w:space="0" w:color="999999"/>
              <w:right w:val="single" w:sz="6" w:space="0" w:color="999999"/>
            </w:tcBorders>
            <w:vAlign w:val="center"/>
            <w:hideMark/>
          </w:tcPr>
          <w:p w:rsidR="007A6B80" w:rsidRPr="007A6B80" w:rsidRDefault="007A6B80" w:rsidP="007A6B80">
            <w:pPr>
              <w:rPr>
                <w:rFonts w:ascii="Arial" w:hAnsi="Arial" w:cs="Arial"/>
                <w:b/>
                <w:bCs/>
                <w:color w:val="000000"/>
                <w:sz w:val="16"/>
                <w:szCs w:val="16"/>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A6B80" w:rsidRPr="007A6B80" w:rsidRDefault="007A6B80" w:rsidP="007A6B80">
            <w:pPr>
              <w:rPr>
                <w:rFonts w:ascii="Arial" w:hAnsi="Arial" w:cs="Arial"/>
                <w:b/>
                <w:bCs/>
                <w:color w:val="000000"/>
                <w:sz w:val="16"/>
                <w:szCs w:val="16"/>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A6B80" w:rsidRPr="007A6B80" w:rsidRDefault="007A6B80" w:rsidP="007A6B80">
            <w:pPr>
              <w:rPr>
                <w:rFonts w:ascii="Arial" w:hAnsi="Arial" w:cs="Arial"/>
                <w:b/>
                <w:bCs/>
                <w:color w:val="000000"/>
                <w:sz w:val="16"/>
                <w:szCs w:val="16"/>
                <w:lang w:val="bg-BG" w:eastAsia="bg-BG"/>
              </w:rPr>
            </w:pPr>
          </w:p>
        </w:t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center"/>
              <w:rPr>
                <w:rFonts w:ascii="Arial" w:hAnsi="Arial" w:cs="Arial"/>
                <w:b/>
                <w:bCs/>
                <w:color w:val="000000"/>
                <w:sz w:val="16"/>
                <w:szCs w:val="16"/>
                <w:lang w:val="bg-BG" w:eastAsia="bg-BG"/>
              </w:rPr>
            </w:pPr>
            <w:r w:rsidRPr="007A6B80">
              <w:rPr>
                <w:rFonts w:ascii="Arial" w:hAnsi="Arial" w:cs="Arial"/>
                <w:b/>
                <w:bCs/>
                <w:color w:val="000000"/>
                <w:sz w:val="16"/>
                <w:szCs w:val="16"/>
                <w:lang w:val="bg-BG" w:eastAsia="bg-BG"/>
              </w:rPr>
              <w:t>строителна дървесина</w:t>
            </w:r>
          </w:p>
        </w:tc>
        <w:tc>
          <w:tcPr>
            <w:tcW w:w="628"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center"/>
              <w:rPr>
                <w:rFonts w:ascii="Arial" w:hAnsi="Arial" w:cs="Arial"/>
                <w:b/>
                <w:bCs/>
                <w:color w:val="000000"/>
                <w:sz w:val="16"/>
                <w:szCs w:val="16"/>
                <w:lang w:val="bg-BG" w:eastAsia="bg-BG"/>
              </w:rPr>
            </w:pPr>
            <w:r w:rsidRPr="007A6B80">
              <w:rPr>
                <w:rFonts w:ascii="Arial" w:hAnsi="Arial" w:cs="Arial"/>
                <w:b/>
                <w:bCs/>
                <w:color w:val="000000"/>
                <w:sz w:val="16"/>
                <w:szCs w:val="16"/>
                <w:lang w:val="bg-BG" w:eastAsia="bg-BG"/>
              </w:rPr>
              <w:t>дърва за огрев</w:t>
            </w:r>
          </w:p>
        </w:tc>
        <w:tc>
          <w:tcPr>
            <w:tcW w:w="84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center"/>
              <w:rPr>
                <w:rFonts w:ascii="Arial" w:hAnsi="Arial" w:cs="Arial"/>
                <w:b/>
                <w:bCs/>
                <w:color w:val="000000"/>
                <w:sz w:val="16"/>
                <w:szCs w:val="16"/>
                <w:lang w:val="bg-BG" w:eastAsia="bg-BG"/>
              </w:rPr>
            </w:pPr>
            <w:r w:rsidRPr="007A6B80">
              <w:rPr>
                <w:rFonts w:ascii="Arial" w:hAnsi="Arial" w:cs="Arial"/>
                <w:b/>
                <w:bCs/>
                <w:color w:val="000000"/>
                <w:sz w:val="16"/>
                <w:szCs w:val="16"/>
                <w:lang w:val="bg-BG" w:eastAsia="bg-BG"/>
              </w:rPr>
              <w:t>използв. вършина</w:t>
            </w:r>
          </w:p>
        </w:tc>
      </w:tr>
      <w:tr w:rsidR="007A6B80" w:rsidRPr="007A6B80" w:rsidTr="007A6B8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A6B80" w:rsidRPr="007A6B80" w:rsidRDefault="007A6B80" w:rsidP="007A6B80">
            <w:pPr>
              <w:rPr>
                <w:rFonts w:ascii="Arial" w:hAnsi="Arial" w:cs="Arial"/>
                <w:b/>
                <w:bCs/>
                <w:color w:val="000000"/>
                <w:sz w:val="16"/>
                <w:szCs w:val="16"/>
                <w:lang w:val="bg-BG" w:eastAsia="bg-BG"/>
              </w:rPr>
            </w:pPr>
          </w:p>
        </w:tc>
        <w:tc>
          <w:tcPr>
            <w:tcW w:w="65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center"/>
              <w:rPr>
                <w:rFonts w:ascii="Arial" w:hAnsi="Arial" w:cs="Arial"/>
                <w:b/>
                <w:bCs/>
                <w:color w:val="000000"/>
                <w:sz w:val="16"/>
                <w:szCs w:val="16"/>
                <w:lang w:val="bg-BG" w:eastAsia="bg-BG"/>
              </w:rPr>
            </w:pPr>
            <w:r w:rsidRPr="007A6B80">
              <w:rPr>
                <w:rFonts w:ascii="Arial" w:hAnsi="Arial" w:cs="Arial"/>
                <w:b/>
                <w:bCs/>
                <w:color w:val="000000"/>
                <w:sz w:val="16"/>
                <w:szCs w:val="16"/>
                <w:lang w:val="bg-BG" w:eastAsia="bg-BG"/>
              </w:rPr>
              <w:t>без клони</w:t>
            </w:r>
          </w:p>
        </w:tc>
        <w:tc>
          <w:tcPr>
            <w:tcW w:w="65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center"/>
              <w:rPr>
                <w:rFonts w:ascii="Arial" w:hAnsi="Arial" w:cs="Arial"/>
                <w:b/>
                <w:bCs/>
                <w:color w:val="000000"/>
                <w:sz w:val="16"/>
                <w:szCs w:val="16"/>
                <w:lang w:val="bg-BG" w:eastAsia="bg-BG"/>
              </w:rPr>
            </w:pPr>
            <w:r w:rsidRPr="007A6B80">
              <w:rPr>
                <w:rFonts w:ascii="Arial" w:hAnsi="Arial" w:cs="Arial"/>
                <w:b/>
                <w:bCs/>
                <w:color w:val="000000"/>
                <w:sz w:val="16"/>
                <w:szCs w:val="16"/>
                <w:lang w:val="bg-BG" w:eastAsia="bg-BG"/>
              </w:rPr>
              <w:t>с клони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A6B80" w:rsidRPr="007A6B80" w:rsidRDefault="007A6B80" w:rsidP="007A6B80">
            <w:pPr>
              <w:rPr>
                <w:rFonts w:ascii="Arial" w:hAnsi="Arial" w:cs="Arial"/>
                <w:b/>
                <w:bCs/>
                <w:color w:val="000000"/>
                <w:sz w:val="16"/>
                <w:szCs w:val="16"/>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A6B80" w:rsidRPr="007A6B80" w:rsidRDefault="007A6B80" w:rsidP="007A6B80">
            <w:pPr>
              <w:rPr>
                <w:rFonts w:ascii="Arial" w:hAnsi="Arial" w:cs="Arial"/>
                <w:b/>
                <w:bCs/>
                <w:color w:val="000000"/>
                <w:sz w:val="16"/>
                <w:szCs w:val="16"/>
                <w:lang w:val="bg-BG" w:eastAsia="bg-BG"/>
              </w:rPr>
            </w:pP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center"/>
              <w:rPr>
                <w:rFonts w:ascii="Arial" w:hAnsi="Arial" w:cs="Arial"/>
                <w:b/>
                <w:bCs/>
                <w:color w:val="000000"/>
                <w:sz w:val="16"/>
                <w:szCs w:val="16"/>
                <w:lang w:val="bg-BG" w:eastAsia="bg-BG"/>
              </w:rPr>
            </w:pPr>
            <w:r w:rsidRPr="007A6B80">
              <w:rPr>
                <w:rFonts w:ascii="Arial" w:hAnsi="Arial" w:cs="Arial"/>
                <w:b/>
                <w:bCs/>
                <w:color w:val="000000"/>
                <w:sz w:val="16"/>
                <w:szCs w:val="16"/>
                <w:lang w:val="bg-BG" w:eastAsia="bg-BG"/>
              </w:rPr>
              <w:t>едра</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center"/>
              <w:rPr>
                <w:rFonts w:ascii="Arial" w:hAnsi="Arial" w:cs="Arial"/>
                <w:b/>
                <w:bCs/>
                <w:color w:val="000000"/>
                <w:sz w:val="16"/>
                <w:szCs w:val="16"/>
                <w:lang w:val="bg-BG" w:eastAsia="bg-BG"/>
              </w:rPr>
            </w:pPr>
            <w:r w:rsidRPr="007A6B80">
              <w:rPr>
                <w:rFonts w:ascii="Arial" w:hAnsi="Arial" w:cs="Arial"/>
                <w:b/>
                <w:bCs/>
                <w:color w:val="000000"/>
                <w:sz w:val="16"/>
                <w:szCs w:val="16"/>
                <w:lang w:val="bg-BG" w:eastAsia="bg-BG"/>
              </w:rPr>
              <w:t>средна</w:t>
            </w:r>
          </w:p>
        </w:tc>
        <w:tc>
          <w:tcPr>
            <w:tcW w:w="6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center"/>
              <w:rPr>
                <w:rFonts w:ascii="Arial" w:hAnsi="Arial" w:cs="Arial"/>
                <w:b/>
                <w:bCs/>
                <w:color w:val="000000"/>
                <w:sz w:val="16"/>
                <w:szCs w:val="16"/>
                <w:lang w:val="bg-BG" w:eastAsia="bg-BG"/>
              </w:rPr>
            </w:pPr>
            <w:r w:rsidRPr="007A6B80">
              <w:rPr>
                <w:rFonts w:ascii="Arial" w:hAnsi="Arial" w:cs="Arial"/>
                <w:b/>
                <w:bCs/>
                <w:color w:val="000000"/>
                <w:sz w:val="16"/>
                <w:szCs w:val="16"/>
                <w:lang w:val="bg-BG" w:eastAsia="bg-BG"/>
              </w:rPr>
              <w:t>дребна</w:t>
            </w:r>
          </w:p>
        </w:tc>
        <w:tc>
          <w:tcPr>
            <w:tcW w:w="5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center"/>
              <w:rPr>
                <w:rFonts w:ascii="Arial" w:hAnsi="Arial" w:cs="Arial"/>
                <w:b/>
                <w:bCs/>
                <w:color w:val="000000"/>
                <w:sz w:val="16"/>
                <w:szCs w:val="16"/>
                <w:lang w:val="bg-BG" w:eastAsia="bg-BG"/>
              </w:rPr>
            </w:pPr>
            <w:r w:rsidRPr="007A6B80">
              <w:rPr>
                <w:rFonts w:ascii="Arial" w:hAnsi="Arial" w:cs="Arial"/>
                <w:b/>
                <w:bCs/>
                <w:color w:val="000000"/>
                <w:sz w:val="16"/>
                <w:szCs w:val="16"/>
                <w:lang w:val="bg-BG" w:eastAsia="bg-BG"/>
              </w:rPr>
              <w:t>общо</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A6B80" w:rsidRPr="007A6B80" w:rsidRDefault="007A6B80" w:rsidP="007A6B80">
            <w:pPr>
              <w:rPr>
                <w:rFonts w:ascii="Arial" w:hAnsi="Arial" w:cs="Arial"/>
                <w:b/>
                <w:bCs/>
                <w:color w:val="000000"/>
                <w:sz w:val="16"/>
                <w:szCs w:val="16"/>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A6B80" w:rsidRPr="007A6B80" w:rsidRDefault="007A6B80" w:rsidP="007A6B80">
            <w:pPr>
              <w:rPr>
                <w:rFonts w:ascii="Arial" w:hAnsi="Arial" w:cs="Arial"/>
                <w:b/>
                <w:bCs/>
                <w:color w:val="000000"/>
                <w:sz w:val="16"/>
                <w:szCs w:val="16"/>
                <w:lang w:val="bg-BG" w:eastAsia="bg-BG"/>
              </w:rPr>
            </w:pP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b/>
                <w:bCs/>
                <w:color w:val="000000"/>
                <w:sz w:val="16"/>
                <w:szCs w:val="16"/>
                <w:lang w:val="bg-BG" w:eastAsia="bg-BG"/>
              </w:rPr>
              <w:t>Възобновителна в иглолистни</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 </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 </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Общо възобновителна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1780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 </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b/>
                <w:bCs/>
                <w:color w:val="000000"/>
                <w:sz w:val="16"/>
                <w:szCs w:val="16"/>
                <w:lang w:val="bg-BG" w:eastAsia="bg-BG"/>
              </w:rPr>
              <w:t>Възобновителна в широколистни високостъблени</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Летен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Трепетлика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Космат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Източен 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Клен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4060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4550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3765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 </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Общо възобновителна в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 </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b/>
                <w:bCs/>
                <w:color w:val="000000"/>
                <w:sz w:val="16"/>
                <w:szCs w:val="16"/>
                <w:lang w:val="bg-BG" w:eastAsia="bg-BG"/>
              </w:rPr>
              <w:t>Възобновителна в издънкови за превръщане</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 </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7815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8585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2990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Летен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4640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2720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11045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12165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4035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6555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12290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14110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11985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Трепетлика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Космат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Източен 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7610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Клен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Круша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Едролистна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lastRenderedPageBreak/>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1640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1840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Череша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47010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52570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44780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2695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12650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16375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28405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 </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Общо възобновителна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47050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52620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44820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2720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12655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16405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28415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 </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b/>
                <w:bCs/>
                <w:color w:val="000000"/>
                <w:sz w:val="16"/>
                <w:szCs w:val="16"/>
                <w:lang w:val="bg-BG" w:eastAsia="bg-BG"/>
              </w:rPr>
              <w:t>Възобновителна в нискостъблени</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10670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4670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Гледичия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10675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11115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9805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2925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4870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4935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 </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Общо възобновителна в 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10675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11115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9805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2925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4870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4935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 </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b/>
                <w:bCs/>
                <w:color w:val="000000"/>
                <w:sz w:val="16"/>
                <w:szCs w:val="16"/>
                <w:lang w:val="bg-BG" w:eastAsia="bg-BG"/>
              </w:rPr>
              <w:t>Възобновителна в тополови</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тп I-214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тп Regenerata</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 </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Общо възобновителна в тополови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 </w:t>
            </w:r>
          </w:p>
        </w:tc>
      </w:tr>
      <w:tr w:rsidR="007A6B80" w:rsidRPr="007A6B80">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Всичко възобновителни сечи</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68235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75625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11175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64450</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5905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18005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2980</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26890</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37560</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 </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b/>
                <w:bCs/>
                <w:color w:val="000000"/>
                <w:sz w:val="16"/>
                <w:szCs w:val="16"/>
                <w:lang w:val="bg-BG" w:eastAsia="bg-BG"/>
              </w:rPr>
              <w:t>Прочистка в широколистни високостъблени</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 </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Общо прочистка в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 </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b/>
                <w:bCs/>
                <w:color w:val="000000"/>
                <w:sz w:val="16"/>
                <w:szCs w:val="16"/>
                <w:lang w:val="bg-BG" w:eastAsia="bg-BG"/>
              </w:rPr>
              <w:t>Прореждане в иглолистни</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Смърч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3025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3785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3085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2915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 </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Летен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Трепетлика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 </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lastRenderedPageBreak/>
              <w:t>Общо прореждане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3625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 </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b/>
                <w:bCs/>
                <w:color w:val="000000"/>
                <w:sz w:val="16"/>
                <w:szCs w:val="16"/>
                <w:lang w:val="bg-BG" w:eastAsia="bg-BG"/>
              </w:rPr>
              <w:t>Прореждане в широколистни високостъблени</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 </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Червен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4635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5085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4695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Трепетлика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Явор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Клен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Планински ясен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6895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1820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5900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 </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Общо прореждане в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6905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1825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5900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 </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b/>
                <w:bCs/>
                <w:color w:val="000000"/>
                <w:sz w:val="16"/>
                <w:szCs w:val="16"/>
                <w:lang w:val="bg-BG" w:eastAsia="bg-BG"/>
              </w:rPr>
              <w:t>Прореждане в издънкови за превръщане</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 </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Червен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Източен 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Клен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Планински ясен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2365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 </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Общо прореждане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4035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 </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b/>
                <w:bCs/>
                <w:color w:val="000000"/>
                <w:sz w:val="16"/>
                <w:szCs w:val="16"/>
                <w:lang w:val="bg-BG" w:eastAsia="bg-BG"/>
              </w:rPr>
              <w:t>Пробирка в иглолистни</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Смърч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11170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8840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4895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6795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12000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lastRenderedPageBreak/>
              <w:t> </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Явор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Бреза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Полски бряст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Източен 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 </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Общо пробирка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12410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2600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9810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 </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b/>
                <w:bCs/>
                <w:color w:val="000000"/>
                <w:sz w:val="16"/>
                <w:szCs w:val="16"/>
                <w:lang w:val="bg-BG" w:eastAsia="bg-BG"/>
              </w:rPr>
              <w:t>Пробирка в широколистни високостъблени</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 </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Червен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Летен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Трепетлика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Явор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Бреза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Източен 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Гледичия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Клен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Череша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Планински ясен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4095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4970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1930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 </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Общо пробирка в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4980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1935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 </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b/>
                <w:bCs/>
                <w:color w:val="000000"/>
                <w:sz w:val="16"/>
                <w:szCs w:val="16"/>
                <w:lang w:val="bg-BG" w:eastAsia="bg-BG"/>
              </w:rPr>
              <w:t>Пробирка в издънкови за превръщане</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 </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6015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5910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1870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Трепетлика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Космат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lastRenderedPageBreak/>
              <w:t>Източен 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3910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Клен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Череша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11580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13425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11270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4495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 </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Общо пробирка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11865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13770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11535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6835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 </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b/>
                <w:bCs/>
                <w:color w:val="000000"/>
                <w:sz w:val="16"/>
                <w:szCs w:val="16"/>
                <w:lang w:val="bg-BG" w:eastAsia="bg-BG"/>
              </w:rPr>
              <w:t>Селекционна в иглолистни</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 </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 </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Общо селекционна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 </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b/>
                <w:bCs/>
                <w:color w:val="000000"/>
                <w:sz w:val="16"/>
                <w:szCs w:val="16"/>
                <w:lang w:val="bg-BG" w:eastAsia="bg-BG"/>
              </w:rPr>
              <w:t>Селекционна в широколистни високостъблени</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Червен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Източен 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Планински ясен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7665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8635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2795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 </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Общо селекционна в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7665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8635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2795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 </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b/>
                <w:bCs/>
                <w:color w:val="000000"/>
                <w:sz w:val="16"/>
                <w:szCs w:val="16"/>
                <w:lang w:val="bg-BG" w:eastAsia="bg-BG"/>
              </w:rPr>
              <w:t>Селекционна в издънкови за превръщане</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Източен 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 </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Общо селекционна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 </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b/>
                <w:bCs/>
                <w:color w:val="000000"/>
                <w:sz w:val="16"/>
                <w:szCs w:val="16"/>
                <w:lang w:val="bg-BG" w:eastAsia="bg-BG"/>
              </w:rPr>
              <w:t>Селекционна в нискостъблени</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Червен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 </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Общо селекционна в 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 </w:t>
            </w:r>
          </w:p>
        </w:tc>
      </w:tr>
      <w:tr w:rsidR="007A6B80" w:rsidRPr="007A6B80">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Всичко отгледни сечи</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49005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58625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10885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47740</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4070</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14945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3195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22210</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25530</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 </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b/>
                <w:bCs/>
                <w:color w:val="000000"/>
                <w:sz w:val="16"/>
                <w:szCs w:val="16"/>
                <w:lang w:val="bg-BG" w:eastAsia="bg-BG"/>
              </w:rPr>
              <w:lastRenderedPageBreak/>
              <w:t>Техническа в нискостъблени</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Орех</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Айлант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Полски бряст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Гледичия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Джанка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Софора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0.5</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 </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Общо техническа в 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0.5</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 </w:t>
            </w:r>
          </w:p>
        </w:tc>
      </w:tr>
      <w:tr w:rsidR="007A6B80" w:rsidRPr="007A6B80">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Всичко технически сечи</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895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955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165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790</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60</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630</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0.5</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 </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7A6B80" w:rsidRPr="007A6B80" w:rsidRDefault="007A6B80" w:rsidP="007A6B80">
            <w:pPr>
              <w:rPr>
                <w:rFonts w:ascii="Arial" w:hAnsi="Arial" w:cs="Arial"/>
                <w:b/>
                <w:bCs/>
                <w:color w:val="000000"/>
                <w:sz w:val="16"/>
                <w:szCs w:val="16"/>
                <w:lang w:val="bg-BG" w:eastAsia="bg-BG"/>
              </w:rPr>
            </w:pPr>
            <w:r w:rsidRPr="007A6B80">
              <w:rPr>
                <w:rFonts w:ascii="Arial" w:hAnsi="Arial" w:cs="Arial"/>
                <w:b/>
                <w:bCs/>
                <w:color w:val="000000"/>
                <w:sz w:val="16"/>
                <w:szCs w:val="16"/>
                <w:lang w:val="bg-BG" w:eastAsia="bg-BG"/>
              </w:rPr>
              <w:t>ОБЩО от всички сечи</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Смърч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14985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18130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3925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14205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10995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19040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14880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2610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11525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r>
      <w:tr w:rsidR="007A6B80" w:rsidRPr="007A6B8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 </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Червен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2780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1425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10740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11850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1845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3090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5940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Летен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4920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19360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22850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3665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19185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13700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23915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5495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6595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13530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Трепетлика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Явор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Бреза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Орех</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11205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9845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2845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4755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5090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Космат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Айлант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Полски бряст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Източен 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18105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17370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6955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Гледичия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Джанка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Клен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Круша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Едролистна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9735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10895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1820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9075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4900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Софора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Череша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Планински ясен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тп I-214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тп Regenerata</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102390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116165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18065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98100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7365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25715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37730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60365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b/>
                <w:bCs/>
                <w:color w:val="000000"/>
                <w:sz w:val="16"/>
                <w:szCs w:val="16"/>
                <w:lang w:val="bg-BG" w:eastAsia="bg-BG"/>
              </w:rPr>
            </w:pPr>
            <w:r w:rsidRPr="007A6B80">
              <w:rPr>
                <w:rFonts w:ascii="Arial" w:hAnsi="Arial" w:cs="Arial"/>
                <w:b/>
                <w:bCs/>
                <w:color w:val="000000"/>
                <w:sz w:val="16"/>
                <w:szCs w:val="16"/>
                <w:lang w:val="bg-B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b/>
                <w:bCs/>
                <w:color w:val="000000"/>
                <w:sz w:val="16"/>
                <w:szCs w:val="16"/>
                <w:lang w:val="bg-BG" w:eastAsia="bg-BG"/>
              </w:rPr>
            </w:pPr>
            <w:r w:rsidRPr="007A6B80">
              <w:rPr>
                <w:rFonts w:ascii="Arial" w:hAnsi="Arial" w:cs="Arial"/>
                <w:b/>
                <w:bCs/>
                <w:color w:val="000000"/>
                <w:sz w:val="16"/>
                <w:szCs w:val="16"/>
                <w:lang w:val="bg-BG" w:eastAsia="bg-BG"/>
              </w:rPr>
              <w:t>118135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b/>
                <w:bCs/>
                <w:color w:val="000000"/>
                <w:sz w:val="16"/>
                <w:szCs w:val="16"/>
                <w:lang w:val="bg-BG" w:eastAsia="bg-BG"/>
              </w:rPr>
            </w:pPr>
            <w:r w:rsidRPr="007A6B80">
              <w:rPr>
                <w:rFonts w:ascii="Arial" w:hAnsi="Arial" w:cs="Arial"/>
                <w:b/>
                <w:bCs/>
                <w:color w:val="000000"/>
                <w:sz w:val="16"/>
                <w:szCs w:val="16"/>
                <w:lang w:val="bg-BG" w:eastAsia="bg-BG"/>
              </w:rPr>
              <w:t>135205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b/>
                <w:bCs/>
                <w:color w:val="000000"/>
                <w:sz w:val="16"/>
                <w:szCs w:val="16"/>
                <w:lang w:val="bg-BG" w:eastAsia="bg-BG"/>
              </w:rPr>
            </w:pPr>
            <w:r w:rsidRPr="007A6B80">
              <w:rPr>
                <w:rFonts w:ascii="Arial" w:hAnsi="Arial" w:cs="Arial"/>
                <w:b/>
                <w:bCs/>
                <w:color w:val="000000"/>
                <w:sz w:val="16"/>
                <w:szCs w:val="16"/>
                <w:lang w:val="bg-BG" w:eastAsia="bg-BG"/>
              </w:rPr>
              <w:t>22225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b/>
                <w:bCs/>
                <w:color w:val="000000"/>
                <w:sz w:val="16"/>
                <w:szCs w:val="16"/>
                <w:lang w:val="bg-BG" w:eastAsia="bg-BG"/>
              </w:rPr>
            </w:pPr>
            <w:r w:rsidRPr="007A6B80">
              <w:rPr>
                <w:rFonts w:ascii="Arial" w:hAnsi="Arial" w:cs="Arial"/>
                <w:b/>
                <w:bCs/>
                <w:color w:val="000000"/>
                <w:sz w:val="16"/>
                <w:szCs w:val="16"/>
                <w:lang w:val="bg-BG" w:eastAsia="bg-BG"/>
              </w:rPr>
              <w:t>112980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b/>
                <w:bCs/>
                <w:color w:val="000000"/>
                <w:sz w:val="16"/>
                <w:szCs w:val="16"/>
                <w:lang w:val="bg-BG" w:eastAsia="bg-BG"/>
              </w:rPr>
            </w:pPr>
            <w:r w:rsidRPr="007A6B80">
              <w:rPr>
                <w:rFonts w:ascii="Arial" w:hAnsi="Arial" w:cs="Arial"/>
                <w:b/>
                <w:bCs/>
                <w:color w:val="000000"/>
                <w:sz w:val="16"/>
                <w:szCs w:val="16"/>
                <w:lang w:val="bg-BG" w:eastAsia="bg-BG"/>
              </w:rPr>
              <w:t>9975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b/>
                <w:bCs/>
                <w:color w:val="000000"/>
                <w:sz w:val="16"/>
                <w:szCs w:val="16"/>
                <w:lang w:val="bg-BG" w:eastAsia="bg-BG"/>
              </w:rPr>
            </w:pPr>
            <w:r w:rsidRPr="007A6B80">
              <w:rPr>
                <w:rFonts w:ascii="Arial" w:hAnsi="Arial" w:cs="Arial"/>
                <w:b/>
                <w:bCs/>
                <w:color w:val="000000"/>
                <w:sz w:val="16"/>
                <w:szCs w:val="16"/>
                <w:lang w:val="bg-BG" w:eastAsia="bg-BG"/>
              </w:rPr>
              <w:t>33045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b/>
                <w:bCs/>
                <w:color w:val="000000"/>
                <w:sz w:val="16"/>
                <w:szCs w:val="16"/>
                <w:lang w:val="bg-BG" w:eastAsia="bg-BG"/>
              </w:rPr>
            </w:pPr>
            <w:r w:rsidRPr="007A6B80">
              <w:rPr>
                <w:rFonts w:ascii="Arial" w:hAnsi="Arial" w:cs="Arial"/>
                <w:b/>
                <w:bCs/>
                <w:color w:val="000000"/>
                <w:sz w:val="16"/>
                <w:szCs w:val="16"/>
                <w:lang w:val="bg-BG" w:eastAsia="bg-BG"/>
              </w:rPr>
              <w:t>6235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b/>
                <w:bCs/>
                <w:color w:val="000000"/>
                <w:sz w:val="16"/>
                <w:szCs w:val="16"/>
                <w:lang w:val="bg-BG" w:eastAsia="bg-BG"/>
              </w:rPr>
            </w:pPr>
            <w:r w:rsidRPr="007A6B80">
              <w:rPr>
                <w:rFonts w:ascii="Arial" w:hAnsi="Arial" w:cs="Arial"/>
                <w:b/>
                <w:bCs/>
                <w:color w:val="000000"/>
                <w:sz w:val="16"/>
                <w:szCs w:val="16"/>
                <w:lang w:val="bg-BG" w:eastAsia="bg-BG"/>
              </w:rPr>
              <w:t>49255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b/>
                <w:bCs/>
                <w:color w:val="000000"/>
                <w:sz w:val="16"/>
                <w:szCs w:val="16"/>
                <w:lang w:val="bg-BG" w:eastAsia="bg-BG"/>
              </w:rPr>
            </w:pPr>
            <w:r w:rsidRPr="007A6B80">
              <w:rPr>
                <w:rFonts w:ascii="Arial" w:hAnsi="Arial" w:cs="Arial"/>
                <w:b/>
                <w:bCs/>
                <w:color w:val="000000"/>
                <w:sz w:val="16"/>
                <w:szCs w:val="16"/>
                <w:lang w:val="bg-BG" w:eastAsia="bg-BG"/>
              </w:rPr>
              <w:t>63720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b/>
                <w:bCs/>
                <w:color w:val="000000"/>
                <w:sz w:val="16"/>
                <w:szCs w:val="16"/>
                <w:lang w:val="bg-BG" w:eastAsia="bg-BG"/>
              </w:rPr>
            </w:pPr>
            <w:r w:rsidRPr="007A6B80">
              <w:rPr>
                <w:rFonts w:ascii="Arial" w:hAnsi="Arial" w:cs="Arial"/>
                <w:b/>
                <w:bCs/>
                <w:color w:val="000000"/>
                <w:sz w:val="16"/>
                <w:szCs w:val="16"/>
                <w:lang w:val="bg-BG" w:eastAsia="bg-BG"/>
              </w:rPr>
              <w:t>5</w:t>
            </w:r>
          </w:p>
        </w:tc>
      </w:tr>
      <w:tr w:rsidR="007A6B80" w:rsidRPr="007A6B8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rPr>
                <w:rFonts w:ascii="Arial" w:hAnsi="Arial" w:cs="Arial"/>
                <w:color w:val="000000"/>
                <w:sz w:val="16"/>
                <w:szCs w:val="16"/>
                <w:lang w:val="bg-BG" w:eastAsia="bg-BG"/>
              </w:rPr>
            </w:pPr>
            <w:r w:rsidRPr="007A6B80">
              <w:rPr>
                <w:rFonts w:ascii="Arial" w:hAnsi="Arial" w:cs="Arial"/>
                <w:color w:val="000000"/>
                <w:sz w:val="16"/>
                <w:szCs w:val="16"/>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16.4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83.6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36.5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47.1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A6B80" w:rsidRPr="007A6B80" w:rsidRDefault="007A6B80" w:rsidP="007A6B80">
            <w:pPr>
              <w:jc w:val="right"/>
              <w:rPr>
                <w:rFonts w:ascii="Arial" w:hAnsi="Arial" w:cs="Arial"/>
                <w:color w:val="000000"/>
                <w:sz w:val="16"/>
                <w:szCs w:val="16"/>
                <w:lang w:val="bg-BG" w:eastAsia="bg-BG"/>
              </w:rPr>
            </w:pPr>
            <w:r w:rsidRPr="007A6B80">
              <w:rPr>
                <w:rFonts w:ascii="Arial" w:hAnsi="Arial" w:cs="Arial"/>
                <w:color w:val="000000"/>
                <w:sz w:val="16"/>
                <w:szCs w:val="16"/>
                <w:lang w:val="bg-BG" w:eastAsia="bg-BG"/>
              </w:rPr>
              <w:t>0.0</w:t>
            </w:r>
          </w:p>
        </w:tc>
      </w:tr>
    </w:tbl>
    <w:p w:rsidR="002B3EDA" w:rsidRPr="007A6B80" w:rsidRDefault="002B3EDA" w:rsidP="002B3EDA">
      <w:pPr>
        <w:spacing w:before="100" w:beforeAutospacing="1" w:after="100" w:afterAutospacing="1"/>
        <w:jc w:val="center"/>
        <w:outlineLvl w:val="0"/>
        <w:rPr>
          <w:rFonts w:ascii="Arial" w:hAnsi="Arial" w:cs="Arial"/>
          <w:b/>
          <w:bCs/>
          <w:kern w:val="36"/>
          <w:sz w:val="22"/>
          <w:szCs w:val="22"/>
          <w:lang w:val="bg-BG"/>
        </w:rPr>
      </w:pPr>
      <w:r w:rsidRPr="007A6B80">
        <w:rPr>
          <w:rFonts w:ascii="Arial" w:hAnsi="Arial" w:cs="Arial"/>
          <w:b/>
          <w:bCs/>
          <w:kern w:val="36"/>
          <w:sz w:val="22"/>
          <w:szCs w:val="22"/>
        </w:rPr>
        <w:lastRenderedPageBreak/>
        <w:t>Таблица №</w:t>
      </w:r>
      <w:r w:rsidR="00754AB9" w:rsidRPr="007A6B80">
        <w:rPr>
          <w:rFonts w:ascii="Arial" w:hAnsi="Arial" w:cs="Arial"/>
          <w:b/>
          <w:bCs/>
          <w:kern w:val="36"/>
          <w:sz w:val="22"/>
          <w:szCs w:val="22"/>
          <w:lang w:val="bg-BG"/>
        </w:rPr>
        <w:t>4</w:t>
      </w:r>
    </w:p>
    <w:p w:rsidR="00CC6C99" w:rsidRPr="007A6B80" w:rsidRDefault="002B3EDA" w:rsidP="002B3EDA">
      <w:pPr>
        <w:spacing w:before="100" w:beforeAutospacing="1" w:after="100" w:afterAutospacing="1"/>
        <w:jc w:val="center"/>
        <w:outlineLvl w:val="0"/>
        <w:rPr>
          <w:rFonts w:ascii="Arial" w:hAnsi="Arial" w:cs="Arial"/>
          <w:b/>
          <w:bCs/>
          <w:kern w:val="36"/>
          <w:sz w:val="22"/>
          <w:szCs w:val="22"/>
          <w:lang w:val="bg-BG"/>
        </w:rPr>
      </w:pPr>
      <w:r w:rsidRPr="007A6B80">
        <w:rPr>
          <w:rFonts w:ascii="Arial" w:hAnsi="Arial" w:cs="Arial"/>
          <w:b/>
          <w:bCs/>
          <w:kern w:val="36"/>
          <w:sz w:val="22"/>
          <w:szCs w:val="22"/>
          <w:lang w:val="bg-BG"/>
        </w:rPr>
        <w:t xml:space="preserve">Разпределение на предвидената през десетилетието ПЛОЩ ЗА ЗАЛЕСЯВАНЕ по </w:t>
      </w:r>
    </w:p>
    <w:tbl>
      <w:tblPr>
        <w:tblStyle w:val="a1"/>
        <w:tblW w:w="0" w:type="auto"/>
        <w:jc w:val="center"/>
        <w:tblInd w:w="0" w:type="dxa"/>
        <w:tblLook w:val="04A0" w:firstRow="1" w:lastRow="0" w:firstColumn="1" w:lastColumn="0" w:noHBand="0" w:noVBand="1"/>
      </w:tblPr>
      <w:tblGrid>
        <w:gridCol w:w="2953"/>
        <w:gridCol w:w="500"/>
        <w:gridCol w:w="511"/>
        <w:gridCol w:w="500"/>
        <w:gridCol w:w="511"/>
      </w:tblGrid>
      <w:tr w:rsidR="00CC6C99" w:rsidTr="00CC6C99">
        <w:trPr>
          <w:jc w:val="center"/>
        </w:trPr>
        <w:tc>
          <w:tcPr>
            <w:tcW w:w="2953"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jc w:val="center"/>
              <w:rPr>
                <w:rFonts w:ascii="Arial" w:hAnsi="Arial" w:cs="Arial"/>
                <w:b/>
                <w:bCs/>
                <w:color w:val="000000"/>
                <w:sz w:val="18"/>
                <w:szCs w:val="18"/>
                <w:lang w:val="bg-BG" w:eastAsia="bg-BG"/>
              </w:rPr>
            </w:pPr>
            <w:r>
              <w:rPr>
                <w:rFonts w:ascii="Arial" w:hAnsi="Arial" w:cs="Arial"/>
                <w:b/>
                <w:bCs/>
                <w:color w:val="000000"/>
                <w:sz w:val="18"/>
                <w:szCs w:val="18"/>
                <w:lang w:eastAsia="bg-BG"/>
              </w:rPr>
              <w:t>Насоки на залесяване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jc w:val="center"/>
              <w:rPr>
                <w:rFonts w:ascii="Arial" w:hAnsi="Arial" w:cs="Arial"/>
                <w:b/>
                <w:bCs/>
                <w:color w:val="000000"/>
                <w:sz w:val="18"/>
                <w:szCs w:val="18"/>
                <w:lang w:eastAsia="bg-BG"/>
              </w:rPr>
            </w:pPr>
            <w:r>
              <w:rPr>
                <w:rFonts w:ascii="Arial" w:hAnsi="Arial" w:cs="Arial"/>
                <w:b/>
                <w:bCs/>
                <w:color w:val="000000"/>
                <w:sz w:val="18"/>
                <w:szCs w:val="18"/>
                <w:lang w:eastAsia="bg-BG"/>
              </w:rPr>
              <w:t>1 участък</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jc w:val="center"/>
              <w:rPr>
                <w:rFonts w:ascii="Arial" w:hAnsi="Arial" w:cs="Arial"/>
                <w:b/>
                <w:bCs/>
                <w:color w:val="000000"/>
                <w:sz w:val="18"/>
                <w:szCs w:val="18"/>
                <w:lang w:eastAsia="bg-BG"/>
              </w:rPr>
            </w:pPr>
            <w:r>
              <w:rPr>
                <w:rFonts w:ascii="Arial" w:hAnsi="Arial" w:cs="Arial"/>
                <w:b/>
                <w:bCs/>
                <w:color w:val="000000"/>
                <w:sz w:val="18"/>
                <w:szCs w:val="18"/>
                <w:lang w:eastAsia="bg-BG"/>
              </w:rPr>
              <w:t>Общо</w:t>
            </w:r>
          </w:p>
        </w:tc>
      </w:tr>
      <w:tr w:rsidR="00CC6C99" w:rsidTr="00CC6C99">
        <w:trPr>
          <w:jc w:val="center"/>
        </w:trPr>
        <w:tc>
          <w:tcPr>
            <w:tcW w:w="2953" w:type="dxa"/>
            <w:vMerge/>
            <w:tcBorders>
              <w:top w:val="single" w:sz="6" w:space="0" w:color="999999"/>
              <w:left w:val="single" w:sz="6" w:space="0" w:color="999999"/>
              <w:bottom w:val="single" w:sz="6" w:space="0" w:color="999999"/>
              <w:right w:val="single" w:sz="6" w:space="0" w:color="999999"/>
            </w:tcBorders>
            <w:vAlign w:val="center"/>
            <w:hideMark/>
          </w:tcPr>
          <w:p w:rsidR="00CC6C99" w:rsidRDefault="00CC6C99">
            <w:pPr>
              <w:rPr>
                <w:rFonts w:ascii="Arial" w:hAnsi="Arial" w:cs="Arial"/>
                <w:b/>
                <w:bCs/>
                <w:color w:val="000000"/>
                <w:sz w:val="18"/>
                <w:szCs w:val="18"/>
                <w:lang w:eastAsia="bg-BG"/>
              </w:rPr>
            </w:pPr>
          </w:p>
        </w:tc>
        <w:tc>
          <w:tcPr>
            <w:tcW w:w="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jc w:val="center"/>
              <w:rPr>
                <w:rFonts w:ascii="Arial" w:hAnsi="Arial" w:cs="Arial"/>
                <w:b/>
                <w:bCs/>
                <w:color w:val="000000"/>
                <w:sz w:val="18"/>
                <w:szCs w:val="18"/>
                <w:lang w:eastAsia="bg-BG"/>
              </w:rPr>
            </w:pPr>
            <w:r>
              <w:rPr>
                <w:rFonts w:ascii="Arial" w:hAnsi="Arial" w:cs="Arial"/>
                <w:b/>
                <w:bCs/>
                <w:color w:val="000000"/>
                <w:sz w:val="18"/>
                <w:szCs w:val="18"/>
                <w:lang w:eastAsia="bg-BG"/>
              </w:rPr>
              <w:t>ха</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jc w:val="center"/>
              <w:rPr>
                <w:rFonts w:ascii="Arial" w:hAnsi="Arial" w:cs="Arial"/>
                <w:b/>
                <w:bCs/>
                <w:color w:val="000000"/>
                <w:sz w:val="18"/>
                <w:szCs w:val="18"/>
                <w:lang w:eastAsia="bg-BG"/>
              </w:rPr>
            </w:pPr>
            <w:r>
              <w:rPr>
                <w:rFonts w:ascii="Arial" w:hAnsi="Arial" w:cs="Arial"/>
                <w:b/>
                <w:bCs/>
                <w:color w:val="000000"/>
                <w:sz w:val="18"/>
                <w:szCs w:val="18"/>
                <w:lang w:eastAsia="bg-BG"/>
              </w:rPr>
              <w:t>%</w:t>
            </w:r>
          </w:p>
        </w:tc>
        <w:tc>
          <w:tcPr>
            <w:tcW w:w="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jc w:val="center"/>
              <w:rPr>
                <w:rFonts w:ascii="Arial" w:hAnsi="Arial" w:cs="Arial"/>
                <w:b/>
                <w:bCs/>
                <w:color w:val="000000"/>
                <w:sz w:val="18"/>
                <w:szCs w:val="18"/>
                <w:lang w:eastAsia="bg-BG"/>
              </w:rPr>
            </w:pPr>
            <w:r>
              <w:rPr>
                <w:rFonts w:ascii="Arial" w:hAnsi="Arial" w:cs="Arial"/>
                <w:b/>
                <w:bCs/>
                <w:color w:val="000000"/>
                <w:sz w:val="18"/>
                <w:szCs w:val="18"/>
                <w:lang w:eastAsia="bg-BG"/>
              </w:rPr>
              <w:t>ха</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jc w:val="center"/>
              <w:rPr>
                <w:rFonts w:ascii="Arial" w:hAnsi="Arial" w:cs="Arial"/>
                <w:b/>
                <w:bCs/>
                <w:color w:val="000000"/>
                <w:sz w:val="18"/>
                <w:szCs w:val="18"/>
                <w:lang w:eastAsia="bg-BG"/>
              </w:rPr>
            </w:pPr>
            <w:r>
              <w:rPr>
                <w:rFonts w:ascii="Arial" w:hAnsi="Arial" w:cs="Arial"/>
                <w:b/>
                <w:bCs/>
                <w:color w:val="000000"/>
                <w:sz w:val="18"/>
                <w:szCs w:val="18"/>
                <w:lang w:eastAsia="bg-BG"/>
              </w:rPr>
              <w:t>%</w:t>
            </w:r>
          </w:p>
        </w:tc>
      </w:tr>
      <w:tr w:rsidR="00CC6C99" w:rsidTr="00CC6C99">
        <w:trPr>
          <w:jc w:val="center"/>
        </w:trPr>
        <w:tc>
          <w:tcPr>
            <w:tcW w:w="29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rPr>
                <w:rFonts w:ascii="Arial" w:hAnsi="Arial" w:cs="Arial"/>
                <w:color w:val="000000"/>
                <w:sz w:val="18"/>
                <w:szCs w:val="18"/>
                <w:lang w:eastAsia="bg-BG"/>
              </w:rPr>
            </w:pPr>
            <w:r>
              <w:rPr>
                <w:rFonts w:ascii="Arial" w:hAnsi="Arial" w:cs="Arial"/>
                <w:color w:val="000000"/>
                <w:sz w:val="18"/>
                <w:szCs w:val="18"/>
                <w:lang w:eastAsia="bg-BG"/>
              </w:rPr>
              <w:t>след гола сеч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jc w:val="right"/>
              <w:rPr>
                <w:rFonts w:ascii="Arial" w:hAnsi="Arial" w:cs="Arial"/>
                <w:color w:val="000000"/>
                <w:sz w:val="18"/>
                <w:szCs w:val="18"/>
                <w:lang w:eastAsia="bg-BG"/>
              </w:rPr>
            </w:pPr>
            <w:r>
              <w:rPr>
                <w:rFonts w:ascii="Arial" w:hAnsi="Arial" w:cs="Arial"/>
                <w:color w:val="000000"/>
                <w:sz w:val="18"/>
                <w:szCs w:val="18"/>
                <w:lang w:eastAsia="bg-BG"/>
              </w:rPr>
              <w:t>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jc w:val="right"/>
              <w:rPr>
                <w:rFonts w:ascii="Arial" w:hAnsi="Arial" w:cs="Arial"/>
                <w:color w:val="000000"/>
                <w:sz w:val="18"/>
                <w:szCs w:val="18"/>
                <w:lang w:eastAsia="bg-BG"/>
              </w:rPr>
            </w:pPr>
            <w:r>
              <w:rPr>
                <w:rFonts w:ascii="Arial" w:hAnsi="Arial" w:cs="Arial"/>
                <w:color w:val="000000"/>
                <w:sz w:val="18"/>
                <w:szCs w:val="18"/>
                <w:lang w:eastAsia="bg-BG"/>
              </w:rPr>
              <w:t>25.9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jc w:val="right"/>
              <w:rPr>
                <w:rFonts w:ascii="Arial" w:hAnsi="Arial" w:cs="Arial"/>
                <w:color w:val="000000"/>
                <w:sz w:val="18"/>
                <w:szCs w:val="18"/>
                <w:lang w:eastAsia="bg-BG"/>
              </w:rPr>
            </w:pPr>
            <w:r>
              <w:rPr>
                <w:rFonts w:ascii="Arial" w:hAnsi="Arial" w:cs="Arial"/>
                <w:color w:val="000000"/>
                <w:sz w:val="18"/>
                <w:szCs w:val="18"/>
                <w:lang w:eastAsia="bg-BG"/>
              </w:rPr>
              <w:t>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jc w:val="right"/>
              <w:rPr>
                <w:rFonts w:ascii="Arial" w:hAnsi="Arial" w:cs="Arial"/>
                <w:color w:val="000000"/>
                <w:sz w:val="18"/>
                <w:szCs w:val="18"/>
                <w:lang w:eastAsia="bg-BG"/>
              </w:rPr>
            </w:pPr>
            <w:r>
              <w:rPr>
                <w:rFonts w:ascii="Arial" w:hAnsi="Arial" w:cs="Arial"/>
                <w:color w:val="000000"/>
                <w:sz w:val="18"/>
                <w:szCs w:val="18"/>
                <w:lang w:eastAsia="bg-BG"/>
              </w:rPr>
              <w:t>25.9</w:t>
            </w:r>
          </w:p>
        </w:tc>
      </w:tr>
      <w:tr w:rsidR="00CC6C99" w:rsidTr="00CC6C99">
        <w:trPr>
          <w:jc w:val="center"/>
        </w:trPr>
        <w:tc>
          <w:tcPr>
            <w:tcW w:w="29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rPr>
                <w:rFonts w:ascii="Arial" w:hAnsi="Arial" w:cs="Arial"/>
                <w:color w:val="000000"/>
                <w:sz w:val="18"/>
                <w:szCs w:val="18"/>
                <w:lang w:eastAsia="bg-BG"/>
              </w:rPr>
            </w:pPr>
            <w:r>
              <w:rPr>
                <w:rFonts w:ascii="Arial" w:hAnsi="Arial" w:cs="Arial"/>
                <w:color w:val="000000"/>
                <w:sz w:val="18"/>
                <w:szCs w:val="18"/>
                <w:lang w:eastAsia="bg-BG"/>
              </w:rPr>
              <w:t>ново залесяване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jc w:val="right"/>
              <w:rPr>
                <w:rFonts w:ascii="Arial" w:hAnsi="Arial" w:cs="Arial"/>
                <w:color w:val="000000"/>
                <w:sz w:val="18"/>
                <w:szCs w:val="18"/>
                <w:lang w:eastAsia="bg-BG"/>
              </w:rPr>
            </w:pPr>
            <w:r>
              <w:rPr>
                <w:rFonts w:ascii="Arial" w:hAnsi="Arial" w:cs="Arial"/>
                <w:color w:val="000000"/>
                <w:sz w:val="18"/>
                <w:szCs w:val="18"/>
                <w:lang w:eastAsia="bg-BG"/>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jc w:val="right"/>
              <w:rPr>
                <w:rFonts w:ascii="Arial" w:hAnsi="Arial" w:cs="Arial"/>
                <w:color w:val="000000"/>
                <w:sz w:val="18"/>
                <w:szCs w:val="18"/>
                <w:lang w:eastAsia="bg-BG"/>
              </w:rPr>
            </w:pPr>
            <w:r>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jc w:val="right"/>
              <w:rPr>
                <w:rFonts w:ascii="Arial" w:hAnsi="Arial" w:cs="Arial"/>
                <w:color w:val="000000"/>
                <w:sz w:val="18"/>
                <w:szCs w:val="18"/>
                <w:lang w:eastAsia="bg-BG"/>
              </w:rPr>
            </w:pPr>
            <w:r>
              <w:rPr>
                <w:rFonts w:ascii="Arial" w:hAnsi="Arial" w:cs="Arial"/>
                <w:color w:val="000000"/>
                <w:sz w:val="18"/>
                <w:szCs w:val="18"/>
                <w:lang w:eastAsia="bg-BG"/>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jc w:val="right"/>
              <w:rPr>
                <w:rFonts w:ascii="Arial" w:hAnsi="Arial" w:cs="Arial"/>
                <w:color w:val="000000"/>
                <w:sz w:val="18"/>
                <w:szCs w:val="18"/>
                <w:lang w:eastAsia="bg-BG"/>
              </w:rPr>
            </w:pPr>
            <w:r>
              <w:rPr>
                <w:rFonts w:ascii="Arial" w:hAnsi="Arial" w:cs="Arial"/>
                <w:color w:val="000000"/>
                <w:sz w:val="18"/>
                <w:szCs w:val="18"/>
                <w:lang w:eastAsia="bg-BG"/>
              </w:rPr>
              <w:t>6.5</w:t>
            </w:r>
          </w:p>
        </w:tc>
      </w:tr>
      <w:tr w:rsidR="00CC6C99" w:rsidTr="00CC6C99">
        <w:trPr>
          <w:jc w:val="center"/>
        </w:trPr>
        <w:tc>
          <w:tcPr>
            <w:tcW w:w="29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rPr>
                <w:rFonts w:ascii="Arial" w:hAnsi="Arial" w:cs="Arial"/>
                <w:color w:val="000000"/>
                <w:sz w:val="18"/>
                <w:szCs w:val="18"/>
                <w:lang w:eastAsia="bg-BG"/>
              </w:rPr>
            </w:pPr>
            <w:r>
              <w:rPr>
                <w:rFonts w:ascii="Arial" w:hAnsi="Arial" w:cs="Arial"/>
                <w:color w:val="000000"/>
                <w:sz w:val="18"/>
                <w:szCs w:val="18"/>
                <w:lang w:eastAsia="bg-BG"/>
              </w:rPr>
              <w:t>възстановяване на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jc w:val="right"/>
              <w:rPr>
                <w:rFonts w:ascii="Arial" w:hAnsi="Arial" w:cs="Arial"/>
                <w:color w:val="000000"/>
                <w:sz w:val="18"/>
                <w:szCs w:val="18"/>
                <w:lang w:eastAsia="bg-BG"/>
              </w:rPr>
            </w:pPr>
            <w:r>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jc w:val="right"/>
              <w:rPr>
                <w:rFonts w:ascii="Arial" w:hAnsi="Arial" w:cs="Arial"/>
                <w:color w:val="000000"/>
                <w:sz w:val="18"/>
                <w:szCs w:val="18"/>
                <w:lang w:eastAsia="bg-BG"/>
              </w:rPr>
            </w:pPr>
            <w:r>
              <w:rPr>
                <w:rFonts w:ascii="Arial" w:hAnsi="Arial" w:cs="Arial"/>
                <w:color w:val="000000"/>
                <w:sz w:val="18"/>
                <w:szCs w:val="18"/>
                <w:lang w:eastAsia="bg-BG"/>
              </w:rPr>
              <w:t>67.6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jc w:val="right"/>
              <w:rPr>
                <w:rFonts w:ascii="Arial" w:hAnsi="Arial" w:cs="Arial"/>
                <w:color w:val="000000"/>
                <w:sz w:val="18"/>
                <w:szCs w:val="18"/>
                <w:lang w:eastAsia="bg-BG"/>
              </w:rPr>
            </w:pPr>
            <w:r>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jc w:val="right"/>
              <w:rPr>
                <w:rFonts w:ascii="Arial" w:hAnsi="Arial" w:cs="Arial"/>
                <w:color w:val="000000"/>
                <w:sz w:val="18"/>
                <w:szCs w:val="18"/>
                <w:lang w:eastAsia="bg-BG"/>
              </w:rPr>
            </w:pPr>
            <w:r>
              <w:rPr>
                <w:rFonts w:ascii="Arial" w:hAnsi="Arial" w:cs="Arial"/>
                <w:color w:val="000000"/>
                <w:sz w:val="18"/>
                <w:szCs w:val="18"/>
                <w:lang w:eastAsia="bg-BG"/>
              </w:rPr>
              <w:t>67.6</w:t>
            </w:r>
          </w:p>
        </w:tc>
      </w:tr>
      <w:tr w:rsidR="00CC6C99" w:rsidTr="00CC6C99">
        <w:trPr>
          <w:jc w:val="center"/>
        </w:trPr>
        <w:tc>
          <w:tcPr>
            <w:tcW w:w="29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rPr>
                <w:rFonts w:ascii="Arial" w:hAnsi="Arial" w:cs="Arial"/>
                <w:b/>
                <w:bCs/>
                <w:color w:val="000000"/>
                <w:sz w:val="18"/>
                <w:szCs w:val="18"/>
                <w:lang w:eastAsia="bg-BG"/>
              </w:rPr>
            </w:pPr>
            <w:r>
              <w:rPr>
                <w:rFonts w:ascii="Arial" w:hAnsi="Arial" w:cs="Arial"/>
                <w:b/>
                <w:bCs/>
                <w:color w:val="000000"/>
                <w:sz w:val="18"/>
                <w:szCs w:val="18"/>
                <w:lang w:eastAsia="bg-BG"/>
              </w:rPr>
              <w:t>ВСИЧКО ЗА ЗАЛЕСЯВАНЕ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jc w:val="right"/>
              <w:rPr>
                <w:rFonts w:ascii="Arial" w:hAnsi="Arial" w:cs="Arial"/>
                <w:b/>
                <w:bCs/>
                <w:color w:val="000000"/>
                <w:sz w:val="18"/>
                <w:szCs w:val="18"/>
                <w:lang w:eastAsia="bg-BG"/>
              </w:rPr>
            </w:pPr>
            <w:r>
              <w:rPr>
                <w:rFonts w:ascii="Arial" w:hAnsi="Arial" w:cs="Arial"/>
                <w:b/>
                <w:bCs/>
                <w:color w:val="000000"/>
                <w:sz w:val="18"/>
                <w:szCs w:val="18"/>
                <w:lang w:eastAsia="bg-BG"/>
              </w:rPr>
              <w:t>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jc w:val="right"/>
              <w:rPr>
                <w:rFonts w:ascii="Arial" w:hAnsi="Arial" w:cs="Arial"/>
                <w:b/>
                <w:bCs/>
                <w:color w:val="000000"/>
                <w:sz w:val="18"/>
                <w:szCs w:val="18"/>
                <w:lang w:eastAsia="bg-BG"/>
              </w:rPr>
            </w:pPr>
            <w:r>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jc w:val="right"/>
              <w:rPr>
                <w:rFonts w:ascii="Arial" w:hAnsi="Arial" w:cs="Arial"/>
                <w:b/>
                <w:bCs/>
                <w:color w:val="000000"/>
                <w:sz w:val="18"/>
                <w:szCs w:val="18"/>
                <w:lang w:eastAsia="bg-BG"/>
              </w:rPr>
            </w:pPr>
            <w:r>
              <w:rPr>
                <w:rFonts w:ascii="Arial" w:hAnsi="Arial" w:cs="Arial"/>
                <w:b/>
                <w:bCs/>
                <w:color w:val="000000"/>
                <w:sz w:val="18"/>
                <w:szCs w:val="18"/>
                <w:lang w:eastAsia="bg-BG"/>
              </w:rPr>
              <w:t>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jc w:val="right"/>
              <w:rPr>
                <w:rFonts w:ascii="Arial" w:hAnsi="Arial" w:cs="Arial"/>
                <w:b/>
                <w:bCs/>
                <w:color w:val="000000"/>
                <w:sz w:val="18"/>
                <w:szCs w:val="18"/>
                <w:lang w:eastAsia="bg-BG"/>
              </w:rPr>
            </w:pPr>
            <w:r>
              <w:rPr>
                <w:rFonts w:ascii="Arial" w:hAnsi="Arial" w:cs="Arial"/>
                <w:b/>
                <w:bCs/>
                <w:color w:val="000000"/>
                <w:sz w:val="18"/>
                <w:szCs w:val="18"/>
                <w:lang w:eastAsia="bg-BG"/>
              </w:rPr>
              <w:t>100.0</w:t>
            </w:r>
          </w:p>
        </w:tc>
      </w:tr>
    </w:tbl>
    <w:p w:rsidR="002B3EDA" w:rsidRPr="00FC3380" w:rsidRDefault="002B3EDA" w:rsidP="002B3EDA">
      <w:pPr>
        <w:pStyle w:val="PlainText"/>
        <w:tabs>
          <w:tab w:val="left" w:pos="142"/>
        </w:tabs>
        <w:outlineLvl w:val="0"/>
        <w:rPr>
          <w:rFonts w:ascii="Times New Roman" w:hAnsi="Times New Roman"/>
          <w:b/>
          <w:i/>
          <w:color w:val="FF0000"/>
          <w:sz w:val="40"/>
          <w:lang w:val="bg-BG"/>
        </w:rPr>
      </w:pPr>
    </w:p>
    <w:p w:rsidR="002B3EDA" w:rsidRPr="007A6B80" w:rsidRDefault="002B3EDA" w:rsidP="00DB0E8E">
      <w:pPr>
        <w:spacing w:after="100" w:afterAutospacing="1"/>
        <w:jc w:val="center"/>
        <w:outlineLvl w:val="0"/>
        <w:rPr>
          <w:rFonts w:ascii="Arial" w:hAnsi="Arial" w:cs="Arial"/>
          <w:b/>
          <w:bCs/>
          <w:kern w:val="36"/>
          <w:sz w:val="22"/>
          <w:szCs w:val="22"/>
          <w:lang w:val="bg-BG"/>
        </w:rPr>
      </w:pPr>
      <w:r w:rsidRPr="007A6B80">
        <w:rPr>
          <w:rFonts w:ascii="Arial" w:hAnsi="Arial" w:cs="Arial"/>
          <w:b/>
          <w:bCs/>
          <w:kern w:val="36"/>
          <w:sz w:val="22"/>
          <w:szCs w:val="22"/>
          <w:lang w:val="bg-BG"/>
        </w:rPr>
        <w:t>Таблица №</w:t>
      </w:r>
      <w:r w:rsidR="00754AB9" w:rsidRPr="007A6B80">
        <w:rPr>
          <w:rFonts w:ascii="Arial" w:hAnsi="Arial" w:cs="Arial"/>
          <w:b/>
          <w:bCs/>
          <w:kern w:val="36"/>
          <w:sz w:val="22"/>
          <w:szCs w:val="22"/>
          <w:lang w:val="bg-BG"/>
        </w:rPr>
        <w:t>5</w:t>
      </w:r>
    </w:p>
    <w:p w:rsidR="002B3EDA" w:rsidRPr="007A6B80" w:rsidRDefault="002B3EDA" w:rsidP="00C334CA">
      <w:pPr>
        <w:spacing w:before="100" w:beforeAutospacing="1" w:after="100" w:afterAutospacing="1"/>
        <w:jc w:val="center"/>
        <w:outlineLvl w:val="0"/>
        <w:rPr>
          <w:rFonts w:ascii="Arial" w:hAnsi="Arial" w:cs="Arial"/>
          <w:b/>
          <w:bCs/>
          <w:kern w:val="36"/>
          <w:sz w:val="22"/>
          <w:szCs w:val="22"/>
          <w:lang w:val="bg-BG"/>
        </w:rPr>
      </w:pPr>
      <w:r w:rsidRPr="007A6B80">
        <w:rPr>
          <w:rFonts w:ascii="Arial" w:hAnsi="Arial" w:cs="Arial"/>
          <w:b/>
          <w:bCs/>
          <w:kern w:val="36"/>
          <w:sz w:val="22"/>
          <w:szCs w:val="22"/>
          <w:lang w:val="bg-BG"/>
        </w:rPr>
        <w:t xml:space="preserve">Разпределение на предвидената през десетилетието ПЛОЩ ЗА ЗАЛЕСЯВАНЕ </w:t>
      </w:r>
      <w:r w:rsidR="0042328D">
        <w:rPr>
          <w:rFonts w:ascii="Arial" w:hAnsi="Arial" w:cs="Arial"/>
          <w:b/>
          <w:bCs/>
          <w:kern w:val="36"/>
          <w:sz w:val="22"/>
          <w:szCs w:val="22"/>
          <w:lang w:val="bg-BG"/>
        </w:rPr>
        <w:t xml:space="preserve">ПО НАСОКИ </w:t>
      </w:r>
      <w:r w:rsidRPr="007A6B80">
        <w:rPr>
          <w:rFonts w:ascii="Arial" w:hAnsi="Arial" w:cs="Arial"/>
          <w:b/>
          <w:bCs/>
          <w:kern w:val="36"/>
          <w:sz w:val="22"/>
          <w:szCs w:val="22"/>
          <w:lang w:val="bg-BG"/>
        </w:rPr>
        <w:t>и на необходимия ПОСАДЪЧЕН МАТЕРИАЛ по дървесни ВИДОВЕ</w:t>
      </w:r>
    </w:p>
    <w:tbl>
      <w:tblPr>
        <w:tblStyle w:val="TableGrid"/>
        <w:tblW w:w="0" w:type="auto"/>
        <w:tblLayout w:type="fixed"/>
        <w:tblLook w:val="04A0" w:firstRow="1" w:lastRow="0" w:firstColumn="1" w:lastColumn="0" w:noHBand="0" w:noVBand="1"/>
      </w:tblPr>
      <w:tblGrid>
        <w:gridCol w:w="1668"/>
        <w:gridCol w:w="1305"/>
        <w:gridCol w:w="1245"/>
        <w:gridCol w:w="1277"/>
        <w:gridCol w:w="992"/>
        <w:gridCol w:w="709"/>
        <w:gridCol w:w="1276"/>
        <w:gridCol w:w="1215"/>
      </w:tblGrid>
      <w:tr w:rsidR="00CC6C99" w:rsidRPr="00CC6C99" w:rsidTr="00CC6C99">
        <w:trPr>
          <w:trHeight w:val="288"/>
        </w:trPr>
        <w:tc>
          <w:tcPr>
            <w:tcW w:w="1668" w:type="dxa"/>
            <w:vMerge w:val="restart"/>
            <w:vAlign w:val="center"/>
            <w:hideMark/>
          </w:tcPr>
          <w:p w:rsidR="00CC6C99" w:rsidRPr="00CC6C99" w:rsidRDefault="00CC6C99" w:rsidP="00CC6C99">
            <w:pPr>
              <w:tabs>
                <w:tab w:val="left" w:pos="7065"/>
              </w:tabs>
              <w:jc w:val="center"/>
              <w:rPr>
                <w:rFonts w:ascii="Arial" w:hAnsi="Arial" w:cs="Arial"/>
                <w:b/>
                <w:bCs/>
                <w:sz w:val="18"/>
                <w:szCs w:val="18"/>
                <w:lang w:val="bg-BG"/>
              </w:rPr>
            </w:pPr>
            <w:r w:rsidRPr="00CC6C99">
              <w:rPr>
                <w:rFonts w:ascii="Arial" w:hAnsi="Arial" w:cs="Arial"/>
                <w:b/>
                <w:bCs/>
                <w:sz w:val="18"/>
                <w:szCs w:val="18"/>
              </w:rPr>
              <w:t>Дървесен вид</w:t>
            </w:r>
          </w:p>
        </w:tc>
        <w:tc>
          <w:tcPr>
            <w:tcW w:w="5528" w:type="dxa"/>
            <w:gridSpan w:val="5"/>
            <w:vAlign w:val="center"/>
            <w:hideMark/>
          </w:tcPr>
          <w:p w:rsidR="00CC6C99" w:rsidRPr="00CC6C99" w:rsidRDefault="00CC6C99" w:rsidP="00CC6C99">
            <w:pPr>
              <w:tabs>
                <w:tab w:val="left" w:pos="7065"/>
              </w:tabs>
              <w:jc w:val="center"/>
              <w:rPr>
                <w:rFonts w:ascii="Arial" w:hAnsi="Arial" w:cs="Arial"/>
                <w:b/>
                <w:bCs/>
                <w:sz w:val="18"/>
                <w:szCs w:val="18"/>
              </w:rPr>
            </w:pPr>
            <w:r w:rsidRPr="00CC6C99">
              <w:rPr>
                <w:rFonts w:ascii="Arial" w:hAnsi="Arial" w:cs="Arial"/>
                <w:b/>
                <w:bCs/>
                <w:sz w:val="18"/>
                <w:szCs w:val="18"/>
              </w:rPr>
              <w:t>Залесяване</w:t>
            </w:r>
          </w:p>
        </w:tc>
        <w:tc>
          <w:tcPr>
            <w:tcW w:w="2491" w:type="dxa"/>
            <w:gridSpan w:val="2"/>
            <w:vAlign w:val="center"/>
            <w:hideMark/>
          </w:tcPr>
          <w:p w:rsidR="00CC6C99" w:rsidRPr="00CC6C99" w:rsidRDefault="00CC6C99" w:rsidP="00CC6C99">
            <w:pPr>
              <w:tabs>
                <w:tab w:val="left" w:pos="7065"/>
              </w:tabs>
              <w:jc w:val="center"/>
              <w:rPr>
                <w:rFonts w:ascii="Arial" w:hAnsi="Arial" w:cs="Arial"/>
                <w:b/>
                <w:bCs/>
                <w:sz w:val="18"/>
                <w:szCs w:val="18"/>
              </w:rPr>
            </w:pPr>
            <w:r w:rsidRPr="00CC6C99">
              <w:rPr>
                <w:rFonts w:ascii="Arial" w:hAnsi="Arial" w:cs="Arial"/>
                <w:b/>
                <w:bCs/>
                <w:sz w:val="18"/>
                <w:szCs w:val="18"/>
              </w:rPr>
              <w:t>Посадъчен материал</w:t>
            </w:r>
          </w:p>
        </w:tc>
      </w:tr>
      <w:tr w:rsidR="00CC6C99" w:rsidRPr="00CC6C99" w:rsidTr="00CC6C99">
        <w:trPr>
          <w:trHeight w:val="410"/>
        </w:trPr>
        <w:tc>
          <w:tcPr>
            <w:tcW w:w="1668" w:type="dxa"/>
            <w:vMerge/>
            <w:vAlign w:val="center"/>
            <w:hideMark/>
          </w:tcPr>
          <w:p w:rsidR="00CC6C99" w:rsidRPr="00CC6C99" w:rsidRDefault="00CC6C99" w:rsidP="00CC6C99">
            <w:pPr>
              <w:tabs>
                <w:tab w:val="left" w:pos="7065"/>
              </w:tabs>
              <w:jc w:val="center"/>
              <w:rPr>
                <w:rFonts w:ascii="Arial" w:hAnsi="Arial" w:cs="Arial"/>
                <w:b/>
                <w:bCs/>
                <w:sz w:val="18"/>
                <w:szCs w:val="18"/>
              </w:rPr>
            </w:pPr>
          </w:p>
        </w:tc>
        <w:tc>
          <w:tcPr>
            <w:tcW w:w="1305" w:type="dxa"/>
            <w:vAlign w:val="center"/>
            <w:hideMark/>
          </w:tcPr>
          <w:p w:rsidR="00CC6C99" w:rsidRPr="00CC6C99" w:rsidRDefault="00CC6C99" w:rsidP="00CC6C99">
            <w:pPr>
              <w:tabs>
                <w:tab w:val="left" w:pos="7065"/>
              </w:tabs>
              <w:jc w:val="center"/>
              <w:rPr>
                <w:rFonts w:ascii="Arial" w:hAnsi="Arial" w:cs="Arial"/>
                <w:b/>
                <w:bCs/>
                <w:sz w:val="18"/>
                <w:szCs w:val="18"/>
              </w:rPr>
            </w:pPr>
            <w:r w:rsidRPr="00CC6C99">
              <w:rPr>
                <w:rFonts w:ascii="Arial" w:hAnsi="Arial" w:cs="Arial"/>
                <w:b/>
                <w:bCs/>
                <w:sz w:val="18"/>
                <w:szCs w:val="18"/>
              </w:rPr>
              <w:t>след</w:t>
            </w:r>
          </w:p>
          <w:p w:rsidR="00CC6C99" w:rsidRPr="00CC6C99" w:rsidRDefault="00CC6C99" w:rsidP="00CC6C99">
            <w:pPr>
              <w:tabs>
                <w:tab w:val="left" w:pos="7065"/>
              </w:tabs>
              <w:jc w:val="center"/>
              <w:rPr>
                <w:rFonts w:ascii="Arial" w:hAnsi="Arial" w:cs="Arial"/>
                <w:b/>
                <w:bCs/>
                <w:sz w:val="18"/>
                <w:szCs w:val="18"/>
              </w:rPr>
            </w:pPr>
            <w:r w:rsidRPr="00CC6C99">
              <w:rPr>
                <w:rFonts w:ascii="Arial" w:hAnsi="Arial" w:cs="Arial"/>
                <w:b/>
                <w:bCs/>
                <w:sz w:val="18"/>
                <w:szCs w:val="18"/>
              </w:rPr>
              <w:t>гола сеч</w:t>
            </w:r>
          </w:p>
        </w:tc>
        <w:tc>
          <w:tcPr>
            <w:tcW w:w="1245" w:type="dxa"/>
            <w:vAlign w:val="center"/>
            <w:hideMark/>
          </w:tcPr>
          <w:p w:rsidR="00CC6C99" w:rsidRPr="00CC6C99" w:rsidRDefault="00CC6C99" w:rsidP="00CC6C99">
            <w:pPr>
              <w:tabs>
                <w:tab w:val="left" w:pos="7065"/>
              </w:tabs>
              <w:jc w:val="center"/>
              <w:rPr>
                <w:rFonts w:ascii="Arial" w:hAnsi="Arial" w:cs="Arial"/>
                <w:b/>
                <w:bCs/>
                <w:sz w:val="18"/>
                <w:szCs w:val="18"/>
              </w:rPr>
            </w:pPr>
            <w:r w:rsidRPr="00CC6C99">
              <w:rPr>
                <w:rFonts w:ascii="Arial" w:hAnsi="Arial" w:cs="Arial"/>
                <w:b/>
                <w:bCs/>
                <w:sz w:val="18"/>
                <w:szCs w:val="18"/>
              </w:rPr>
              <w:t>ново</w:t>
            </w:r>
          </w:p>
          <w:p w:rsidR="00CC6C99" w:rsidRPr="00CC6C99" w:rsidRDefault="00CC6C99" w:rsidP="00CC6C99">
            <w:pPr>
              <w:tabs>
                <w:tab w:val="left" w:pos="7065"/>
              </w:tabs>
              <w:jc w:val="center"/>
              <w:rPr>
                <w:rFonts w:ascii="Arial" w:hAnsi="Arial" w:cs="Arial"/>
                <w:b/>
                <w:bCs/>
                <w:sz w:val="18"/>
                <w:szCs w:val="18"/>
              </w:rPr>
            </w:pPr>
            <w:r w:rsidRPr="00CC6C99">
              <w:rPr>
                <w:rFonts w:ascii="Arial" w:hAnsi="Arial" w:cs="Arial"/>
                <w:b/>
                <w:bCs/>
                <w:sz w:val="18"/>
                <w:szCs w:val="18"/>
              </w:rPr>
              <w:t>залесяване</w:t>
            </w:r>
          </w:p>
        </w:tc>
        <w:tc>
          <w:tcPr>
            <w:tcW w:w="1277" w:type="dxa"/>
            <w:vAlign w:val="center"/>
            <w:hideMark/>
          </w:tcPr>
          <w:p w:rsidR="00CC6C99" w:rsidRPr="00CC6C99" w:rsidRDefault="00CC6C99" w:rsidP="00CC6C99">
            <w:pPr>
              <w:tabs>
                <w:tab w:val="left" w:pos="7065"/>
              </w:tabs>
              <w:jc w:val="center"/>
              <w:rPr>
                <w:rFonts w:ascii="Arial" w:hAnsi="Arial" w:cs="Arial"/>
                <w:b/>
                <w:bCs/>
                <w:sz w:val="18"/>
                <w:szCs w:val="18"/>
              </w:rPr>
            </w:pPr>
            <w:r w:rsidRPr="00CC6C99">
              <w:rPr>
                <w:rFonts w:ascii="Arial" w:hAnsi="Arial" w:cs="Arial"/>
                <w:b/>
                <w:bCs/>
                <w:sz w:val="18"/>
                <w:szCs w:val="18"/>
              </w:rPr>
              <w:t>възтановяване</w:t>
            </w:r>
          </w:p>
          <w:p w:rsidR="00CC6C99" w:rsidRPr="00CC6C99" w:rsidRDefault="00CC6C99" w:rsidP="00CC6C99">
            <w:pPr>
              <w:tabs>
                <w:tab w:val="left" w:pos="7065"/>
              </w:tabs>
              <w:jc w:val="center"/>
              <w:rPr>
                <w:rFonts w:ascii="Arial" w:hAnsi="Arial" w:cs="Arial"/>
                <w:b/>
                <w:bCs/>
                <w:sz w:val="18"/>
                <w:szCs w:val="18"/>
              </w:rPr>
            </w:pPr>
            <w:r w:rsidRPr="00CC6C99">
              <w:rPr>
                <w:rFonts w:ascii="Arial" w:hAnsi="Arial" w:cs="Arial"/>
                <w:b/>
                <w:bCs/>
                <w:sz w:val="18"/>
                <w:szCs w:val="18"/>
              </w:rPr>
              <w:t>на гори</w:t>
            </w:r>
          </w:p>
        </w:tc>
        <w:tc>
          <w:tcPr>
            <w:tcW w:w="992" w:type="dxa"/>
            <w:vAlign w:val="center"/>
            <w:hideMark/>
          </w:tcPr>
          <w:p w:rsidR="00CC6C99" w:rsidRPr="00CC6C99" w:rsidRDefault="00CC6C99" w:rsidP="00CC6C99">
            <w:pPr>
              <w:tabs>
                <w:tab w:val="left" w:pos="7065"/>
              </w:tabs>
              <w:jc w:val="center"/>
              <w:rPr>
                <w:rFonts w:ascii="Arial" w:hAnsi="Arial" w:cs="Arial"/>
                <w:b/>
                <w:bCs/>
                <w:sz w:val="18"/>
                <w:szCs w:val="18"/>
              </w:rPr>
            </w:pPr>
            <w:r w:rsidRPr="00CC6C99">
              <w:rPr>
                <w:rFonts w:ascii="Arial" w:hAnsi="Arial" w:cs="Arial"/>
                <w:b/>
                <w:bCs/>
                <w:sz w:val="18"/>
                <w:szCs w:val="18"/>
              </w:rPr>
              <w:t>Всичко</w:t>
            </w:r>
          </w:p>
        </w:tc>
        <w:tc>
          <w:tcPr>
            <w:tcW w:w="709" w:type="dxa"/>
            <w:vMerge w:val="restart"/>
            <w:vAlign w:val="center"/>
            <w:hideMark/>
          </w:tcPr>
          <w:p w:rsidR="00CC6C99" w:rsidRPr="00CC6C99" w:rsidRDefault="00CC6C99" w:rsidP="00CC6C99">
            <w:pPr>
              <w:tabs>
                <w:tab w:val="left" w:pos="7065"/>
              </w:tabs>
              <w:jc w:val="center"/>
              <w:rPr>
                <w:rFonts w:ascii="Arial" w:hAnsi="Arial" w:cs="Arial"/>
                <w:b/>
                <w:bCs/>
                <w:sz w:val="18"/>
                <w:szCs w:val="18"/>
              </w:rPr>
            </w:pPr>
            <w:r w:rsidRPr="00CC6C99">
              <w:rPr>
                <w:rFonts w:ascii="Arial" w:hAnsi="Arial" w:cs="Arial"/>
                <w:b/>
                <w:bCs/>
                <w:sz w:val="18"/>
                <w:szCs w:val="18"/>
              </w:rPr>
              <w:t>%</w:t>
            </w:r>
          </w:p>
        </w:tc>
        <w:tc>
          <w:tcPr>
            <w:tcW w:w="1276" w:type="dxa"/>
            <w:vAlign w:val="center"/>
            <w:hideMark/>
          </w:tcPr>
          <w:p w:rsidR="00CC6C99" w:rsidRPr="00CC6C99" w:rsidRDefault="00CC6C99" w:rsidP="00CC6C99">
            <w:pPr>
              <w:tabs>
                <w:tab w:val="left" w:pos="7065"/>
              </w:tabs>
              <w:jc w:val="center"/>
              <w:rPr>
                <w:rFonts w:ascii="Arial" w:hAnsi="Arial" w:cs="Arial"/>
                <w:b/>
                <w:bCs/>
                <w:sz w:val="18"/>
                <w:szCs w:val="18"/>
              </w:rPr>
            </w:pPr>
            <w:r w:rsidRPr="00CC6C99">
              <w:rPr>
                <w:rFonts w:ascii="Arial" w:hAnsi="Arial" w:cs="Arial"/>
                <w:b/>
                <w:bCs/>
                <w:sz w:val="18"/>
                <w:szCs w:val="18"/>
              </w:rPr>
              <w:t>фиданки на 1 ха</w:t>
            </w:r>
          </w:p>
        </w:tc>
        <w:tc>
          <w:tcPr>
            <w:tcW w:w="1215" w:type="dxa"/>
            <w:vAlign w:val="center"/>
            <w:hideMark/>
          </w:tcPr>
          <w:p w:rsidR="00CC6C99" w:rsidRPr="00CC6C99" w:rsidRDefault="00CC6C99" w:rsidP="00CC6C99">
            <w:pPr>
              <w:tabs>
                <w:tab w:val="left" w:pos="7065"/>
              </w:tabs>
              <w:jc w:val="center"/>
              <w:rPr>
                <w:rFonts w:ascii="Arial" w:hAnsi="Arial" w:cs="Arial"/>
                <w:b/>
                <w:bCs/>
                <w:sz w:val="18"/>
                <w:szCs w:val="18"/>
              </w:rPr>
            </w:pPr>
            <w:r w:rsidRPr="00CC6C99">
              <w:rPr>
                <w:rFonts w:ascii="Arial" w:hAnsi="Arial" w:cs="Arial"/>
                <w:b/>
                <w:bCs/>
                <w:sz w:val="18"/>
                <w:szCs w:val="18"/>
              </w:rPr>
              <w:t>фиданки всичко</w:t>
            </w:r>
          </w:p>
        </w:tc>
      </w:tr>
      <w:tr w:rsidR="00CC6C99" w:rsidRPr="00CC6C99" w:rsidTr="00CC6C99">
        <w:trPr>
          <w:trHeight w:val="288"/>
        </w:trPr>
        <w:tc>
          <w:tcPr>
            <w:tcW w:w="1668" w:type="dxa"/>
            <w:vMerge/>
            <w:vAlign w:val="center"/>
            <w:hideMark/>
          </w:tcPr>
          <w:p w:rsidR="00CC6C99" w:rsidRPr="00CC6C99" w:rsidRDefault="00CC6C99" w:rsidP="00CC6C99">
            <w:pPr>
              <w:tabs>
                <w:tab w:val="left" w:pos="7065"/>
              </w:tabs>
              <w:jc w:val="center"/>
              <w:rPr>
                <w:rFonts w:ascii="Arial" w:hAnsi="Arial" w:cs="Arial"/>
                <w:b/>
                <w:bCs/>
                <w:sz w:val="18"/>
                <w:szCs w:val="18"/>
              </w:rPr>
            </w:pPr>
          </w:p>
        </w:tc>
        <w:tc>
          <w:tcPr>
            <w:tcW w:w="4819" w:type="dxa"/>
            <w:gridSpan w:val="4"/>
            <w:vAlign w:val="center"/>
            <w:hideMark/>
          </w:tcPr>
          <w:p w:rsidR="00CC6C99" w:rsidRPr="00CC6C99" w:rsidRDefault="00CC6C99" w:rsidP="00CC6C99">
            <w:pPr>
              <w:tabs>
                <w:tab w:val="left" w:pos="7065"/>
              </w:tabs>
              <w:jc w:val="center"/>
              <w:rPr>
                <w:rFonts w:ascii="Arial" w:hAnsi="Arial" w:cs="Arial"/>
                <w:b/>
                <w:bCs/>
                <w:sz w:val="18"/>
                <w:szCs w:val="18"/>
              </w:rPr>
            </w:pPr>
            <w:r w:rsidRPr="00CC6C99">
              <w:rPr>
                <w:rFonts w:ascii="Arial" w:hAnsi="Arial" w:cs="Arial"/>
                <w:b/>
                <w:bCs/>
                <w:sz w:val="18"/>
                <w:szCs w:val="18"/>
              </w:rPr>
              <w:t>хектари</w:t>
            </w:r>
          </w:p>
        </w:tc>
        <w:tc>
          <w:tcPr>
            <w:tcW w:w="709" w:type="dxa"/>
            <w:vMerge/>
            <w:vAlign w:val="center"/>
            <w:hideMark/>
          </w:tcPr>
          <w:p w:rsidR="00CC6C99" w:rsidRPr="00CC6C99" w:rsidRDefault="00CC6C99" w:rsidP="00CC6C99">
            <w:pPr>
              <w:tabs>
                <w:tab w:val="left" w:pos="7065"/>
              </w:tabs>
              <w:jc w:val="center"/>
              <w:rPr>
                <w:rFonts w:ascii="Arial" w:hAnsi="Arial" w:cs="Arial"/>
                <w:b/>
                <w:bCs/>
                <w:sz w:val="18"/>
                <w:szCs w:val="18"/>
              </w:rPr>
            </w:pPr>
          </w:p>
        </w:tc>
        <w:tc>
          <w:tcPr>
            <w:tcW w:w="2491" w:type="dxa"/>
            <w:gridSpan w:val="2"/>
            <w:vAlign w:val="center"/>
            <w:hideMark/>
          </w:tcPr>
          <w:p w:rsidR="00CC6C99" w:rsidRPr="00CC6C99" w:rsidRDefault="00CC6C99" w:rsidP="00CC6C99">
            <w:pPr>
              <w:tabs>
                <w:tab w:val="left" w:pos="7065"/>
              </w:tabs>
              <w:jc w:val="center"/>
              <w:rPr>
                <w:rFonts w:ascii="Arial" w:hAnsi="Arial" w:cs="Arial"/>
                <w:b/>
                <w:bCs/>
                <w:sz w:val="18"/>
                <w:szCs w:val="18"/>
              </w:rPr>
            </w:pPr>
            <w:r w:rsidRPr="00CC6C99">
              <w:rPr>
                <w:rFonts w:ascii="Arial" w:hAnsi="Arial" w:cs="Arial"/>
                <w:b/>
                <w:bCs/>
                <w:sz w:val="18"/>
                <w:szCs w:val="18"/>
              </w:rPr>
              <w:t>хиляди броя</w:t>
            </w:r>
          </w:p>
        </w:tc>
      </w:tr>
      <w:tr w:rsidR="00CC6C99" w:rsidRPr="00CC6C99" w:rsidTr="00CC6C99">
        <w:trPr>
          <w:trHeight w:val="227"/>
        </w:trPr>
        <w:tc>
          <w:tcPr>
            <w:tcW w:w="1668" w:type="dxa"/>
            <w:vAlign w:val="bottom"/>
            <w:hideMark/>
          </w:tcPr>
          <w:p w:rsidR="00CC6C99" w:rsidRPr="00CC6C99" w:rsidRDefault="00CC6C99" w:rsidP="00CC6C99">
            <w:pPr>
              <w:tabs>
                <w:tab w:val="left" w:pos="7065"/>
              </w:tabs>
              <w:rPr>
                <w:rFonts w:ascii="Arial" w:hAnsi="Arial" w:cs="Arial"/>
                <w:sz w:val="18"/>
                <w:szCs w:val="18"/>
              </w:rPr>
            </w:pPr>
            <w:r w:rsidRPr="00CC6C99">
              <w:rPr>
                <w:rFonts w:ascii="Arial" w:hAnsi="Arial" w:cs="Arial"/>
                <w:sz w:val="18"/>
                <w:szCs w:val="18"/>
              </w:rPr>
              <w:t>Зимен дъб</w:t>
            </w:r>
          </w:p>
        </w:tc>
        <w:tc>
          <w:tcPr>
            <w:tcW w:w="1305" w:type="dxa"/>
            <w:vAlign w:val="bottom"/>
            <w:hideMark/>
          </w:tcPr>
          <w:p w:rsidR="00CC6C99" w:rsidRPr="00CC6C99" w:rsidRDefault="00CC6C99" w:rsidP="00CC6C99">
            <w:pPr>
              <w:tabs>
                <w:tab w:val="left" w:pos="7065"/>
              </w:tabs>
              <w:jc w:val="right"/>
              <w:rPr>
                <w:rFonts w:ascii="Arial" w:hAnsi="Arial" w:cs="Arial"/>
                <w:sz w:val="18"/>
                <w:szCs w:val="18"/>
              </w:rPr>
            </w:pPr>
            <w:r w:rsidRPr="00CC6C99">
              <w:rPr>
                <w:rFonts w:ascii="Arial" w:hAnsi="Arial" w:cs="Arial"/>
                <w:sz w:val="18"/>
                <w:szCs w:val="18"/>
              </w:rPr>
              <w:t>0.2</w:t>
            </w:r>
          </w:p>
        </w:tc>
        <w:tc>
          <w:tcPr>
            <w:tcW w:w="1245" w:type="dxa"/>
            <w:vAlign w:val="bottom"/>
            <w:hideMark/>
          </w:tcPr>
          <w:p w:rsidR="00CC6C99" w:rsidRPr="00CC6C99" w:rsidRDefault="00CC6C99" w:rsidP="00CC6C99">
            <w:pPr>
              <w:tabs>
                <w:tab w:val="left" w:pos="7065"/>
              </w:tabs>
              <w:jc w:val="right"/>
              <w:rPr>
                <w:rFonts w:ascii="Arial" w:hAnsi="Arial" w:cs="Arial"/>
                <w:sz w:val="18"/>
                <w:szCs w:val="18"/>
              </w:rPr>
            </w:pPr>
            <w:r w:rsidRPr="00CC6C99">
              <w:rPr>
                <w:rFonts w:ascii="Arial" w:hAnsi="Arial" w:cs="Arial"/>
                <w:sz w:val="18"/>
                <w:szCs w:val="18"/>
              </w:rPr>
              <w:t>0.0</w:t>
            </w:r>
          </w:p>
        </w:tc>
        <w:tc>
          <w:tcPr>
            <w:tcW w:w="1277" w:type="dxa"/>
            <w:vAlign w:val="bottom"/>
            <w:hideMark/>
          </w:tcPr>
          <w:p w:rsidR="00CC6C99" w:rsidRPr="00CC6C99" w:rsidRDefault="00CC6C99" w:rsidP="00CC6C99">
            <w:pPr>
              <w:tabs>
                <w:tab w:val="left" w:pos="7065"/>
              </w:tabs>
              <w:jc w:val="right"/>
              <w:rPr>
                <w:rFonts w:ascii="Arial" w:hAnsi="Arial" w:cs="Arial"/>
                <w:sz w:val="18"/>
                <w:szCs w:val="18"/>
              </w:rPr>
            </w:pPr>
            <w:r w:rsidRPr="00CC6C99">
              <w:rPr>
                <w:rFonts w:ascii="Arial" w:hAnsi="Arial" w:cs="Arial"/>
                <w:sz w:val="18"/>
                <w:szCs w:val="18"/>
              </w:rPr>
              <w:t>0.0</w:t>
            </w:r>
          </w:p>
        </w:tc>
        <w:tc>
          <w:tcPr>
            <w:tcW w:w="992" w:type="dxa"/>
            <w:vAlign w:val="bottom"/>
            <w:hideMark/>
          </w:tcPr>
          <w:p w:rsidR="00CC6C99" w:rsidRPr="00CC6C99" w:rsidRDefault="00CC6C99" w:rsidP="00CC6C99">
            <w:pPr>
              <w:tabs>
                <w:tab w:val="left" w:pos="7065"/>
              </w:tabs>
              <w:jc w:val="right"/>
              <w:rPr>
                <w:rFonts w:ascii="Arial" w:hAnsi="Arial" w:cs="Arial"/>
                <w:sz w:val="18"/>
                <w:szCs w:val="18"/>
              </w:rPr>
            </w:pPr>
            <w:r w:rsidRPr="00CC6C99">
              <w:rPr>
                <w:rFonts w:ascii="Arial" w:hAnsi="Arial" w:cs="Arial"/>
                <w:sz w:val="18"/>
                <w:szCs w:val="18"/>
              </w:rPr>
              <w:t>0.2</w:t>
            </w:r>
          </w:p>
        </w:tc>
        <w:tc>
          <w:tcPr>
            <w:tcW w:w="709" w:type="dxa"/>
            <w:vAlign w:val="bottom"/>
            <w:hideMark/>
          </w:tcPr>
          <w:p w:rsidR="00CC6C99" w:rsidRPr="00CC6C99" w:rsidRDefault="00CC6C99" w:rsidP="00CC6C99">
            <w:pPr>
              <w:tabs>
                <w:tab w:val="left" w:pos="7065"/>
              </w:tabs>
              <w:jc w:val="right"/>
              <w:rPr>
                <w:rFonts w:ascii="Arial" w:hAnsi="Arial" w:cs="Arial"/>
                <w:sz w:val="18"/>
                <w:szCs w:val="18"/>
              </w:rPr>
            </w:pPr>
            <w:r w:rsidRPr="00CC6C99">
              <w:rPr>
                <w:rFonts w:ascii="Arial" w:hAnsi="Arial" w:cs="Arial"/>
                <w:sz w:val="18"/>
                <w:szCs w:val="18"/>
              </w:rPr>
              <w:t>0.5</w:t>
            </w:r>
          </w:p>
        </w:tc>
        <w:tc>
          <w:tcPr>
            <w:tcW w:w="1276" w:type="dxa"/>
            <w:vAlign w:val="bottom"/>
            <w:hideMark/>
          </w:tcPr>
          <w:p w:rsidR="00CC6C99" w:rsidRPr="00CC6C99" w:rsidRDefault="00CC6C99" w:rsidP="00CC6C99">
            <w:pPr>
              <w:tabs>
                <w:tab w:val="left" w:pos="7065"/>
              </w:tabs>
              <w:jc w:val="right"/>
              <w:rPr>
                <w:rFonts w:ascii="Arial" w:hAnsi="Arial" w:cs="Arial"/>
                <w:sz w:val="18"/>
                <w:szCs w:val="18"/>
              </w:rPr>
            </w:pPr>
            <w:r w:rsidRPr="00CC6C99">
              <w:rPr>
                <w:rFonts w:ascii="Arial" w:hAnsi="Arial" w:cs="Arial"/>
                <w:sz w:val="18"/>
                <w:szCs w:val="18"/>
              </w:rPr>
              <w:t>10.0</w:t>
            </w:r>
          </w:p>
        </w:tc>
        <w:tc>
          <w:tcPr>
            <w:tcW w:w="1215" w:type="dxa"/>
            <w:vAlign w:val="bottom"/>
            <w:hideMark/>
          </w:tcPr>
          <w:p w:rsidR="00CC6C99" w:rsidRPr="00CC6C99" w:rsidRDefault="00CC6C99" w:rsidP="00CC6C99">
            <w:pPr>
              <w:tabs>
                <w:tab w:val="left" w:pos="7065"/>
              </w:tabs>
              <w:jc w:val="right"/>
              <w:rPr>
                <w:rFonts w:ascii="Arial" w:hAnsi="Arial" w:cs="Arial"/>
                <w:sz w:val="18"/>
                <w:szCs w:val="18"/>
              </w:rPr>
            </w:pPr>
            <w:r w:rsidRPr="00CC6C99">
              <w:rPr>
                <w:rFonts w:ascii="Arial" w:hAnsi="Arial" w:cs="Arial"/>
                <w:sz w:val="18"/>
                <w:szCs w:val="18"/>
              </w:rPr>
              <w:t>2.0</w:t>
            </w:r>
          </w:p>
        </w:tc>
      </w:tr>
      <w:tr w:rsidR="00CC6C99" w:rsidRPr="00CC6C99" w:rsidTr="00CC6C99">
        <w:trPr>
          <w:trHeight w:val="227"/>
        </w:trPr>
        <w:tc>
          <w:tcPr>
            <w:tcW w:w="1668" w:type="dxa"/>
            <w:vAlign w:val="bottom"/>
            <w:hideMark/>
          </w:tcPr>
          <w:p w:rsidR="00CC6C99" w:rsidRPr="00CC6C99" w:rsidRDefault="00CC6C99" w:rsidP="00CC6C99">
            <w:pPr>
              <w:tabs>
                <w:tab w:val="left" w:pos="7065"/>
              </w:tabs>
              <w:rPr>
                <w:rFonts w:ascii="Arial" w:hAnsi="Arial" w:cs="Arial"/>
                <w:sz w:val="18"/>
                <w:szCs w:val="18"/>
              </w:rPr>
            </w:pPr>
            <w:r w:rsidRPr="00CC6C99">
              <w:rPr>
                <w:rFonts w:ascii="Arial" w:hAnsi="Arial" w:cs="Arial"/>
                <w:sz w:val="18"/>
                <w:szCs w:val="18"/>
              </w:rPr>
              <w:t>Летен дъб</w:t>
            </w:r>
          </w:p>
        </w:tc>
        <w:tc>
          <w:tcPr>
            <w:tcW w:w="1305" w:type="dxa"/>
            <w:vAlign w:val="bottom"/>
            <w:hideMark/>
          </w:tcPr>
          <w:p w:rsidR="00CC6C99" w:rsidRPr="00CC6C99" w:rsidRDefault="00CC6C99" w:rsidP="00CC6C99">
            <w:pPr>
              <w:tabs>
                <w:tab w:val="left" w:pos="7065"/>
              </w:tabs>
              <w:jc w:val="right"/>
              <w:rPr>
                <w:rFonts w:ascii="Arial" w:hAnsi="Arial" w:cs="Arial"/>
                <w:sz w:val="18"/>
                <w:szCs w:val="18"/>
              </w:rPr>
            </w:pPr>
            <w:r w:rsidRPr="00CC6C99">
              <w:rPr>
                <w:rFonts w:ascii="Arial" w:hAnsi="Arial" w:cs="Arial"/>
                <w:sz w:val="18"/>
                <w:szCs w:val="18"/>
              </w:rPr>
              <w:t>0.0</w:t>
            </w:r>
          </w:p>
        </w:tc>
        <w:tc>
          <w:tcPr>
            <w:tcW w:w="1245" w:type="dxa"/>
            <w:vAlign w:val="bottom"/>
            <w:hideMark/>
          </w:tcPr>
          <w:p w:rsidR="00CC6C99" w:rsidRPr="00CC6C99" w:rsidRDefault="00CC6C99" w:rsidP="00CC6C99">
            <w:pPr>
              <w:tabs>
                <w:tab w:val="left" w:pos="7065"/>
              </w:tabs>
              <w:jc w:val="right"/>
              <w:rPr>
                <w:rFonts w:ascii="Arial" w:hAnsi="Arial" w:cs="Arial"/>
                <w:sz w:val="18"/>
                <w:szCs w:val="18"/>
              </w:rPr>
            </w:pPr>
            <w:r w:rsidRPr="00CC6C99">
              <w:rPr>
                <w:rFonts w:ascii="Arial" w:hAnsi="Arial" w:cs="Arial"/>
                <w:sz w:val="18"/>
                <w:szCs w:val="18"/>
              </w:rPr>
              <w:t>0.0</w:t>
            </w:r>
          </w:p>
        </w:tc>
        <w:tc>
          <w:tcPr>
            <w:tcW w:w="1277" w:type="dxa"/>
            <w:vAlign w:val="bottom"/>
            <w:hideMark/>
          </w:tcPr>
          <w:p w:rsidR="00CC6C99" w:rsidRPr="00CC6C99" w:rsidRDefault="00CC6C99" w:rsidP="00CC6C99">
            <w:pPr>
              <w:tabs>
                <w:tab w:val="left" w:pos="7065"/>
              </w:tabs>
              <w:jc w:val="right"/>
              <w:rPr>
                <w:rFonts w:ascii="Arial" w:hAnsi="Arial" w:cs="Arial"/>
                <w:sz w:val="18"/>
                <w:szCs w:val="18"/>
              </w:rPr>
            </w:pPr>
            <w:r w:rsidRPr="00CC6C99">
              <w:rPr>
                <w:rFonts w:ascii="Arial" w:hAnsi="Arial" w:cs="Arial"/>
                <w:sz w:val="18"/>
                <w:szCs w:val="18"/>
              </w:rPr>
              <w:t>4.5</w:t>
            </w:r>
          </w:p>
        </w:tc>
        <w:tc>
          <w:tcPr>
            <w:tcW w:w="992" w:type="dxa"/>
            <w:vAlign w:val="bottom"/>
            <w:hideMark/>
          </w:tcPr>
          <w:p w:rsidR="00CC6C99" w:rsidRPr="00CC6C99" w:rsidRDefault="00CC6C99" w:rsidP="00CC6C99">
            <w:pPr>
              <w:tabs>
                <w:tab w:val="left" w:pos="7065"/>
              </w:tabs>
              <w:jc w:val="right"/>
              <w:rPr>
                <w:rFonts w:ascii="Arial" w:hAnsi="Arial" w:cs="Arial"/>
                <w:sz w:val="18"/>
                <w:szCs w:val="18"/>
              </w:rPr>
            </w:pPr>
            <w:r w:rsidRPr="00CC6C99">
              <w:rPr>
                <w:rFonts w:ascii="Arial" w:hAnsi="Arial" w:cs="Arial"/>
                <w:sz w:val="18"/>
                <w:szCs w:val="18"/>
              </w:rPr>
              <w:t>4.5</w:t>
            </w:r>
          </w:p>
        </w:tc>
        <w:tc>
          <w:tcPr>
            <w:tcW w:w="709" w:type="dxa"/>
            <w:vAlign w:val="bottom"/>
            <w:hideMark/>
          </w:tcPr>
          <w:p w:rsidR="00CC6C99" w:rsidRPr="00CC6C99" w:rsidRDefault="00CC6C99" w:rsidP="00CC6C99">
            <w:pPr>
              <w:tabs>
                <w:tab w:val="left" w:pos="7065"/>
              </w:tabs>
              <w:jc w:val="right"/>
              <w:rPr>
                <w:rFonts w:ascii="Arial" w:hAnsi="Arial" w:cs="Arial"/>
                <w:sz w:val="18"/>
                <w:szCs w:val="18"/>
              </w:rPr>
            </w:pPr>
            <w:r w:rsidRPr="00CC6C99">
              <w:rPr>
                <w:rFonts w:ascii="Arial" w:hAnsi="Arial" w:cs="Arial"/>
                <w:sz w:val="18"/>
                <w:szCs w:val="18"/>
              </w:rPr>
              <w:t>12.2</w:t>
            </w:r>
          </w:p>
        </w:tc>
        <w:tc>
          <w:tcPr>
            <w:tcW w:w="1276" w:type="dxa"/>
            <w:vAlign w:val="bottom"/>
            <w:hideMark/>
          </w:tcPr>
          <w:p w:rsidR="00CC6C99" w:rsidRPr="00CC6C99" w:rsidRDefault="00CC6C99" w:rsidP="00CC6C99">
            <w:pPr>
              <w:tabs>
                <w:tab w:val="left" w:pos="7065"/>
              </w:tabs>
              <w:jc w:val="right"/>
              <w:rPr>
                <w:rFonts w:ascii="Arial" w:hAnsi="Arial" w:cs="Arial"/>
                <w:sz w:val="18"/>
                <w:szCs w:val="18"/>
              </w:rPr>
            </w:pPr>
            <w:r w:rsidRPr="00CC6C99">
              <w:rPr>
                <w:rFonts w:ascii="Arial" w:hAnsi="Arial" w:cs="Arial"/>
                <w:sz w:val="18"/>
                <w:szCs w:val="18"/>
              </w:rPr>
              <w:t>10.0</w:t>
            </w:r>
          </w:p>
        </w:tc>
        <w:tc>
          <w:tcPr>
            <w:tcW w:w="1215" w:type="dxa"/>
            <w:vAlign w:val="bottom"/>
            <w:hideMark/>
          </w:tcPr>
          <w:p w:rsidR="00CC6C99" w:rsidRPr="00CC6C99" w:rsidRDefault="00CC6C99" w:rsidP="00CC6C99">
            <w:pPr>
              <w:tabs>
                <w:tab w:val="left" w:pos="7065"/>
              </w:tabs>
              <w:jc w:val="right"/>
              <w:rPr>
                <w:rFonts w:ascii="Arial" w:hAnsi="Arial" w:cs="Arial"/>
                <w:sz w:val="18"/>
                <w:szCs w:val="18"/>
              </w:rPr>
            </w:pPr>
            <w:r w:rsidRPr="00CC6C99">
              <w:rPr>
                <w:rFonts w:ascii="Arial" w:hAnsi="Arial" w:cs="Arial"/>
                <w:sz w:val="18"/>
                <w:szCs w:val="18"/>
              </w:rPr>
              <w:t>45.0</w:t>
            </w:r>
          </w:p>
        </w:tc>
      </w:tr>
      <w:tr w:rsidR="00CC6C99" w:rsidRPr="00CC6C99" w:rsidTr="00CC6C99">
        <w:trPr>
          <w:trHeight w:val="227"/>
        </w:trPr>
        <w:tc>
          <w:tcPr>
            <w:tcW w:w="1668" w:type="dxa"/>
            <w:vAlign w:val="bottom"/>
            <w:hideMark/>
          </w:tcPr>
          <w:p w:rsidR="00CC6C99" w:rsidRPr="00CC6C99" w:rsidRDefault="00CC6C99" w:rsidP="00CC6C99">
            <w:pPr>
              <w:tabs>
                <w:tab w:val="left" w:pos="7065"/>
              </w:tabs>
              <w:rPr>
                <w:rFonts w:ascii="Arial" w:hAnsi="Arial" w:cs="Arial"/>
                <w:sz w:val="18"/>
                <w:szCs w:val="18"/>
              </w:rPr>
            </w:pPr>
            <w:r w:rsidRPr="00CC6C99">
              <w:rPr>
                <w:rFonts w:ascii="Arial" w:hAnsi="Arial" w:cs="Arial"/>
                <w:sz w:val="18"/>
                <w:szCs w:val="18"/>
              </w:rPr>
              <w:t>Цер</w:t>
            </w:r>
          </w:p>
        </w:tc>
        <w:tc>
          <w:tcPr>
            <w:tcW w:w="1305" w:type="dxa"/>
            <w:vAlign w:val="bottom"/>
            <w:hideMark/>
          </w:tcPr>
          <w:p w:rsidR="00CC6C99" w:rsidRPr="00CC6C99" w:rsidRDefault="00CC6C99" w:rsidP="00CC6C99">
            <w:pPr>
              <w:tabs>
                <w:tab w:val="left" w:pos="7065"/>
              </w:tabs>
              <w:jc w:val="right"/>
              <w:rPr>
                <w:rFonts w:ascii="Arial" w:hAnsi="Arial" w:cs="Arial"/>
                <w:sz w:val="18"/>
                <w:szCs w:val="18"/>
              </w:rPr>
            </w:pPr>
            <w:r w:rsidRPr="00CC6C99">
              <w:rPr>
                <w:rFonts w:ascii="Arial" w:hAnsi="Arial" w:cs="Arial"/>
                <w:sz w:val="18"/>
                <w:szCs w:val="18"/>
              </w:rPr>
              <w:t>0.0</w:t>
            </w:r>
          </w:p>
        </w:tc>
        <w:tc>
          <w:tcPr>
            <w:tcW w:w="1245" w:type="dxa"/>
            <w:vAlign w:val="bottom"/>
            <w:hideMark/>
          </w:tcPr>
          <w:p w:rsidR="00CC6C99" w:rsidRPr="00CC6C99" w:rsidRDefault="00CC6C99" w:rsidP="00CC6C99">
            <w:pPr>
              <w:tabs>
                <w:tab w:val="left" w:pos="7065"/>
              </w:tabs>
              <w:jc w:val="right"/>
              <w:rPr>
                <w:rFonts w:ascii="Arial" w:hAnsi="Arial" w:cs="Arial"/>
                <w:sz w:val="18"/>
                <w:szCs w:val="18"/>
              </w:rPr>
            </w:pPr>
            <w:r w:rsidRPr="00CC6C99">
              <w:rPr>
                <w:rFonts w:ascii="Arial" w:hAnsi="Arial" w:cs="Arial"/>
                <w:sz w:val="18"/>
                <w:szCs w:val="18"/>
              </w:rPr>
              <w:t>1.6</w:t>
            </w:r>
          </w:p>
        </w:tc>
        <w:tc>
          <w:tcPr>
            <w:tcW w:w="1277" w:type="dxa"/>
            <w:vAlign w:val="bottom"/>
            <w:hideMark/>
          </w:tcPr>
          <w:p w:rsidR="00CC6C99" w:rsidRPr="00CC6C99" w:rsidRDefault="00CC6C99" w:rsidP="00CC6C99">
            <w:pPr>
              <w:tabs>
                <w:tab w:val="left" w:pos="7065"/>
              </w:tabs>
              <w:jc w:val="right"/>
              <w:rPr>
                <w:rFonts w:ascii="Arial" w:hAnsi="Arial" w:cs="Arial"/>
                <w:sz w:val="18"/>
                <w:szCs w:val="18"/>
              </w:rPr>
            </w:pPr>
            <w:r w:rsidRPr="00CC6C99">
              <w:rPr>
                <w:rFonts w:ascii="Arial" w:hAnsi="Arial" w:cs="Arial"/>
                <w:sz w:val="18"/>
                <w:szCs w:val="18"/>
              </w:rPr>
              <w:t>15.6</w:t>
            </w:r>
          </w:p>
        </w:tc>
        <w:tc>
          <w:tcPr>
            <w:tcW w:w="992" w:type="dxa"/>
            <w:vAlign w:val="bottom"/>
            <w:hideMark/>
          </w:tcPr>
          <w:p w:rsidR="00CC6C99" w:rsidRPr="00CC6C99" w:rsidRDefault="00CC6C99" w:rsidP="00CC6C99">
            <w:pPr>
              <w:tabs>
                <w:tab w:val="left" w:pos="7065"/>
              </w:tabs>
              <w:jc w:val="right"/>
              <w:rPr>
                <w:rFonts w:ascii="Arial" w:hAnsi="Arial" w:cs="Arial"/>
                <w:sz w:val="18"/>
                <w:szCs w:val="18"/>
              </w:rPr>
            </w:pPr>
            <w:r w:rsidRPr="00CC6C99">
              <w:rPr>
                <w:rFonts w:ascii="Arial" w:hAnsi="Arial" w:cs="Arial"/>
                <w:sz w:val="18"/>
                <w:szCs w:val="18"/>
              </w:rPr>
              <w:t>17.2</w:t>
            </w:r>
          </w:p>
        </w:tc>
        <w:tc>
          <w:tcPr>
            <w:tcW w:w="709" w:type="dxa"/>
            <w:vAlign w:val="bottom"/>
            <w:hideMark/>
          </w:tcPr>
          <w:p w:rsidR="00CC6C99" w:rsidRPr="00CC6C99" w:rsidRDefault="00CC6C99" w:rsidP="00CC6C99">
            <w:pPr>
              <w:tabs>
                <w:tab w:val="left" w:pos="7065"/>
              </w:tabs>
              <w:jc w:val="right"/>
              <w:rPr>
                <w:rFonts w:ascii="Arial" w:hAnsi="Arial" w:cs="Arial"/>
                <w:sz w:val="18"/>
                <w:szCs w:val="18"/>
              </w:rPr>
            </w:pPr>
            <w:r w:rsidRPr="00CC6C99">
              <w:rPr>
                <w:rFonts w:ascii="Arial" w:hAnsi="Arial" w:cs="Arial"/>
                <w:sz w:val="18"/>
                <w:szCs w:val="18"/>
              </w:rPr>
              <w:t>46.5</w:t>
            </w:r>
          </w:p>
        </w:tc>
        <w:tc>
          <w:tcPr>
            <w:tcW w:w="1276" w:type="dxa"/>
            <w:vAlign w:val="bottom"/>
            <w:hideMark/>
          </w:tcPr>
          <w:p w:rsidR="00CC6C99" w:rsidRPr="00CC6C99" w:rsidRDefault="00CC6C99" w:rsidP="00CC6C99">
            <w:pPr>
              <w:tabs>
                <w:tab w:val="left" w:pos="7065"/>
              </w:tabs>
              <w:jc w:val="right"/>
              <w:rPr>
                <w:rFonts w:ascii="Arial" w:hAnsi="Arial" w:cs="Arial"/>
                <w:sz w:val="18"/>
                <w:szCs w:val="18"/>
              </w:rPr>
            </w:pPr>
            <w:r w:rsidRPr="00CC6C99">
              <w:rPr>
                <w:rFonts w:ascii="Arial" w:hAnsi="Arial" w:cs="Arial"/>
                <w:sz w:val="18"/>
                <w:szCs w:val="18"/>
              </w:rPr>
              <w:t>10.0</w:t>
            </w:r>
          </w:p>
        </w:tc>
        <w:tc>
          <w:tcPr>
            <w:tcW w:w="1215" w:type="dxa"/>
            <w:vAlign w:val="bottom"/>
            <w:hideMark/>
          </w:tcPr>
          <w:p w:rsidR="00CC6C99" w:rsidRPr="00CC6C99" w:rsidRDefault="00CC6C99" w:rsidP="00CC6C99">
            <w:pPr>
              <w:tabs>
                <w:tab w:val="left" w:pos="7065"/>
              </w:tabs>
              <w:jc w:val="right"/>
              <w:rPr>
                <w:rFonts w:ascii="Arial" w:hAnsi="Arial" w:cs="Arial"/>
                <w:sz w:val="18"/>
                <w:szCs w:val="18"/>
              </w:rPr>
            </w:pPr>
            <w:r w:rsidRPr="00CC6C99">
              <w:rPr>
                <w:rFonts w:ascii="Arial" w:hAnsi="Arial" w:cs="Arial"/>
                <w:sz w:val="18"/>
                <w:szCs w:val="18"/>
              </w:rPr>
              <w:t>172.0</w:t>
            </w:r>
          </w:p>
        </w:tc>
      </w:tr>
      <w:tr w:rsidR="00CC6C99" w:rsidRPr="00CC6C99" w:rsidTr="00CC6C99">
        <w:trPr>
          <w:trHeight w:val="227"/>
        </w:trPr>
        <w:tc>
          <w:tcPr>
            <w:tcW w:w="1668" w:type="dxa"/>
            <w:vAlign w:val="bottom"/>
            <w:hideMark/>
          </w:tcPr>
          <w:p w:rsidR="00CC6C99" w:rsidRPr="00CC6C99" w:rsidRDefault="00CC6C99" w:rsidP="00CC6C99">
            <w:pPr>
              <w:tabs>
                <w:tab w:val="left" w:pos="7065"/>
              </w:tabs>
              <w:rPr>
                <w:rFonts w:ascii="Arial" w:hAnsi="Arial" w:cs="Arial"/>
                <w:sz w:val="18"/>
                <w:szCs w:val="18"/>
              </w:rPr>
            </w:pPr>
            <w:r w:rsidRPr="00CC6C99">
              <w:rPr>
                <w:rFonts w:ascii="Arial" w:hAnsi="Arial" w:cs="Arial"/>
                <w:sz w:val="18"/>
                <w:szCs w:val="18"/>
              </w:rPr>
              <w:t>Космат дъб</w:t>
            </w:r>
          </w:p>
        </w:tc>
        <w:tc>
          <w:tcPr>
            <w:tcW w:w="1305" w:type="dxa"/>
            <w:vAlign w:val="bottom"/>
            <w:hideMark/>
          </w:tcPr>
          <w:p w:rsidR="00CC6C99" w:rsidRPr="00CC6C99" w:rsidRDefault="00CC6C99" w:rsidP="00CC6C99">
            <w:pPr>
              <w:tabs>
                <w:tab w:val="left" w:pos="7065"/>
              </w:tabs>
              <w:jc w:val="right"/>
              <w:rPr>
                <w:rFonts w:ascii="Arial" w:hAnsi="Arial" w:cs="Arial"/>
                <w:sz w:val="18"/>
                <w:szCs w:val="18"/>
              </w:rPr>
            </w:pPr>
            <w:r w:rsidRPr="00CC6C99">
              <w:rPr>
                <w:rFonts w:ascii="Arial" w:hAnsi="Arial" w:cs="Arial"/>
                <w:sz w:val="18"/>
                <w:szCs w:val="18"/>
              </w:rPr>
              <w:t>0.0</w:t>
            </w:r>
          </w:p>
        </w:tc>
        <w:tc>
          <w:tcPr>
            <w:tcW w:w="1245" w:type="dxa"/>
            <w:vAlign w:val="bottom"/>
            <w:hideMark/>
          </w:tcPr>
          <w:p w:rsidR="00CC6C99" w:rsidRPr="00CC6C99" w:rsidRDefault="00CC6C99" w:rsidP="00CC6C99">
            <w:pPr>
              <w:tabs>
                <w:tab w:val="left" w:pos="7065"/>
              </w:tabs>
              <w:jc w:val="right"/>
              <w:rPr>
                <w:rFonts w:ascii="Arial" w:hAnsi="Arial" w:cs="Arial"/>
                <w:sz w:val="18"/>
                <w:szCs w:val="18"/>
              </w:rPr>
            </w:pPr>
            <w:r w:rsidRPr="00CC6C99">
              <w:rPr>
                <w:rFonts w:ascii="Arial" w:hAnsi="Arial" w:cs="Arial"/>
                <w:sz w:val="18"/>
                <w:szCs w:val="18"/>
              </w:rPr>
              <w:t>0.8</w:t>
            </w:r>
          </w:p>
        </w:tc>
        <w:tc>
          <w:tcPr>
            <w:tcW w:w="1277" w:type="dxa"/>
            <w:vAlign w:val="bottom"/>
            <w:hideMark/>
          </w:tcPr>
          <w:p w:rsidR="00CC6C99" w:rsidRPr="00CC6C99" w:rsidRDefault="00CC6C99" w:rsidP="00CC6C99">
            <w:pPr>
              <w:tabs>
                <w:tab w:val="left" w:pos="7065"/>
              </w:tabs>
              <w:jc w:val="right"/>
              <w:rPr>
                <w:rFonts w:ascii="Arial" w:hAnsi="Arial" w:cs="Arial"/>
                <w:sz w:val="18"/>
                <w:szCs w:val="18"/>
              </w:rPr>
            </w:pPr>
            <w:r w:rsidRPr="00CC6C99">
              <w:rPr>
                <w:rFonts w:ascii="Arial" w:hAnsi="Arial" w:cs="Arial"/>
                <w:sz w:val="18"/>
                <w:szCs w:val="18"/>
              </w:rPr>
              <w:t>2.0</w:t>
            </w:r>
          </w:p>
        </w:tc>
        <w:tc>
          <w:tcPr>
            <w:tcW w:w="992" w:type="dxa"/>
            <w:vAlign w:val="bottom"/>
            <w:hideMark/>
          </w:tcPr>
          <w:p w:rsidR="00CC6C99" w:rsidRPr="00CC6C99" w:rsidRDefault="00CC6C99" w:rsidP="00CC6C99">
            <w:pPr>
              <w:tabs>
                <w:tab w:val="left" w:pos="7065"/>
              </w:tabs>
              <w:jc w:val="right"/>
              <w:rPr>
                <w:rFonts w:ascii="Arial" w:hAnsi="Arial" w:cs="Arial"/>
                <w:sz w:val="18"/>
                <w:szCs w:val="18"/>
              </w:rPr>
            </w:pPr>
            <w:r w:rsidRPr="00CC6C99">
              <w:rPr>
                <w:rFonts w:ascii="Arial" w:hAnsi="Arial" w:cs="Arial"/>
                <w:sz w:val="18"/>
                <w:szCs w:val="18"/>
              </w:rPr>
              <w:t>2.8</w:t>
            </w:r>
          </w:p>
        </w:tc>
        <w:tc>
          <w:tcPr>
            <w:tcW w:w="709" w:type="dxa"/>
            <w:vAlign w:val="bottom"/>
            <w:hideMark/>
          </w:tcPr>
          <w:p w:rsidR="00CC6C99" w:rsidRPr="00CC6C99" w:rsidRDefault="00CC6C99" w:rsidP="00CC6C99">
            <w:pPr>
              <w:tabs>
                <w:tab w:val="left" w:pos="7065"/>
              </w:tabs>
              <w:jc w:val="right"/>
              <w:rPr>
                <w:rFonts w:ascii="Arial" w:hAnsi="Arial" w:cs="Arial"/>
                <w:sz w:val="18"/>
                <w:szCs w:val="18"/>
              </w:rPr>
            </w:pPr>
            <w:r w:rsidRPr="00CC6C99">
              <w:rPr>
                <w:rFonts w:ascii="Arial" w:hAnsi="Arial" w:cs="Arial"/>
                <w:sz w:val="18"/>
                <w:szCs w:val="18"/>
              </w:rPr>
              <w:t>7.6</w:t>
            </w:r>
          </w:p>
        </w:tc>
        <w:tc>
          <w:tcPr>
            <w:tcW w:w="1276" w:type="dxa"/>
            <w:vAlign w:val="bottom"/>
            <w:hideMark/>
          </w:tcPr>
          <w:p w:rsidR="00CC6C99" w:rsidRPr="00CC6C99" w:rsidRDefault="00CC6C99" w:rsidP="00CC6C99">
            <w:pPr>
              <w:tabs>
                <w:tab w:val="left" w:pos="7065"/>
              </w:tabs>
              <w:jc w:val="right"/>
              <w:rPr>
                <w:rFonts w:ascii="Arial" w:hAnsi="Arial" w:cs="Arial"/>
                <w:sz w:val="18"/>
                <w:szCs w:val="18"/>
              </w:rPr>
            </w:pPr>
            <w:r w:rsidRPr="00CC6C99">
              <w:rPr>
                <w:rFonts w:ascii="Arial" w:hAnsi="Arial" w:cs="Arial"/>
                <w:sz w:val="18"/>
                <w:szCs w:val="18"/>
              </w:rPr>
              <w:t>10.0</w:t>
            </w:r>
          </w:p>
        </w:tc>
        <w:tc>
          <w:tcPr>
            <w:tcW w:w="1215" w:type="dxa"/>
            <w:vAlign w:val="bottom"/>
            <w:hideMark/>
          </w:tcPr>
          <w:p w:rsidR="00CC6C99" w:rsidRPr="00CC6C99" w:rsidRDefault="00CC6C99" w:rsidP="00CC6C99">
            <w:pPr>
              <w:tabs>
                <w:tab w:val="left" w:pos="7065"/>
              </w:tabs>
              <w:jc w:val="right"/>
              <w:rPr>
                <w:rFonts w:ascii="Arial" w:hAnsi="Arial" w:cs="Arial"/>
                <w:sz w:val="18"/>
                <w:szCs w:val="18"/>
              </w:rPr>
            </w:pPr>
            <w:r w:rsidRPr="00CC6C99">
              <w:rPr>
                <w:rFonts w:ascii="Arial" w:hAnsi="Arial" w:cs="Arial"/>
                <w:sz w:val="18"/>
                <w:szCs w:val="18"/>
              </w:rPr>
              <w:t>28.0</w:t>
            </w:r>
          </w:p>
        </w:tc>
      </w:tr>
      <w:tr w:rsidR="00CC6C99" w:rsidRPr="00CC6C99" w:rsidTr="00CC6C99">
        <w:trPr>
          <w:trHeight w:val="227"/>
        </w:trPr>
        <w:tc>
          <w:tcPr>
            <w:tcW w:w="1668" w:type="dxa"/>
            <w:vAlign w:val="bottom"/>
            <w:hideMark/>
          </w:tcPr>
          <w:p w:rsidR="00CC6C99" w:rsidRPr="00CC6C99" w:rsidRDefault="00CC6C99" w:rsidP="00CC6C99">
            <w:pPr>
              <w:tabs>
                <w:tab w:val="left" w:pos="7065"/>
              </w:tabs>
              <w:rPr>
                <w:rFonts w:ascii="Arial" w:hAnsi="Arial" w:cs="Arial"/>
                <w:sz w:val="18"/>
                <w:szCs w:val="18"/>
              </w:rPr>
            </w:pPr>
            <w:r w:rsidRPr="00CC6C99">
              <w:rPr>
                <w:rFonts w:ascii="Arial" w:hAnsi="Arial" w:cs="Arial"/>
                <w:sz w:val="18"/>
                <w:szCs w:val="18"/>
              </w:rPr>
              <w:t>Планински ясен</w:t>
            </w:r>
          </w:p>
        </w:tc>
        <w:tc>
          <w:tcPr>
            <w:tcW w:w="1305" w:type="dxa"/>
            <w:vAlign w:val="bottom"/>
            <w:hideMark/>
          </w:tcPr>
          <w:p w:rsidR="00CC6C99" w:rsidRPr="00CC6C99" w:rsidRDefault="00CC6C99" w:rsidP="00CC6C99">
            <w:pPr>
              <w:tabs>
                <w:tab w:val="left" w:pos="7065"/>
              </w:tabs>
              <w:jc w:val="right"/>
              <w:rPr>
                <w:rFonts w:ascii="Arial" w:hAnsi="Arial" w:cs="Arial"/>
                <w:sz w:val="18"/>
                <w:szCs w:val="18"/>
              </w:rPr>
            </w:pPr>
            <w:r w:rsidRPr="00CC6C99">
              <w:rPr>
                <w:rFonts w:ascii="Arial" w:hAnsi="Arial" w:cs="Arial"/>
                <w:sz w:val="18"/>
                <w:szCs w:val="18"/>
              </w:rPr>
              <w:t>0.0</w:t>
            </w:r>
          </w:p>
        </w:tc>
        <w:tc>
          <w:tcPr>
            <w:tcW w:w="1245" w:type="dxa"/>
            <w:vAlign w:val="bottom"/>
            <w:hideMark/>
          </w:tcPr>
          <w:p w:rsidR="00CC6C99" w:rsidRPr="00CC6C99" w:rsidRDefault="00CC6C99" w:rsidP="00CC6C99">
            <w:pPr>
              <w:tabs>
                <w:tab w:val="left" w:pos="7065"/>
              </w:tabs>
              <w:jc w:val="right"/>
              <w:rPr>
                <w:rFonts w:ascii="Arial" w:hAnsi="Arial" w:cs="Arial"/>
                <w:sz w:val="18"/>
                <w:szCs w:val="18"/>
              </w:rPr>
            </w:pPr>
            <w:r w:rsidRPr="00CC6C99">
              <w:rPr>
                <w:rFonts w:ascii="Arial" w:hAnsi="Arial" w:cs="Arial"/>
                <w:sz w:val="18"/>
                <w:szCs w:val="18"/>
              </w:rPr>
              <w:t>0.0</w:t>
            </w:r>
          </w:p>
        </w:tc>
        <w:tc>
          <w:tcPr>
            <w:tcW w:w="1277" w:type="dxa"/>
            <w:vAlign w:val="bottom"/>
            <w:hideMark/>
          </w:tcPr>
          <w:p w:rsidR="00CC6C99" w:rsidRPr="00CC6C99" w:rsidRDefault="00CC6C99" w:rsidP="00CC6C99">
            <w:pPr>
              <w:tabs>
                <w:tab w:val="left" w:pos="7065"/>
              </w:tabs>
              <w:jc w:val="right"/>
              <w:rPr>
                <w:rFonts w:ascii="Arial" w:hAnsi="Arial" w:cs="Arial"/>
                <w:sz w:val="18"/>
                <w:szCs w:val="18"/>
              </w:rPr>
            </w:pPr>
            <w:r w:rsidRPr="00CC6C99">
              <w:rPr>
                <w:rFonts w:ascii="Arial" w:hAnsi="Arial" w:cs="Arial"/>
                <w:sz w:val="18"/>
                <w:szCs w:val="18"/>
              </w:rPr>
              <w:t>2.9</w:t>
            </w:r>
          </w:p>
        </w:tc>
        <w:tc>
          <w:tcPr>
            <w:tcW w:w="992" w:type="dxa"/>
            <w:vAlign w:val="bottom"/>
            <w:hideMark/>
          </w:tcPr>
          <w:p w:rsidR="00CC6C99" w:rsidRPr="00CC6C99" w:rsidRDefault="00CC6C99" w:rsidP="00CC6C99">
            <w:pPr>
              <w:tabs>
                <w:tab w:val="left" w:pos="7065"/>
              </w:tabs>
              <w:jc w:val="right"/>
              <w:rPr>
                <w:rFonts w:ascii="Arial" w:hAnsi="Arial" w:cs="Arial"/>
                <w:sz w:val="18"/>
                <w:szCs w:val="18"/>
              </w:rPr>
            </w:pPr>
            <w:r w:rsidRPr="00CC6C99">
              <w:rPr>
                <w:rFonts w:ascii="Arial" w:hAnsi="Arial" w:cs="Arial"/>
                <w:sz w:val="18"/>
                <w:szCs w:val="18"/>
              </w:rPr>
              <w:t>2.9</w:t>
            </w:r>
          </w:p>
        </w:tc>
        <w:tc>
          <w:tcPr>
            <w:tcW w:w="709" w:type="dxa"/>
            <w:vAlign w:val="bottom"/>
            <w:hideMark/>
          </w:tcPr>
          <w:p w:rsidR="00CC6C99" w:rsidRPr="00CC6C99" w:rsidRDefault="00CC6C99" w:rsidP="00CC6C99">
            <w:pPr>
              <w:tabs>
                <w:tab w:val="left" w:pos="7065"/>
              </w:tabs>
              <w:jc w:val="right"/>
              <w:rPr>
                <w:rFonts w:ascii="Arial" w:hAnsi="Arial" w:cs="Arial"/>
                <w:sz w:val="18"/>
                <w:szCs w:val="18"/>
              </w:rPr>
            </w:pPr>
            <w:r w:rsidRPr="00CC6C99">
              <w:rPr>
                <w:rFonts w:ascii="Arial" w:hAnsi="Arial" w:cs="Arial"/>
                <w:sz w:val="18"/>
                <w:szCs w:val="18"/>
              </w:rPr>
              <w:t>7.8</w:t>
            </w:r>
          </w:p>
        </w:tc>
        <w:tc>
          <w:tcPr>
            <w:tcW w:w="1276" w:type="dxa"/>
            <w:vAlign w:val="bottom"/>
            <w:hideMark/>
          </w:tcPr>
          <w:p w:rsidR="00CC6C99" w:rsidRPr="00CC6C99" w:rsidRDefault="00CC6C99" w:rsidP="00CC6C99">
            <w:pPr>
              <w:tabs>
                <w:tab w:val="left" w:pos="7065"/>
              </w:tabs>
              <w:jc w:val="right"/>
              <w:rPr>
                <w:rFonts w:ascii="Arial" w:hAnsi="Arial" w:cs="Arial"/>
                <w:sz w:val="18"/>
                <w:szCs w:val="18"/>
              </w:rPr>
            </w:pPr>
            <w:r w:rsidRPr="00CC6C99">
              <w:rPr>
                <w:rFonts w:ascii="Arial" w:hAnsi="Arial" w:cs="Arial"/>
                <w:sz w:val="18"/>
                <w:szCs w:val="18"/>
              </w:rPr>
              <w:t>5.0</w:t>
            </w:r>
          </w:p>
        </w:tc>
        <w:tc>
          <w:tcPr>
            <w:tcW w:w="1215" w:type="dxa"/>
            <w:vAlign w:val="bottom"/>
            <w:hideMark/>
          </w:tcPr>
          <w:p w:rsidR="00CC6C99" w:rsidRPr="00CC6C99" w:rsidRDefault="00CC6C99" w:rsidP="00CC6C99">
            <w:pPr>
              <w:tabs>
                <w:tab w:val="left" w:pos="7065"/>
              </w:tabs>
              <w:jc w:val="right"/>
              <w:rPr>
                <w:rFonts w:ascii="Arial" w:hAnsi="Arial" w:cs="Arial"/>
                <w:sz w:val="18"/>
                <w:szCs w:val="18"/>
              </w:rPr>
            </w:pPr>
            <w:r w:rsidRPr="00CC6C99">
              <w:rPr>
                <w:rFonts w:ascii="Arial" w:hAnsi="Arial" w:cs="Arial"/>
                <w:sz w:val="18"/>
                <w:szCs w:val="18"/>
              </w:rPr>
              <w:t>14.5</w:t>
            </w:r>
          </w:p>
        </w:tc>
      </w:tr>
      <w:tr w:rsidR="00CC6C99" w:rsidRPr="00CC6C99" w:rsidTr="00CC6C99">
        <w:trPr>
          <w:trHeight w:val="227"/>
        </w:trPr>
        <w:tc>
          <w:tcPr>
            <w:tcW w:w="1668" w:type="dxa"/>
            <w:vAlign w:val="bottom"/>
            <w:hideMark/>
          </w:tcPr>
          <w:p w:rsidR="00CC6C99" w:rsidRPr="00CC6C99" w:rsidRDefault="00CC6C99" w:rsidP="00CC6C99">
            <w:pPr>
              <w:tabs>
                <w:tab w:val="left" w:pos="7065"/>
              </w:tabs>
              <w:rPr>
                <w:rFonts w:ascii="Arial" w:hAnsi="Arial" w:cs="Arial"/>
                <w:sz w:val="18"/>
                <w:szCs w:val="18"/>
              </w:rPr>
            </w:pPr>
            <w:r w:rsidRPr="00CC6C99">
              <w:rPr>
                <w:rFonts w:ascii="Arial" w:hAnsi="Arial" w:cs="Arial"/>
                <w:sz w:val="18"/>
                <w:szCs w:val="18"/>
              </w:rPr>
              <w:t>CV - 55/65</w:t>
            </w:r>
          </w:p>
        </w:tc>
        <w:tc>
          <w:tcPr>
            <w:tcW w:w="1305" w:type="dxa"/>
            <w:vAlign w:val="bottom"/>
            <w:hideMark/>
          </w:tcPr>
          <w:p w:rsidR="00CC6C99" w:rsidRPr="00CC6C99" w:rsidRDefault="00CC6C99" w:rsidP="00CC6C99">
            <w:pPr>
              <w:tabs>
                <w:tab w:val="left" w:pos="7065"/>
              </w:tabs>
              <w:jc w:val="right"/>
              <w:rPr>
                <w:rFonts w:ascii="Arial" w:hAnsi="Arial" w:cs="Arial"/>
                <w:sz w:val="18"/>
                <w:szCs w:val="18"/>
              </w:rPr>
            </w:pPr>
            <w:r w:rsidRPr="00CC6C99">
              <w:rPr>
                <w:rFonts w:ascii="Arial" w:hAnsi="Arial" w:cs="Arial"/>
                <w:sz w:val="18"/>
                <w:szCs w:val="18"/>
              </w:rPr>
              <w:t>9.4</w:t>
            </w:r>
          </w:p>
        </w:tc>
        <w:tc>
          <w:tcPr>
            <w:tcW w:w="1245" w:type="dxa"/>
            <w:vAlign w:val="bottom"/>
            <w:hideMark/>
          </w:tcPr>
          <w:p w:rsidR="00CC6C99" w:rsidRPr="00CC6C99" w:rsidRDefault="00CC6C99" w:rsidP="00CC6C99">
            <w:pPr>
              <w:tabs>
                <w:tab w:val="left" w:pos="7065"/>
              </w:tabs>
              <w:jc w:val="right"/>
              <w:rPr>
                <w:rFonts w:ascii="Arial" w:hAnsi="Arial" w:cs="Arial"/>
                <w:sz w:val="18"/>
                <w:szCs w:val="18"/>
              </w:rPr>
            </w:pPr>
            <w:r w:rsidRPr="00CC6C99">
              <w:rPr>
                <w:rFonts w:ascii="Arial" w:hAnsi="Arial" w:cs="Arial"/>
                <w:sz w:val="18"/>
                <w:szCs w:val="18"/>
              </w:rPr>
              <w:t>0.0</w:t>
            </w:r>
          </w:p>
        </w:tc>
        <w:tc>
          <w:tcPr>
            <w:tcW w:w="1277" w:type="dxa"/>
            <w:vAlign w:val="bottom"/>
            <w:hideMark/>
          </w:tcPr>
          <w:p w:rsidR="00CC6C99" w:rsidRPr="00CC6C99" w:rsidRDefault="00CC6C99" w:rsidP="00CC6C99">
            <w:pPr>
              <w:tabs>
                <w:tab w:val="left" w:pos="7065"/>
              </w:tabs>
              <w:jc w:val="right"/>
              <w:rPr>
                <w:rFonts w:ascii="Arial" w:hAnsi="Arial" w:cs="Arial"/>
                <w:sz w:val="18"/>
                <w:szCs w:val="18"/>
              </w:rPr>
            </w:pPr>
            <w:r w:rsidRPr="00CC6C99">
              <w:rPr>
                <w:rFonts w:ascii="Arial" w:hAnsi="Arial" w:cs="Arial"/>
                <w:sz w:val="18"/>
                <w:szCs w:val="18"/>
              </w:rPr>
              <w:t>0.0</w:t>
            </w:r>
          </w:p>
        </w:tc>
        <w:tc>
          <w:tcPr>
            <w:tcW w:w="992" w:type="dxa"/>
            <w:vAlign w:val="bottom"/>
            <w:hideMark/>
          </w:tcPr>
          <w:p w:rsidR="00CC6C99" w:rsidRPr="00CC6C99" w:rsidRDefault="00CC6C99" w:rsidP="00CC6C99">
            <w:pPr>
              <w:tabs>
                <w:tab w:val="left" w:pos="7065"/>
              </w:tabs>
              <w:jc w:val="right"/>
              <w:rPr>
                <w:rFonts w:ascii="Arial" w:hAnsi="Arial" w:cs="Arial"/>
                <w:sz w:val="18"/>
                <w:szCs w:val="18"/>
              </w:rPr>
            </w:pPr>
            <w:r w:rsidRPr="00CC6C99">
              <w:rPr>
                <w:rFonts w:ascii="Arial" w:hAnsi="Arial" w:cs="Arial"/>
                <w:sz w:val="18"/>
                <w:szCs w:val="18"/>
              </w:rPr>
              <w:t>9.4</w:t>
            </w:r>
          </w:p>
        </w:tc>
        <w:tc>
          <w:tcPr>
            <w:tcW w:w="709" w:type="dxa"/>
            <w:vAlign w:val="bottom"/>
            <w:hideMark/>
          </w:tcPr>
          <w:p w:rsidR="00CC6C99" w:rsidRPr="00CC6C99" w:rsidRDefault="00CC6C99" w:rsidP="00CC6C99">
            <w:pPr>
              <w:tabs>
                <w:tab w:val="left" w:pos="7065"/>
              </w:tabs>
              <w:jc w:val="right"/>
              <w:rPr>
                <w:rFonts w:ascii="Arial" w:hAnsi="Arial" w:cs="Arial"/>
                <w:sz w:val="18"/>
                <w:szCs w:val="18"/>
              </w:rPr>
            </w:pPr>
            <w:r w:rsidRPr="00CC6C99">
              <w:rPr>
                <w:rFonts w:ascii="Arial" w:hAnsi="Arial" w:cs="Arial"/>
                <w:sz w:val="18"/>
                <w:szCs w:val="18"/>
              </w:rPr>
              <w:t>25.4</w:t>
            </w:r>
          </w:p>
        </w:tc>
        <w:tc>
          <w:tcPr>
            <w:tcW w:w="1276" w:type="dxa"/>
            <w:vAlign w:val="bottom"/>
            <w:hideMark/>
          </w:tcPr>
          <w:p w:rsidR="00CC6C99" w:rsidRPr="00CC6C99" w:rsidRDefault="00CC6C99" w:rsidP="00CC6C99">
            <w:pPr>
              <w:tabs>
                <w:tab w:val="left" w:pos="7065"/>
              </w:tabs>
              <w:jc w:val="right"/>
              <w:rPr>
                <w:rFonts w:ascii="Arial" w:hAnsi="Arial" w:cs="Arial"/>
                <w:sz w:val="18"/>
                <w:szCs w:val="18"/>
              </w:rPr>
            </w:pPr>
            <w:r w:rsidRPr="00CC6C99">
              <w:rPr>
                <w:rFonts w:ascii="Arial" w:hAnsi="Arial" w:cs="Arial"/>
                <w:sz w:val="18"/>
                <w:szCs w:val="18"/>
              </w:rPr>
              <w:t>0.6</w:t>
            </w:r>
          </w:p>
        </w:tc>
        <w:tc>
          <w:tcPr>
            <w:tcW w:w="1215" w:type="dxa"/>
            <w:vAlign w:val="bottom"/>
            <w:hideMark/>
          </w:tcPr>
          <w:p w:rsidR="00CC6C99" w:rsidRPr="00CC6C99" w:rsidRDefault="00CC6C99" w:rsidP="00CC6C99">
            <w:pPr>
              <w:tabs>
                <w:tab w:val="left" w:pos="7065"/>
              </w:tabs>
              <w:jc w:val="right"/>
              <w:rPr>
                <w:rFonts w:ascii="Arial" w:hAnsi="Arial" w:cs="Arial"/>
                <w:sz w:val="18"/>
                <w:szCs w:val="18"/>
              </w:rPr>
            </w:pPr>
            <w:r w:rsidRPr="00CC6C99">
              <w:rPr>
                <w:rFonts w:ascii="Arial" w:hAnsi="Arial" w:cs="Arial"/>
                <w:sz w:val="18"/>
                <w:szCs w:val="18"/>
              </w:rPr>
              <w:t>5.6</w:t>
            </w:r>
          </w:p>
        </w:tc>
      </w:tr>
      <w:tr w:rsidR="00CC6C99" w:rsidRPr="00CC6C99" w:rsidTr="00CC6C99">
        <w:trPr>
          <w:trHeight w:val="227"/>
        </w:trPr>
        <w:tc>
          <w:tcPr>
            <w:tcW w:w="1668" w:type="dxa"/>
            <w:vAlign w:val="bottom"/>
            <w:hideMark/>
          </w:tcPr>
          <w:p w:rsidR="00CC6C99" w:rsidRPr="00CC6C99" w:rsidRDefault="00CC6C99" w:rsidP="00CC6C99">
            <w:pPr>
              <w:tabs>
                <w:tab w:val="left" w:pos="7065"/>
              </w:tabs>
              <w:rPr>
                <w:rFonts w:ascii="Arial" w:hAnsi="Arial" w:cs="Arial"/>
                <w:b/>
                <w:bCs/>
                <w:sz w:val="18"/>
                <w:szCs w:val="18"/>
              </w:rPr>
            </w:pPr>
            <w:r w:rsidRPr="00CC6C99">
              <w:rPr>
                <w:rFonts w:ascii="Arial" w:hAnsi="Arial" w:cs="Arial"/>
                <w:b/>
                <w:bCs/>
                <w:sz w:val="18"/>
                <w:szCs w:val="18"/>
              </w:rPr>
              <w:t>всичко</w:t>
            </w:r>
          </w:p>
        </w:tc>
        <w:tc>
          <w:tcPr>
            <w:tcW w:w="1305" w:type="dxa"/>
            <w:vAlign w:val="bottom"/>
            <w:hideMark/>
          </w:tcPr>
          <w:p w:rsidR="00CC6C99" w:rsidRPr="00CC6C99" w:rsidRDefault="00CC6C99" w:rsidP="00CC6C99">
            <w:pPr>
              <w:tabs>
                <w:tab w:val="left" w:pos="7065"/>
              </w:tabs>
              <w:jc w:val="right"/>
              <w:rPr>
                <w:rFonts w:ascii="Arial" w:hAnsi="Arial" w:cs="Arial"/>
                <w:b/>
                <w:bCs/>
                <w:sz w:val="18"/>
                <w:szCs w:val="18"/>
              </w:rPr>
            </w:pPr>
            <w:r w:rsidRPr="00CC6C99">
              <w:rPr>
                <w:rFonts w:ascii="Arial" w:hAnsi="Arial" w:cs="Arial"/>
                <w:b/>
                <w:bCs/>
                <w:sz w:val="18"/>
                <w:szCs w:val="18"/>
              </w:rPr>
              <w:t>9.6</w:t>
            </w:r>
          </w:p>
        </w:tc>
        <w:tc>
          <w:tcPr>
            <w:tcW w:w="1245" w:type="dxa"/>
            <w:vAlign w:val="bottom"/>
            <w:hideMark/>
          </w:tcPr>
          <w:p w:rsidR="00CC6C99" w:rsidRPr="00CC6C99" w:rsidRDefault="00CC6C99" w:rsidP="00CC6C99">
            <w:pPr>
              <w:tabs>
                <w:tab w:val="left" w:pos="7065"/>
              </w:tabs>
              <w:jc w:val="right"/>
              <w:rPr>
                <w:rFonts w:ascii="Arial" w:hAnsi="Arial" w:cs="Arial"/>
                <w:b/>
                <w:bCs/>
                <w:sz w:val="18"/>
                <w:szCs w:val="18"/>
              </w:rPr>
            </w:pPr>
            <w:r w:rsidRPr="00CC6C99">
              <w:rPr>
                <w:rFonts w:ascii="Arial" w:hAnsi="Arial" w:cs="Arial"/>
                <w:b/>
                <w:bCs/>
                <w:sz w:val="18"/>
                <w:szCs w:val="18"/>
              </w:rPr>
              <w:t>2.4</w:t>
            </w:r>
          </w:p>
        </w:tc>
        <w:tc>
          <w:tcPr>
            <w:tcW w:w="1277" w:type="dxa"/>
            <w:vAlign w:val="bottom"/>
            <w:hideMark/>
          </w:tcPr>
          <w:p w:rsidR="00CC6C99" w:rsidRPr="00CC6C99" w:rsidRDefault="00CC6C99" w:rsidP="00CC6C99">
            <w:pPr>
              <w:tabs>
                <w:tab w:val="left" w:pos="7065"/>
              </w:tabs>
              <w:jc w:val="right"/>
              <w:rPr>
                <w:rFonts w:ascii="Arial" w:hAnsi="Arial" w:cs="Arial"/>
                <w:b/>
                <w:bCs/>
                <w:sz w:val="18"/>
                <w:szCs w:val="18"/>
              </w:rPr>
            </w:pPr>
            <w:r w:rsidRPr="00CC6C99">
              <w:rPr>
                <w:rFonts w:ascii="Arial" w:hAnsi="Arial" w:cs="Arial"/>
                <w:b/>
                <w:bCs/>
                <w:sz w:val="18"/>
                <w:szCs w:val="18"/>
              </w:rPr>
              <w:t>25.0</w:t>
            </w:r>
          </w:p>
        </w:tc>
        <w:tc>
          <w:tcPr>
            <w:tcW w:w="992" w:type="dxa"/>
            <w:vAlign w:val="bottom"/>
            <w:hideMark/>
          </w:tcPr>
          <w:p w:rsidR="00CC6C99" w:rsidRPr="00CC6C99" w:rsidRDefault="00CC6C99" w:rsidP="00CC6C99">
            <w:pPr>
              <w:tabs>
                <w:tab w:val="left" w:pos="7065"/>
              </w:tabs>
              <w:jc w:val="right"/>
              <w:rPr>
                <w:rFonts w:ascii="Arial" w:hAnsi="Arial" w:cs="Arial"/>
                <w:b/>
                <w:bCs/>
                <w:sz w:val="18"/>
                <w:szCs w:val="18"/>
              </w:rPr>
            </w:pPr>
            <w:r w:rsidRPr="00CC6C99">
              <w:rPr>
                <w:rFonts w:ascii="Arial" w:hAnsi="Arial" w:cs="Arial"/>
                <w:b/>
                <w:bCs/>
                <w:sz w:val="18"/>
                <w:szCs w:val="18"/>
              </w:rPr>
              <w:t>37.0</w:t>
            </w:r>
          </w:p>
        </w:tc>
        <w:tc>
          <w:tcPr>
            <w:tcW w:w="709" w:type="dxa"/>
            <w:vAlign w:val="bottom"/>
            <w:hideMark/>
          </w:tcPr>
          <w:p w:rsidR="00CC6C99" w:rsidRPr="00CC6C99" w:rsidRDefault="00CC6C99" w:rsidP="00CC6C99">
            <w:pPr>
              <w:tabs>
                <w:tab w:val="left" w:pos="7065"/>
              </w:tabs>
              <w:jc w:val="right"/>
              <w:rPr>
                <w:rFonts w:ascii="Arial" w:hAnsi="Arial" w:cs="Arial"/>
                <w:b/>
                <w:bCs/>
                <w:sz w:val="18"/>
                <w:szCs w:val="18"/>
              </w:rPr>
            </w:pPr>
            <w:r w:rsidRPr="00CC6C99">
              <w:rPr>
                <w:rFonts w:ascii="Arial" w:hAnsi="Arial" w:cs="Arial"/>
                <w:b/>
                <w:bCs/>
                <w:sz w:val="18"/>
                <w:szCs w:val="18"/>
              </w:rPr>
              <w:t>100.0</w:t>
            </w:r>
          </w:p>
        </w:tc>
        <w:tc>
          <w:tcPr>
            <w:tcW w:w="1276" w:type="dxa"/>
            <w:vAlign w:val="bottom"/>
            <w:hideMark/>
          </w:tcPr>
          <w:p w:rsidR="00CC6C99" w:rsidRPr="00CC6C99" w:rsidRDefault="00CC6C99" w:rsidP="00CC6C99">
            <w:pPr>
              <w:tabs>
                <w:tab w:val="left" w:pos="7065"/>
              </w:tabs>
              <w:jc w:val="right"/>
              <w:rPr>
                <w:rFonts w:ascii="Arial" w:hAnsi="Arial" w:cs="Arial"/>
                <w:b/>
                <w:bCs/>
                <w:sz w:val="18"/>
                <w:szCs w:val="18"/>
              </w:rPr>
            </w:pPr>
            <w:r w:rsidRPr="00CC6C99">
              <w:rPr>
                <w:rFonts w:ascii="Arial" w:hAnsi="Arial" w:cs="Arial"/>
                <w:b/>
                <w:bCs/>
                <w:sz w:val="18"/>
                <w:szCs w:val="18"/>
              </w:rPr>
              <w:t>-</w:t>
            </w:r>
          </w:p>
        </w:tc>
        <w:tc>
          <w:tcPr>
            <w:tcW w:w="1215" w:type="dxa"/>
            <w:vAlign w:val="bottom"/>
            <w:hideMark/>
          </w:tcPr>
          <w:p w:rsidR="00CC6C99" w:rsidRPr="00CC6C99" w:rsidRDefault="00CC6C99" w:rsidP="00CC6C99">
            <w:pPr>
              <w:tabs>
                <w:tab w:val="left" w:pos="7065"/>
              </w:tabs>
              <w:jc w:val="right"/>
              <w:rPr>
                <w:rFonts w:ascii="Arial" w:hAnsi="Arial" w:cs="Arial"/>
                <w:b/>
                <w:bCs/>
                <w:sz w:val="18"/>
                <w:szCs w:val="18"/>
              </w:rPr>
            </w:pPr>
            <w:r w:rsidRPr="00CC6C99">
              <w:rPr>
                <w:rFonts w:ascii="Arial" w:hAnsi="Arial" w:cs="Arial"/>
                <w:b/>
                <w:bCs/>
                <w:sz w:val="18"/>
                <w:szCs w:val="18"/>
              </w:rPr>
              <w:t>267.1</w:t>
            </w:r>
          </w:p>
        </w:tc>
      </w:tr>
    </w:tbl>
    <w:p w:rsidR="002B3EDA" w:rsidRPr="00FC3380" w:rsidRDefault="00877BA6" w:rsidP="00877BA6">
      <w:pPr>
        <w:tabs>
          <w:tab w:val="left" w:pos="7065"/>
        </w:tabs>
        <w:rPr>
          <w:color w:val="FF0000"/>
        </w:rPr>
      </w:pPr>
      <w:r w:rsidRPr="00FC3380">
        <w:rPr>
          <w:color w:val="FF0000"/>
        </w:rPr>
        <w:tab/>
      </w:r>
    </w:p>
    <w:p w:rsidR="002B3EDA" w:rsidRPr="007A6B80" w:rsidRDefault="002B3EDA" w:rsidP="002B3EDA">
      <w:pPr>
        <w:spacing w:before="100" w:beforeAutospacing="1" w:after="100" w:afterAutospacing="1"/>
        <w:jc w:val="center"/>
        <w:outlineLvl w:val="0"/>
        <w:rPr>
          <w:rFonts w:ascii="Arial" w:hAnsi="Arial" w:cs="Arial"/>
          <w:b/>
          <w:bCs/>
          <w:kern w:val="36"/>
          <w:sz w:val="22"/>
          <w:szCs w:val="22"/>
          <w:lang w:val="bg-BG"/>
        </w:rPr>
      </w:pPr>
      <w:r w:rsidRPr="007A6B80">
        <w:rPr>
          <w:rFonts w:ascii="Arial" w:hAnsi="Arial" w:cs="Arial"/>
          <w:b/>
          <w:bCs/>
          <w:kern w:val="36"/>
          <w:sz w:val="22"/>
          <w:szCs w:val="22"/>
          <w:lang w:val="bg-BG"/>
        </w:rPr>
        <w:t>Таблица №</w:t>
      </w:r>
      <w:r w:rsidR="00754AB9" w:rsidRPr="007A6B80">
        <w:rPr>
          <w:rFonts w:ascii="Arial" w:hAnsi="Arial" w:cs="Arial"/>
          <w:b/>
          <w:bCs/>
          <w:kern w:val="36"/>
          <w:sz w:val="22"/>
          <w:szCs w:val="22"/>
          <w:lang w:val="bg-BG"/>
        </w:rPr>
        <w:t>6</w:t>
      </w:r>
    </w:p>
    <w:p w:rsidR="002B3EDA" w:rsidRDefault="002B3EDA" w:rsidP="00CC6C99">
      <w:pPr>
        <w:spacing w:before="100" w:beforeAutospacing="1"/>
        <w:jc w:val="center"/>
        <w:outlineLvl w:val="0"/>
        <w:rPr>
          <w:rFonts w:ascii="Arial" w:hAnsi="Arial" w:cs="Arial"/>
          <w:b/>
          <w:bCs/>
          <w:kern w:val="36"/>
          <w:sz w:val="22"/>
          <w:szCs w:val="22"/>
          <w:lang w:val="bg-BG"/>
        </w:rPr>
      </w:pPr>
      <w:r w:rsidRPr="007A6B80">
        <w:rPr>
          <w:rFonts w:ascii="Arial" w:hAnsi="Arial" w:cs="Arial"/>
          <w:b/>
          <w:bCs/>
          <w:kern w:val="36"/>
          <w:sz w:val="22"/>
          <w:szCs w:val="22"/>
          <w:lang w:val="bg-BG"/>
        </w:rPr>
        <w:t>Разпределение на предвидената през десетилетието ПЛОЩ ЗА ЗАЛЕСЯВАНЕ по вид на ПОЧВОПОДГОТОВКАТА и технически участъци</w:t>
      </w:r>
    </w:p>
    <w:p w:rsidR="00CC6C99" w:rsidRPr="007A6B80" w:rsidRDefault="00CC6C99" w:rsidP="00CC6C99">
      <w:pPr>
        <w:jc w:val="center"/>
        <w:outlineLvl w:val="0"/>
        <w:rPr>
          <w:rFonts w:ascii="Arial" w:hAnsi="Arial" w:cs="Arial"/>
          <w:b/>
          <w:bCs/>
          <w:kern w:val="36"/>
          <w:sz w:val="22"/>
          <w:szCs w:val="22"/>
          <w:lang w:val="bg-BG"/>
        </w:rPr>
      </w:pPr>
    </w:p>
    <w:tbl>
      <w:tblPr>
        <w:tblStyle w:val="a1"/>
        <w:tblW w:w="0" w:type="auto"/>
        <w:jc w:val="center"/>
        <w:tblInd w:w="0" w:type="dxa"/>
        <w:tblLook w:val="04A0" w:firstRow="1" w:lastRow="0" w:firstColumn="1" w:lastColumn="0" w:noHBand="0" w:noVBand="1"/>
      </w:tblPr>
      <w:tblGrid>
        <w:gridCol w:w="2893"/>
        <w:gridCol w:w="500"/>
        <w:gridCol w:w="511"/>
        <w:gridCol w:w="500"/>
        <w:gridCol w:w="511"/>
      </w:tblGrid>
      <w:tr w:rsidR="00CC6C99" w:rsidTr="00CC6C99">
        <w:trPr>
          <w:jc w:val="center"/>
        </w:trPr>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jc w:val="center"/>
              <w:rPr>
                <w:rFonts w:ascii="Arial" w:hAnsi="Arial" w:cs="Arial"/>
                <w:b/>
                <w:bCs/>
                <w:color w:val="000000"/>
                <w:sz w:val="18"/>
                <w:szCs w:val="18"/>
                <w:lang w:val="bg-BG" w:eastAsia="bg-BG"/>
              </w:rPr>
            </w:pPr>
            <w:r>
              <w:rPr>
                <w:rFonts w:ascii="Arial" w:hAnsi="Arial" w:cs="Arial"/>
                <w:b/>
                <w:bCs/>
                <w:color w:val="000000"/>
                <w:sz w:val="18"/>
                <w:szCs w:val="18"/>
                <w:lang w:eastAsia="bg-BG"/>
              </w:rPr>
              <w:t>Почвоподготовка</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jc w:val="center"/>
              <w:rPr>
                <w:rFonts w:ascii="Arial" w:hAnsi="Arial" w:cs="Arial"/>
                <w:b/>
                <w:bCs/>
                <w:color w:val="000000"/>
                <w:sz w:val="18"/>
                <w:szCs w:val="18"/>
                <w:lang w:eastAsia="bg-BG"/>
              </w:rPr>
            </w:pPr>
            <w:r>
              <w:rPr>
                <w:rFonts w:ascii="Arial" w:hAnsi="Arial" w:cs="Arial"/>
                <w:b/>
                <w:bCs/>
                <w:color w:val="000000"/>
                <w:sz w:val="18"/>
                <w:szCs w:val="18"/>
                <w:lang w:eastAsia="bg-BG"/>
              </w:rPr>
              <w:t>1 участък</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jc w:val="center"/>
              <w:rPr>
                <w:rFonts w:ascii="Arial" w:hAnsi="Arial" w:cs="Arial"/>
                <w:b/>
                <w:bCs/>
                <w:color w:val="000000"/>
                <w:sz w:val="18"/>
                <w:szCs w:val="18"/>
                <w:lang w:eastAsia="bg-BG"/>
              </w:rPr>
            </w:pPr>
            <w:r>
              <w:rPr>
                <w:rFonts w:ascii="Arial" w:hAnsi="Arial" w:cs="Arial"/>
                <w:b/>
                <w:bCs/>
                <w:color w:val="000000"/>
                <w:sz w:val="18"/>
                <w:szCs w:val="18"/>
                <w:lang w:eastAsia="bg-BG"/>
              </w:rPr>
              <w:t>Общо</w:t>
            </w:r>
          </w:p>
        </w:tc>
      </w:tr>
      <w:tr w:rsidR="00CC6C99" w:rsidTr="00CC6C99">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C6C99" w:rsidRDefault="00CC6C99">
            <w:pPr>
              <w:rPr>
                <w:rFonts w:ascii="Arial" w:hAnsi="Arial" w:cs="Arial"/>
                <w:b/>
                <w:bCs/>
                <w:color w:val="000000"/>
                <w:sz w:val="18"/>
                <w:szCs w:val="18"/>
                <w:lang w:eastAsia="bg-BG"/>
              </w:rPr>
            </w:pPr>
          </w:p>
        </w:tc>
        <w:tc>
          <w:tcPr>
            <w:tcW w:w="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jc w:val="center"/>
              <w:rPr>
                <w:rFonts w:ascii="Arial" w:hAnsi="Arial" w:cs="Arial"/>
                <w:b/>
                <w:bCs/>
                <w:color w:val="000000"/>
                <w:sz w:val="18"/>
                <w:szCs w:val="18"/>
                <w:lang w:eastAsia="bg-BG"/>
              </w:rPr>
            </w:pPr>
            <w:r>
              <w:rPr>
                <w:rFonts w:ascii="Arial" w:hAnsi="Arial" w:cs="Arial"/>
                <w:b/>
                <w:bCs/>
                <w:color w:val="000000"/>
                <w:sz w:val="18"/>
                <w:szCs w:val="18"/>
                <w:lang w:eastAsia="bg-BG"/>
              </w:rPr>
              <w:t>ха</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jc w:val="center"/>
              <w:rPr>
                <w:rFonts w:ascii="Arial" w:hAnsi="Arial" w:cs="Arial"/>
                <w:b/>
                <w:bCs/>
                <w:color w:val="000000"/>
                <w:sz w:val="18"/>
                <w:szCs w:val="18"/>
                <w:lang w:eastAsia="bg-BG"/>
              </w:rPr>
            </w:pPr>
            <w:r>
              <w:rPr>
                <w:rFonts w:ascii="Arial" w:hAnsi="Arial" w:cs="Arial"/>
                <w:b/>
                <w:bCs/>
                <w:color w:val="000000"/>
                <w:sz w:val="18"/>
                <w:szCs w:val="18"/>
                <w:lang w:eastAsia="bg-BG"/>
              </w:rPr>
              <w:t>%</w:t>
            </w:r>
          </w:p>
        </w:tc>
        <w:tc>
          <w:tcPr>
            <w:tcW w:w="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jc w:val="center"/>
              <w:rPr>
                <w:rFonts w:ascii="Arial" w:hAnsi="Arial" w:cs="Arial"/>
                <w:b/>
                <w:bCs/>
                <w:color w:val="000000"/>
                <w:sz w:val="18"/>
                <w:szCs w:val="18"/>
                <w:lang w:eastAsia="bg-BG"/>
              </w:rPr>
            </w:pPr>
            <w:r>
              <w:rPr>
                <w:rFonts w:ascii="Arial" w:hAnsi="Arial" w:cs="Arial"/>
                <w:b/>
                <w:bCs/>
                <w:color w:val="000000"/>
                <w:sz w:val="18"/>
                <w:szCs w:val="18"/>
                <w:lang w:eastAsia="bg-BG"/>
              </w:rPr>
              <w:t>ха</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jc w:val="center"/>
              <w:rPr>
                <w:rFonts w:ascii="Arial" w:hAnsi="Arial" w:cs="Arial"/>
                <w:b/>
                <w:bCs/>
                <w:color w:val="000000"/>
                <w:sz w:val="18"/>
                <w:szCs w:val="18"/>
                <w:lang w:eastAsia="bg-BG"/>
              </w:rPr>
            </w:pPr>
            <w:r>
              <w:rPr>
                <w:rFonts w:ascii="Arial" w:hAnsi="Arial" w:cs="Arial"/>
                <w:b/>
                <w:bCs/>
                <w:color w:val="000000"/>
                <w:sz w:val="18"/>
                <w:szCs w:val="18"/>
                <w:lang w:eastAsia="bg-BG"/>
              </w:rPr>
              <w:t>%</w:t>
            </w:r>
          </w:p>
        </w:tc>
      </w:tr>
      <w:tr w:rsidR="00CC6C99" w:rsidTr="00CC6C99">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rPr>
                <w:rFonts w:ascii="Arial" w:hAnsi="Arial" w:cs="Arial"/>
                <w:color w:val="000000"/>
                <w:sz w:val="18"/>
                <w:szCs w:val="18"/>
                <w:lang w:eastAsia="bg-BG"/>
              </w:rPr>
            </w:pPr>
            <w:r>
              <w:rPr>
                <w:rFonts w:ascii="Arial" w:hAnsi="Arial" w:cs="Arial"/>
                <w:color w:val="000000"/>
                <w:sz w:val="18"/>
                <w:szCs w:val="18"/>
                <w:lang w:eastAsia="bg-BG"/>
              </w:rPr>
              <w:t>ръчни тераси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jc w:val="right"/>
              <w:rPr>
                <w:rFonts w:ascii="Arial" w:hAnsi="Arial" w:cs="Arial"/>
                <w:color w:val="000000"/>
                <w:sz w:val="18"/>
                <w:szCs w:val="18"/>
                <w:lang w:eastAsia="bg-BG"/>
              </w:rPr>
            </w:pPr>
            <w:r>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jc w:val="right"/>
              <w:rPr>
                <w:rFonts w:ascii="Arial" w:hAnsi="Arial" w:cs="Arial"/>
                <w:color w:val="000000"/>
                <w:sz w:val="18"/>
                <w:szCs w:val="18"/>
                <w:lang w:eastAsia="bg-BG"/>
              </w:rPr>
            </w:pPr>
            <w:r>
              <w:rPr>
                <w:rFonts w:ascii="Arial" w:hAnsi="Arial" w:cs="Arial"/>
                <w:color w:val="000000"/>
                <w:sz w:val="18"/>
                <w:szCs w:val="18"/>
                <w:lang w:eastAsia="bg-BG"/>
              </w:rPr>
              <w:t>12.2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jc w:val="right"/>
              <w:rPr>
                <w:rFonts w:ascii="Arial" w:hAnsi="Arial" w:cs="Arial"/>
                <w:color w:val="000000"/>
                <w:sz w:val="18"/>
                <w:szCs w:val="18"/>
                <w:lang w:eastAsia="bg-BG"/>
              </w:rPr>
            </w:pPr>
            <w:r>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jc w:val="right"/>
              <w:rPr>
                <w:rFonts w:ascii="Arial" w:hAnsi="Arial" w:cs="Arial"/>
                <w:color w:val="000000"/>
                <w:sz w:val="18"/>
                <w:szCs w:val="18"/>
                <w:lang w:eastAsia="bg-BG"/>
              </w:rPr>
            </w:pPr>
            <w:r>
              <w:rPr>
                <w:rFonts w:ascii="Arial" w:hAnsi="Arial" w:cs="Arial"/>
                <w:color w:val="000000"/>
                <w:sz w:val="18"/>
                <w:szCs w:val="18"/>
                <w:lang w:eastAsia="bg-BG"/>
              </w:rPr>
              <w:t>12.2</w:t>
            </w:r>
          </w:p>
        </w:tc>
      </w:tr>
      <w:tr w:rsidR="00CC6C99" w:rsidTr="00CC6C99">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rPr>
                <w:rFonts w:ascii="Arial" w:hAnsi="Arial" w:cs="Arial"/>
                <w:b/>
                <w:bCs/>
                <w:color w:val="000000"/>
                <w:sz w:val="18"/>
                <w:szCs w:val="18"/>
                <w:lang w:eastAsia="bg-BG"/>
              </w:rPr>
            </w:pPr>
            <w:r>
              <w:rPr>
                <w:rFonts w:ascii="Arial" w:hAnsi="Arial" w:cs="Arial"/>
                <w:b/>
                <w:bCs/>
                <w:color w:val="000000"/>
                <w:sz w:val="18"/>
                <w:szCs w:val="18"/>
                <w:lang w:eastAsia="bg-BG"/>
              </w:rPr>
              <w:t>общо РЪЧНА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jc w:val="right"/>
              <w:rPr>
                <w:rFonts w:ascii="Arial" w:hAnsi="Arial" w:cs="Arial"/>
                <w:b/>
                <w:bCs/>
                <w:color w:val="000000"/>
                <w:sz w:val="18"/>
                <w:szCs w:val="18"/>
                <w:lang w:eastAsia="bg-BG"/>
              </w:rPr>
            </w:pPr>
            <w:r>
              <w:rPr>
                <w:rFonts w:ascii="Arial" w:hAnsi="Arial" w:cs="Arial"/>
                <w:b/>
                <w:bCs/>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jc w:val="right"/>
              <w:rPr>
                <w:rFonts w:ascii="Arial" w:hAnsi="Arial" w:cs="Arial"/>
                <w:b/>
                <w:bCs/>
                <w:color w:val="000000"/>
                <w:sz w:val="18"/>
                <w:szCs w:val="18"/>
                <w:lang w:eastAsia="bg-BG"/>
              </w:rPr>
            </w:pPr>
            <w:r>
              <w:rPr>
                <w:rFonts w:ascii="Arial" w:hAnsi="Arial" w:cs="Arial"/>
                <w:b/>
                <w:bCs/>
                <w:color w:val="000000"/>
                <w:sz w:val="18"/>
                <w:szCs w:val="18"/>
                <w:lang w:eastAsia="bg-BG"/>
              </w:rPr>
              <w:t>12.2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jc w:val="right"/>
              <w:rPr>
                <w:rFonts w:ascii="Arial" w:hAnsi="Arial" w:cs="Arial"/>
                <w:b/>
                <w:bCs/>
                <w:color w:val="000000"/>
                <w:sz w:val="18"/>
                <w:szCs w:val="18"/>
                <w:lang w:eastAsia="bg-BG"/>
              </w:rPr>
            </w:pPr>
            <w:r>
              <w:rPr>
                <w:rFonts w:ascii="Arial" w:hAnsi="Arial" w:cs="Arial"/>
                <w:b/>
                <w:bCs/>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jc w:val="right"/>
              <w:rPr>
                <w:rFonts w:ascii="Arial" w:hAnsi="Arial" w:cs="Arial"/>
                <w:b/>
                <w:bCs/>
                <w:color w:val="000000"/>
                <w:sz w:val="18"/>
                <w:szCs w:val="18"/>
                <w:lang w:eastAsia="bg-BG"/>
              </w:rPr>
            </w:pPr>
            <w:r>
              <w:rPr>
                <w:rFonts w:ascii="Arial" w:hAnsi="Arial" w:cs="Arial"/>
                <w:b/>
                <w:bCs/>
                <w:color w:val="000000"/>
                <w:sz w:val="18"/>
                <w:szCs w:val="18"/>
                <w:lang w:eastAsia="bg-BG"/>
              </w:rPr>
              <w:t>12.2</w:t>
            </w:r>
          </w:p>
        </w:tc>
      </w:tr>
      <w:tr w:rsidR="00CC6C99" w:rsidTr="00CC6C99">
        <w:trPr>
          <w:jc w:val="center"/>
        </w:trPr>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rPr>
                <w:rFonts w:ascii="Arial" w:hAnsi="Arial" w:cs="Arial"/>
                <w:color w:val="000000"/>
                <w:sz w:val="18"/>
                <w:szCs w:val="18"/>
                <w:lang w:eastAsia="bg-BG"/>
              </w:rPr>
            </w:pPr>
            <w:r>
              <w:rPr>
                <w:rFonts w:ascii="Arial" w:hAnsi="Arial" w:cs="Arial"/>
                <w:color w:val="000000"/>
                <w:sz w:val="18"/>
                <w:szCs w:val="18"/>
                <w:lang w:eastAsia="bg-BG"/>
              </w:rPr>
              <w:t> </w:t>
            </w:r>
          </w:p>
        </w:tc>
      </w:tr>
      <w:tr w:rsidR="00CC6C99" w:rsidTr="00CC6C99">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rPr>
                <w:rFonts w:ascii="Arial" w:hAnsi="Arial" w:cs="Arial"/>
                <w:color w:val="000000"/>
                <w:sz w:val="18"/>
                <w:szCs w:val="18"/>
                <w:lang w:eastAsia="bg-BG"/>
              </w:rPr>
            </w:pPr>
            <w:r>
              <w:rPr>
                <w:rFonts w:ascii="Arial" w:hAnsi="Arial" w:cs="Arial"/>
                <w:color w:val="000000"/>
                <w:sz w:val="18"/>
                <w:szCs w:val="18"/>
                <w:lang w:eastAsia="bg-BG"/>
              </w:rPr>
              <w:t>пълна оран тракторна тяга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jc w:val="right"/>
              <w:rPr>
                <w:rFonts w:ascii="Arial" w:hAnsi="Arial" w:cs="Arial"/>
                <w:color w:val="000000"/>
                <w:sz w:val="18"/>
                <w:szCs w:val="18"/>
                <w:lang w:eastAsia="bg-BG"/>
              </w:rPr>
            </w:pPr>
            <w:r>
              <w:rPr>
                <w:rFonts w:ascii="Arial" w:hAnsi="Arial" w:cs="Arial"/>
                <w:color w:val="000000"/>
                <w:sz w:val="18"/>
                <w:szCs w:val="18"/>
                <w:lang w:eastAsia="bg-BG"/>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jc w:val="right"/>
              <w:rPr>
                <w:rFonts w:ascii="Arial" w:hAnsi="Arial" w:cs="Arial"/>
                <w:color w:val="000000"/>
                <w:sz w:val="18"/>
                <w:szCs w:val="18"/>
                <w:lang w:eastAsia="bg-BG"/>
              </w:rPr>
            </w:pPr>
            <w:r>
              <w:rPr>
                <w:rFonts w:ascii="Arial" w:hAnsi="Arial" w:cs="Arial"/>
                <w:color w:val="000000"/>
                <w:sz w:val="18"/>
                <w:szCs w:val="18"/>
                <w:lang w:eastAsia="bg-BG"/>
              </w:rPr>
              <w:t>87.8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jc w:val="right"/>
              <w:rPr>
                <w:rFonts w:ascii="Arial" w:hAnsi="Arial" w:cs="Arial"/>
                <w:color w:val="000000"/>
                <w:sz w:val="18"/>
                <w:szCs w:val="18"/>
                <w:lang w:eastAsia="bg-BG"/>
              </w:rPr>
            </w:pPr>
            <w:r>
              <w:rPr>
                <w:rFonts w:ascii="Arial" w:hAnsi="Arial" w:cs="Arial"/>
                <w:color w:val="000000"/>
                <w:sz w:val="18"/>
                <w:szCs w:val="18"/>
                <w:lang w:eastAsia="bg-BG"/>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jc w:val="right"/>
              <w:rPr>
                <w:rFonts w:ascii="Arial" w:hAnsi="Arial" w:cs="Arial"/>
                <w:color w:val="000000"/>
                <w:sz w:val="18"/>
                <w:szCs w:val="18"/>
                <w:lang w:eastAsia="bg-BG"/>
              </w:rPr>
            </w:pPr>
            <w:r>
              <w:rPr>
                <w:rFonts w:ascii="Arial" w:hAnsi="Arial" w:cs="Arial"/>
                <w:color w:val="000000"/>
                <w:sz w:val="18"/>
                <w:szCs w:val="18"/>
                <w:lang w:eastAsia="bg-BG"/>
              </w:rPr>
              <w:t>87.8</w:t>
            </w:r>
          </w:p>
        </w:tc>
      </w:tr>
      <w:tr w:rsidR="00CC6C99" w:rsidTr="00CC6C99">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rPr>
                <w:rFonts w:ascii="Arial" w:hAnsi="Arial" w:cs="Arial"/>
                <w:b/>
                <w:bCs/>
                <w:color w:val="000000"/>
                <w:sz w:val="18"/>
                <w:szCs w:val="18"/>
                <w:lang w:eastAsia="bg-BG"/>
              </w:rPr>
            </w:pPr>
            <w:r>
              <w:rPr>
                <w:rFonts w:ascii="Arial" w:hAnsi="Arial" w:cs="Arial"/>
                <w:b/>
                <w:bCs/>
                <w:color w:val="000000"/>
                <w:sz w:val="18"/>
                <w:szCs w:val="18"/>
                <w:lang w:eastAsia="bg-BG"/>
              </w:rPr>
              <w:t>общо МЕХАНИЗИРАНА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jc w:val="right"/>
              <w:rPr>
                <w:rFonts w:ascii="Arial" w:hAnsi="Arial" w:cs="Arial"/>
                <w:b/>
                <w:bCs/>
                <w:color w:val="000000"/>
                <w:sz w:val="18"/>
                <w:szCs w:val="18"/>
                <w:lang w:eastAsia="bg-BG"/>
              </w:rPr>
            </w:pPr>
            <w:r>
              <w:rPr>
                <w:rFonts w:ascii="Arial" w:hAnsi="Arial" w:cs="Arial"/>
                <w:b/>
                <w:bCs/>
                <w:color w:val="000000"/>
                <w:sz w:val="18"/>
                <w:szCs w:val="18"/>
                <w:lang w:eastAsia="bg-BG"/>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jc w:val="right"/>
              <w:rPr>
                <w:rFonts w:ascii="Arial" w:hAnsi="Arial" w:cs="Arial"/>
                <w:b/>
                <w:bCs/>
                <w:color w:val="000000"/>
                <w:sz w:val="18"/>
                <w:szCs w:val="18"/>
                <w:lang w:eastAsia="bg-BG"/>
              </w:rPr>
            </w:pPr>
            <w:r>
              <w:rPr>
                <w:rFonts w:ascii="Arial" w:hAnsi="Arial" w:cs="Arial"/>
                <w:b/>
                <w:bCs/>
                <w:color w:val="000000"/>
                <w:sz w:val="18"/>
                <w:szCs w:val="18"/>
                <w:lang w:eastAsia="bg-BG"/>
              </w:rPr>
              <w:t>87.8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jc w:val="right"/>
              <w:rPr>
                <w:rFonts w:ascii="Arial" w:hAnsi="Arial" w:cs="Arial"/>
                <w:b/>
                <w:bCs/>
                <w:color w:val="000000"/>
                <w:sz w:val="18"/>
                <w:szCs w:val="18"/>
                <w:lang w:eastAsia="bg-BG"/>
              </w:rPr>
            </w:pPr>
            <w:r>
              <w:rPr>
                <w:rFonts w:ascii="Arial" w:hAnsi="Arial" w:cs="Arial"/>
                <w:b/>
                <w:bCs/>
                <w:color w:val="000000"/>
                <w:sz w:val="18"/>
                <w:szCs w:val="18"/>
                <w:lang w:eastAsia="bg-BG"/>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jc w:val="right"/>
              <w:rPr>
                <w:rFonts w:ascii="Arial" w:hAnsi="Arial" w:cs="Arial"/>
                <w:b/>
                <w:bCs/>
                <w:color w:val="000000"/>
                <w:sz w:val="18"/>
                <w:szCs w:val="18"/>
                <w:lang w:eastAsia="bg-BG"/>
              </w:rPr>
            </w:pPr>
            <w:r>
              <w:rPr>
                <w:rFonts w:ascii="Arial" w:hAnsi="Arial" w:cs="Arial"/>
                <w:b/>
                <w:bCs/>
                <w:color w:val="000000"/>
                <w:sz w:val="18"/>
                <w:szCs w:val="18"/>
                <w:lang w:eastAsia="bg-BG"/>
              </w:rPr>
              <w:t>87.8</w:t>
            </w:r>
          </w:p>
        </w:tc>
      </w:tr>
      <w:tr w:rsidR="00CC6C99" w:rsidTr="00CC6C99">
        <w:trPr>
          <w:jc w:val="center"/>
        </w:trPr>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rPr>
                <w:rFonts w:ascii="Arial" w:hAnsi="Arial" w:cs="Arial"/>
                <w:color w:val="000000"/>
                <w:sz w:val="18"/>
                <w:szCs w:val="18"/>
                <w:lang w:eastAsia="bg-BG"/>
              </w:rPr>
            </w:pPr>
            <w:r>
              <w:rPr>
                <w:rFonts w:ascii="Arial" w:hAnsi="Arial" w:cs="Arial"/>
                <w:color w:val="000000"/>
                <w:sz w:val="18"/>
                <w:szCs w:val="18"/>
                <w:lang w:eastAsia="bg-BG"/>
              </w:rPr>
              <w:t> </w:t>
            </w:r>
          </w:p>
        </w:tc>
      </w:tr>
      <w:tr w:rsidR="00CC6C99" w:rsidTr="00CC6C99">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rPr>
                <w:rFonts w:ascii="Arial" w:hAnsi="Arial" w:cs="Arial"/>
                <w:b/>
                <w:bCs/>
                <w:color w:val="000000"/>
                <w:sz w:val="18"/>
                <w:szCs w:val="18"/>
                <w:lang w:eastAsia="bg-BG"/>
              </w:rPr>
            </w:pPr>
            <w:r>
              <w:rPr>
                <w:rFonts w:ascii="Arial" w:hAnsi="Arial" w:cs="Arial"/>
                <w:b/>
                <w:bCs/>
                <w:color w:val="000000"/>
                <w:sz w:val="18"/>
                <w:szCs w:val="18"/>
                <w:lang w:eastAsia="bg-BG"/>
              </w:rPr>
              <w:t>общо РЪЧНА+МЕХАНИЗИРАНА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jc w:val="right"/>
              <w:rPr>
                <w:rFonts w:ascii="Arial" w:hAnsi="Arial" w:cs="Arial"/>
                <w:b/>
                <w:bCs/>
                <w:color w:val="000000"/>
                <w:sz w:val="18"/>
                <w:szCs w:val="18"/>
                <w:lang w:eastAsia="bg-BG"/>
              </w:rPr>
            </w:pPr>
            <w:r>
              <w:rPr>
                <w:rFonts w:ascii="Arial" w:hAnsi="Arial" w:cs="Arial"/>
                <w:b/>
                <w:bCs/>
                <w:color w:val="000000"/>
                <w:sz w:val="18"/>
                <w:szCs w:val="18"/>
                <w:lang w:eastAsia="bg-BG"/>
              </w:rPr>
              <w:t>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jc w:val="right"/>
              <w:rPr>
                <w:rFonts w:ascii="Arial" w:hAnsi="Arial" w:cs="Arial"/>
                <w:b/>
                <w:bCs/>
                <w:color w:val="000000"/>
                <w:sz w:val="18"/>
                <w:szCs w:val="18"/>
                <w:lang w:eastAsia="bg-BG"/>
              </w:rPr>
            </w:pPr>
            <w:r>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jc w:val="right"/>
              <w:rPr>
                <w:rFonts w:ascii="Arial" w:hAnsi="Arial" w:cs="Arial"/>
                <w:b/>
                <w:bCs/>
                <w:color w:val="000000"/>
                <w:sz w:val="18"/>
                <w:szCs w:val="18"/>
                <w:lang w:eastAsia="bg-BG"/>
              </w:rPr>
            </w:pPr>
            <w:r>
              <w:rPr>
                <w:rFonts w:ascii="Arial" w:hAnsi="Arial" w:cs="Arial"/>
                <w:b/>
                <w:bCs/>
                <w:color w:val="000000"/>
                <w:sz w:val="18"/>
                <w:szCs w:val="18"/>
                <w:lang w:eastAsia="bg-BG"/>
              </w:rPr>
              <w:t>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C99" w:rsidRDefault="00CC6C99">
            <w:pPr>
              <w:jc w:val="right"/>
              <w:rPr>
                <w:rFonts w:ascii="Arial" w:hAnsi="Arial" w:cs="Arial"/>
                <w:b/>
                <w:bCs/>
                <w:color w:val="000000"/>
                <w:sz w:val="18"/>
                <w:szCs w:val="18"/>
                <w:lang w:eastAsia="bg-BG"/>
              </w:rPr>
            </w:pPr>
            <w:r>
              <w:rPr>
                <w:rFonts w:ascii="Arial" w:hAnsi="Arial" w:cs="Arial"/>
                <w:b/>
                <w:bCs/>
                <w:color w:val="000000"/>
                <w:sz w:val="18"/>
                <w:szCs w:val="18"/>
                <w:lang w:eastAsia="bg-BG"/>
              </w:rPr>
              <w:t>100.0</w:t>
            </w:r>
          </w:p>
        </w:tc>
      </w:tr>
    </w:tbl>
    <w:p w:rsidR="009E3A71" w:rsidRPr="00FC3380" w:rsidRDefault="009E3A71" w:rsidP="009E3A71">
      <w:pPr>
        <w:jc w:val="center"/>
        <w:rPr>
          <w:b/>
          <w:i/>
          <w:color w:val="FF0000"/>
          <w:sz w:val="40"/>
          <w:lang w:val="bg-BG"/>
        </w:rPr>
      </w:pPr>
    </w:p>
    <w:p w:rsidR="009E3A71" w:rsidRPr="00FC3380" w:rsidRDefault="009E3A71" w:rsidP="009E3A71">
      <w:pPr>
        <w:jc w:val="center"/>
        <w:rPr>
          <w:b/>
          <w:i/>
          <w:color w:val="FF0000"/>
          <w:sz w:val="40"/>
          <w:lang w:val="bg-BG"/>
        </w:rPr>
      </w:pPr>
    </w:p>
    <w:p w:rsidR="009E3A71" w:rsidRPr="00FC3380" w:rsidRDefault="009E3A71" w:rsidP="009E3A71">
      <w:pPr>
        <w:jc w:val="center"/>
        <w:rPr>
          <w:b/>
          <w:i/>
          <w:color w:val="FF0000"/>
          <w:sz w:val="40"/>
          <w:lang w:val="bg-BG"/>
        </w:rPr>
      </w:pPr>
    </w:p>
    <w:p w:rsidR="009E3A71" w:rsidRPr="00FC3380" w:rsidRDefault="009E3A71" w:rsidP="009E3A71">
      <w:pPr>
        <w:jc w:val="center"/>
        <w:rPr>
          <w:b/>
          <w:i/>
          <w:color w:val="FF0000"/>
          <w:sz w:val="40"/>
          <w:lang w:val="bg-BG"/>
        </w:rPr>
      </w:pPr>
    </w:p>
    <w:p w:rsidR="009E3A71" w:rsidRPr="00FC3380" w:rsidRDefault="009E3A71" w:rsidP="009E3A71">
      <w:pPr>
        <w:jc w:val="center"/>
        <w:rPr>
          <w:b/>
          <w:i/>
          <w:color w:val="FF0000"/>
          <w:sz w:val="40"/>
          <w:lang w:val="bg-BG"/>
        </w:rPr>
      </w:pPr>
    </w:p>
    <w:p w:rsidR="0092259D" w:rsidRDefault="0092259D" w:rsidP="009E3A71">
      <w:pPr>
        <w:jc w:val="center"/>
        <w:rPr>
          <w:b/>
          <w:i/>
          <w:sz w:val="40"/>
          <w:lang w:val="bg-BG"/>
        </w:rPr>
      </w:pPr>
    </w:p>
    <w:p w:rsidR="0092259D" w:rsidRDefault="0092259D" w:rsidP="009E3A71">
      <w:pPr>
        <w:jc w:val="center"/>
        <w:rPr>
          <w:b/>
          <w:i/>
          <w:sz w:val="40"/>
          <w:lang w:val="bg-BG"/>
        </w:rPr>
      </w:pPr>
    </w:p>
    <w:p w:rsidR="0092259D" w:rsidRDefault="0092259D" w:rsidP="009E3A71">
      <w:pPr>
        <w:jc w:val="center"/>
        <w:rPr>
          <w:b/>
          <w:i/>
          <w:sz w:val="40"/>
          <w:lang w:val="bg-BG"/>
        </w:rPr>
      </w:pPr>
    </w:p>
    <w:p w:rsidR="0092259D" w:rsidRDefault="0092259D" w:rsidP="009E3A71">
      <w:pPr>
        <w:jc w:val="center"/>
        <w:rPr>
          <w:b/>
          <w:i/>
          <w:sz w:val="40"/>
          <w:lang w:val="bg-BG"/>
        </w:rPr>
      </w:pPr>
    </w:p>
    <w:p w:rsidR="0092259D" w:rsidRDefault="0092259D" w:rsidP="009E3A71">
      <w:pPr>
        <w:jc w:val="center"/>
        <w:rPr>
          <w:b/>
          <w:i/>
          <w:sz w:val="40"/>
          <w:lang w:val="bg-BG"/>
        </w:rPr>
      </w:pPr>
    </w:p>
    <w:p w:rsidR="0092259D" w:rsidRDefault="0092259D" w:rsidP="009E3A71">
      <w:pPr>
        <w:jc w:val="center"/>
        <w:rPr>
          <w:b/>
          <w:i/>
          <w:sz w:val="40"/>
          <w:lang w:val="bg-BG"/>
        </w:rPr>
      </w:pPr>
    </w:p>
    <w:p w:rsidR="0092259D" w:rsidRDefault="0092259D" w:rsidP="009E3A71">
      <w:pPr>
        <w:jc w:val="center"/>
        <w:rPr>
          <w:b/>
          <w:i/>
          <w:sz w:val="40"/>
          <w:lang w:val="bg-BG"/>
        </w:rPr>
      </w:pPr>
    </w:p>
    <w:p w:rsidR="0092259D" w:rsidRDefault="0092259D" w:rsidP="009E3A71">
      <w:pPr>
        <w:jc w:val="center"/>
        <w:rPr>
          <w:b/>
          <w:i/>
          <w:sz w:val="40"/>
          <w:lang w:val="bg-BG"/>
        </w:rPr>
      </w:pPr>
    </w:p>
    <w:p w:rsidR="0092259D" w:rsidRDefault="0092259D" w:rsidP="009E3A71">
      <w:pPr>
        <w:jc w:val="center"/>
        <w:rPr>
          <w:b/>
          <w:i/>
          <w:sz w:val="40"/>
          <w:lang w:val="bg-BG"/>
        </w:rPr>
      </w:pPr>
    </w:p>
    <w:p w:rsidR="00FC023B" w:rsidRPr="00E94D0C" w:rsidRDefault="00FC023B" w:rsidP="009E3A71">
      <w:pPr>
        <w:jc w:val="center"/>
        <w:rPr>
          <w:b/>
          <w:i/>
          <w:sz w:val="40"/>
          <w:lang w:val="bg-BG"/>
        </w:rPr>
      </w:pPr>
      <w:r w:rsidRPr="00E94D0C">
        <w:rPr>
          <w:b/>
          <w:i/>
          <w:sz w:val="40"/>
          <w:lang w:val="bg-BG"/>
        </w:rPr>
        <w:t>ПРОЕКТ  ЗА  ПАШАТА</w:t>
      </w:r>
    </w:p>
    <w:p w:rsidR="00FC023B" w:rsidRPr="00E94D0C" w:rsidRDefault="004F406B" w:rsidP="0027631C">
      <w:pPr>
        <w:pStyle w:val="PlainText"/>
        <w:tabs>
          <w:tab w:val="left" w:pos="142"/>
        </w:tabs>
        <w:jc w:val="center"/>
        <w:rPr>
          <w:rFonts w:ascii="Times New Roman" w:hAnsi="Times New Roman"/>
          <w:b/>
          <w:sz w:val="36"/>
          <w:lang w:val="bg-BG"/>
        </w:rPr>
      </w:pPr>
      <w:r w:rsidRPr="00E94D0C">
        <w:rPr>
          <w:rFonts w:ascii="Times New Roman" w:hAnsi="Times New Roman"/>
          <w:b/>
          <w:sz w:val="36"/>
          <w:lang w:val="bg-BG"/>
        </w:rPr>
        <w:t>н</w:t>
      </w:r>
      <w:r w:rsidR="00FC023B" w:rsidRPr="00E94D0C">
        <w:rPr>
          <w:rFonts w:ascii="Times New Roman" w:hAnsi="Times New Roman"/>
          <w:b/>
          <w:sz w:val="36"/>
          <w:lang w:val="bg-BG"/>
        </w:rPr>
        <w:t>а</w:t>
      </w:r>
    </w:p>
    <w:p w:rsidR="00DB5C4A" w:rsidRPr="00E94D0C" w:rsidRDefault="00DB5C4A" w:rsidP="00DB5C4A">
      <w:pPr>
        <w:pStyle w:val="PlainText"/>
        <w:tabs>
          <w:tab w:val="left" w:pos="142"/>
        </w:tabs>
        <w:jc w:val="center"/>
        <w:rPr>
          <w:rFonts w:ascii="Times New Roman" w:hAnsi="Times New Roman"/>
          <w:b/>
          <w:sz w:val="40"/>
          <w:lang w:val="bg-BG"/>
        </w:rPr>
      </w:pPr>
      <w:r w:rsidRPr="00E94D0C">
        <w:rPr>
          <w:rFonts w:ascii="Times New Roman" w:hAnsi="Times New Roman"/>
          <w:b/>
          <w:sz w:val="40"/>
          <w:lang w:val="bg-BG"/>
        </w:rPr>
        <w:t>I - ви  горскостопански  участък</w:t>
      </w:r>
    </w:p>
    <w:p w:rsidR="00DB5C4A" w:rsidRPr="00E94D0C" w:rsidRDefault="00DB5C4A" w:rsidP="00DB5C4A">
      <w:pPr>
        <w:pStyle w:val="PlainText"/>
        <w:tabs>
          <w:tab w:val="left" w:pos="142"/>
        </w:tabs>
        <w:jc w:val="center"/>
        <w:rPr>
          <w:rFonts w:ascii="Times New Roman" w:hAnsi="Times New Roman"/>
          <w:b/>
          <w:sz w:val="40"/>
          <w:lang w:val="bg-BG"/>
        </w:rPr>
      </w:pPr>
    </w:p>
    <w:p w:rsidR="00DB5C4A" w:rsidRPr="00E94D0C" w:rsidRDefault="00DB5C4A" w:rsidP="00DB5C4A">
      <w:pPr>
        <w:pStyle w:val="PlainText"/>
        <w:tabs>
          <w:tab w:val="left" w:pos="142"/>
        </w:tabs>
        <w:jc w:val="center"/>
        <w:rPr>
          <w:rFonts w:ascii="Times New Roman" w:hAnsi="Times New Roman"/>
          <w:lang w:val="bg-BG"/>
        </w:rPr>
      </w:pPr>
      <w:r w:rsidRPr="00E94D0C">
        <w:rPr>
          <w:rFonts w:ascii="Times New Roman" w:hAnsi="Times New Roman"/>
          <w:b/>
          <w:sz w:val="40"/>
          <w:lang w:val="bg-BG"/>
        </w:rPr>
        <w:t xml:space="preserve">" </w:t>
      </w:r>
      <w:r w:rsidR="00126720" w:rsidRPr="00E94D0C">
        <w:rPr>
          <w:rFonts w:ascii="Times New Roman" w:hAnsi="Times New Roman"/>
          <w:b/>
          <w:sz w:val="40"/>
          <w:lang w:val="bg-BG"/>
        </w:rPr>
        <w:t>ШУМЕН</w:t>
      </w:r>
      <w:r w:rsidRPr="00E94D0C">
        <w:rPr>
          <w:rFonts w:ascii="Times New Roman" w:hAnsi="Times New Roman"/>
          <w:b/>
          <w:sz w:val="40"/>
          <w:lang w:val="bg-BG"/>
        </w:rPr>
        <w:t xml:space="preserve"> "</w:t>
      </w:r>
    </w:p>
    <w:p w:rsidR="00DB5C4A" w:rsidRPr="00FC3380" w:rsidRDefault="00DB5C4A" w:rsidP="00DB5C4A">
      <w:pPr>
        <w:pStyle w:val="PlainText"/>
        <w:tabs>
          <w:tab w:val="left" w:pos="142"/>
        </w:tabs>
        <w:jc w:val="center"/>
        <w:rPr>
          <w:rFonts w:ascii="Times New Roman" w:hAnsi="Times New Roman"/>
          <w:b/>
          <w:color w:val="FF0000"/>
          <w:sz w:val="36"/>
          <w:szCs w:val="36"/>
          <w:lang w:val="bg-BG"/>
        </w:rPr>
      </w:pPr>
    </w:p>
    <w:p w:rsidR="00DB5C4A" w:rsidRPr="00FC3380" w:rsidRDefault="00DB5C4A" w:rsidP="00DB5C4A">
      <w:pPr>
        <w:jc w:val="center"/>
        <w:rPr>
          <w:color w:val="FF0000"/>
          <w:lang w:val="bg-BG"/>
        </w:rPr>
      </w:pPr>
    </w:p>
    <w:p w:rsidR="00E66FFE" w:rsidRPr="00FC3380" w:rsidRDefault="00E66FFE" w:rsidP="0027631C">
      <w:pPr>
        <w:pStyle w:val="PlainText"/>
        <w:tabs>
          <w:tab w:val="left" w:pos="142"/>
        </w:tabs>
        <w:jc w:val="center"/>
        <w:rPr>
          <w:rFonts w:ascii="Times New Roman" w:hAnsi="Times New Roman"/>
          <w:b/>
          <w:color w:val="FF0000"/>
          <w:sz w:val="36"/>
          <w:lang w:val="ru-RU"/>
        </w:rPr>
      </w:pPr>
    </w:p>
    <w:p w:rsidR="00407DE9" w:rsidRPr="00FC3380" w:rsidRDefault="00407DE9" w:rsidP="00407DE9">
      <w:pPr>
        <w:pStyle w:val="PlainText"/>
        <w:tabs>
          <w:tab w:val="left" w:pos="142"/>
        </w:tabs>
        <w:jc w:val="center"/>
        <w:outlineLvl w:val="0"/>
        <w:rPr>
          <w:rFonts w:ascii="Times New Roman" w:hAnsi="Times New Roman"/>
          <w:b/>
          <w:color w:val="FF0000"/>
          <w:sz w:val="32"/>
          <w:szCs w:val="32"/>
          <w:lang w:val="bg-BG"/>
        </w:rPr>
      </w:pPr>
    </w:p>
    <w:p w:rsidR="00407DE9" w:rsidRPr="00FC3380" w:rsidRDefault="00407DE9" w:rsidP="00407DE9">
      <w:pPr>
        <w:pStyle w:val="PlainText"/>
        <w:tabs>
          <w:tab w:val="left" w:pos="142"/>
        </w:tabs>
        <w:jc w:val="center"/>
        <w:outlineLvl w:val="0"/>
        <w:rPr>
          <w:rFonts w:ascii="Times New Roman" w:hAnsi="Times New Roman"/>
          <w:b/>
          <w:color w:val="FF0000"/>
          <w:sz w:val="32"/>
          <w:szCs w:val="32"/>
          <w:lang w:val="bg-BG"/>
        </w:rPr>
      </w:pPr>
    </w:p>
    <w:p w:rsidR="00407DE9" w:rsidRPr="00FC3380" w:rsidRDefault="00407DE9" w:rsidP="00407DE9">
      <w:pPr>
        <w:pStyle w:val="PlainText"/>
        <w:tabs>
          <w:tab w:val="left" w:pos="142"/>
        </w:tabs>
        <w:jc w:val="center"/>
        <w:outlineLvl w:val="0"/>
        <w:rPr>
          <w:rFonts w:ascii="Times New Roman" w:hAnsi="Times New Roman"/>
          <w:b/>
          <w:color w:val="FF0000"/>
          <w:sz w:val="32"/>
          <w:szCs w:val="32"/>
          <w:lang w:val="bg-BG"/>
        </w:rPr>
      </w:pPr>
    </w:p>
    <w:p w:rsidR="00407DE9" w:rsidRPr="00FC3380" w:rsidRDefault="00407DE9" w:rsidP="00407DE9">
      <w:pPr>
        <w:pStyle w:val="PlainText"/>
        <w:tabs>
          <w:tab w:val="left" w:pos="142"/>
        </w:tabs>
        <w:jc w:val="center"/>
        <w:outlineLvl w:val="0"/>
        <w:rPr>
          <w:rFonts w:ascii="Times New Roman" w:hAnsi="Times New Roman"/>
          <w:b/>
          <w:color w:val="FF0000"/>
          <w:sz w:val="32"/>
          <w:szCs w:val="32"/>
          <w:lang w:val="bg-BG"/>
        </w:rPr>
      </w:pPr>
    </w:p>
    <w:p w:rsidR="00407DE9" w:rsidRPr="00FC3380" w:rsidRDefault="00407DE9" w:rsidP="00407DE9">
      <w:pPr>
        <w:pStyle w:val="PlainText"/>
        <w:tabs>
          <w:tab w:val="left" w:pos="142"/>
        </w:tabs>
        <w:jc w:val="center"/>
        <w:outlineLvl w:val="0"/>
        <w:rPr>
          <w:rFonts w:ascii="Times New Roman" w:hAnsi="Times New Roman"/>
          <w:b/>
          <w:color w:val="FF0000"/>
          <w:sz w:val="32"/>
          <w:szCs w:val="32"/>
          <w:lang w:val="bg-BG"/>
        </w:rPr>
      </w:pPr>
    </w:p>
    <w:p w:rsidR="00407DE9" w:rsidRPr="00FC3380" w:rsidRDefault="00407DE9" w:rsidP="00407DE9">
      <w:pPr>
        <w:pStyle w:val="PlainText"/>
        <w:tabs>
          <w:tab w:val="left" w:pos="142"/>
        </w:tabs>
        <w:jc w:val="center"/>
        <w:outlineLvl w:val="0"/>
        <w:rPr>
          <w:rFonts w:ascii="Times New Roman" w:hAnsi="Times New Roman"/>
          <w:b/>
          <w:color w:val="FF0000"/>
          <w:sz w:val="32"/>
          <w:szCs w:val="32"/>
          <w:lang w:val="bg-BG"/>
        </w:rPr>
      </w:pPr>
    </w:p>
    <w:p w:rsidR="00407DE9" w:rsidRPr="00FC3380" w:rsidRDefault="00407DE9" w:rsidP="00407DE9">
      <w:pPr>
        <w:pStyle w:val="PlainText"/>
        <w:tabs>
          <w:tab w:val="left" w:pos="142"/>
        </w:tabs>
        <w:jc w:val="center"/>
        <w:outlineLvl w:val="0"/>
        <w:rPr>
          <w:rFonts w:ascii="Times New Roman" w:hAnsi="Times New Roman"/>
          <w:b/>
          <w:color w:val="FF0000"/>
          <w:sz w:val="32"/>
          <w:szCs w:val="32"/>
          <w:lang w:val="bg-BG"/>
        </w:rPr>
      </w:pPr>
    </w:p>
    <w:p w:rsidR="00407DE9" w:rsidRPr="00FC3380" w:rsidRDefault="00407DE9" w:rsidP="00407DE9">
      <w:pPr>
        <w:pStyle w:val="PlainText"/>
        <w:tabs>
          <w:tab w:val="left" w:pos="142"/>
        </w:tabs>
        <w:jc w:val="center"/>
        <w:outlineLvl w:val="0"/>
        <w:rPr>
          <w:rFonts w:ascii="Times New Roman" w:hAnsi="Times New Roman"/>
          <w:b/>
          <w:color w:val="FF0000"/>
          <w:sz w:val="32"/>
          <w:szCs w:val="32"/>
          <w:lang w:val="bg-BG"/>
        </w:rPr>
      </w:pPr>
    </w:p>
    <w:p w:rsidR="00407DE9" w:rsidRPr="00FC3380" w:rsidRDefault="00407DE9" w:rsidP="00407DE9">
      <w:pPr>
        <w:pStyle w:val="PlainText"/>
        <w:tabs>
          <w:tab w:val="left" w:pos="142"/>
        </w:tabs>
        <w:jc w:val="center"/>
        <w:outlineLvl w:val="0"/>
        <w:rPr>
          <w:rFonts w:ascii="Times New Roman" w:hAnsi="Times New Roman"/>
          <w:b/>
          <w:color w:val="FF0000"/>
          <w:sz w:val="32"/>
          <w:szCs w:val="32"/>
          <w:lang w:val="bg-BG"/>
        </w:rPr>
      </w:pPr>
    </w:p>
    <w:p w:rsidR="00407DE9" w:rsidRPr="00FC3380" w:rsidRDefault="00407DE9" w:rsidP="00407DE9">
      <w:pPr>
        <w:pStyle w:val="PlainText"/>
        <w:tabs>
          <w:tab w:val="left" w:pos="142"/>
        </w:tabs>
        <w:jc w:val="center"/>
        <w:outlineLvl w:val="0"/>
        <w:rPr>
          <w:rFonts w:ascii="Times New Roman" w:hAnsi="Times New Roman"/>
          <w:b/>
          <w:color w:val="FF0000"/>
          <w:sz w:val="32"/>
          <w:szCs w:val="32"/>
          <w:lang w:val="bg-BG"/>
        </w:rPr>
      </w:pPr>
    </w:p>
    <w:p w:rsidR="00407DE9" w:rsidRPr="00FC3380" w:rsidRDefault="00407DE9" w:rsidP="00407DE9">
      <w:pPr>
        <w:pStyle w:val="PlainText"/>
        <w:tabs>
          <w:tab w:val="left" w:pos="142"/>
        </w:tabs>
        <w:jc w:val="center"/>
        <w:outlineLvl w:val="0"/>
        <w:rPr>
          <w:rFonts w:ascii="Times New Roman" w:hAnsi="Times New Roman"/>
          <w:b/>
          <w:color w:val="FF0000"/>
          <w:sz w:val="32"/>
          <w:szCs w:val="32"/>
          <w:lang w:val="bg-BG"/>
        </w:rPr>
      </w:pPr>
    </w:p>
    <w:p w:rsidR="00407DE9" w:rsidRPr="00FC3380" w:rsidRDefault="00407DE9" w:rsidP="00407DE9">
      <w:pPr>
        <w:pStyle w:val="PlainText"/>
        <w:tabs>
          <w:tab w:val="left" w:pos="142"/>
        </w:tabs>
        <w:jc w:val="center"/>
        <w:outlineLvl w:val="0"/>
        <w:rPr>
          <w:rFonts w:ascii="Times New Roman" w:hAnsi="Times New Roman"/>
          <w:b/>
          <w:color w:val="FF0000"/>
          <w:sz w:val="32"/>
          <w:szCs w:val="32"/>
          <w:lang w:val="bg-BG"/>
        </w:rPr>
      </w:pPr>
    </w:p>
    <w:p w:rsidR="00407DE9" w:rsidRPr="00FC3380" w:rsidRDefault="00407DE9" w:rsidP="00407DE9">
      <w:pPr>
        <w:pStyle w:val="PlainText"/>
        <w:tabs>
          <w:tab w:val="left" w:pos="142"/>
        </w:tabs>
        <w:jc w:val="center"/>
        <w:outlineLvl w:val="0"/>
        <w:rPr>
          <w:rFonts w:ascii="Times New Roman" w:hAnsi="Times New Roman"/>
          <w:b/>
          <w:color w:val="FF0000"/>
          <w:sz w:val="32"/>
          <w:szCs w:val="32"/>
          <w:lang w:val="bg-BG"/>
        </w:rPr>
      </w:pPr>
    </w:p>
    <w:p w:rsidR="00407DE9" w:rsidRPr="00FC3380" w:rsidRDefault="00407DE9" w:rsidP="00407DE9">
      <w:pPr>
        <w:pStyle w:val="PlainText"/>
        <w:tabs>
          <w:tab w:val="left" w:pos="142"/>
        </w:tabs>
        <w:jc w:val="center"/>
        <w:outlineLvl w:val="0"/>
        <w:rPr>
          <w:rFonts w:ascii="Times New Roman" w:hAnsi="Times New Roman"/>
          <w:b/>
          <w:color w:val="FF0000"/>
          <w:sz w:val="32"/>
          <w:szCs w:val="32"/>
          <w:lang w:val="bg-BG"/>
        </w:rPr>
      </w:pPr>
    </w:p>
    <w:p w:rsidR="00407DE9" w:rsidRPr="00FC3380" w:rsidRDefault="00407DE9" w:rsidP="00407DE9">
      <w:pPr>
        <w:pStyle w:val="PlainText"/>
        <w:tabs>
          <w:tab w:val="left" w:pos="142"/>
        </w:tabs>
        <w:jc w:val="center"/>
        <w:outlineLvl w:val="0"/>
        <w:rPr>
          <w:rFonts w:ascii="Times New Roman" w:hAnsi="Times New Roman"/>
          <w:b/>
          <w:color w:val="FF0000"/>
          <w:sz w:val="32"/>
          <w:szCs w:val="32"/>
          <w:lang w:val="bg-BG"/>
        </w:rPr>
      </w:pPr>
    </w:p>
    <w:p w:rsidR="00407DE9" w:rsidRPr="00FC3380" w:rsidRDefault="00407DE9" w:rsidP="00407DE9">
      <w:pPr>
        <w:pStyle w:val="PlainText"/>
        <w:tabs>
          <w:tab w:val="left" w:pos="142"/>
        </w:tabs>
        <w:jc w:val="center"/>
        <w:outlineLvl w:val="0"/>
        <w:rPr>
          <w:rFonts w:ascii="Times New Roman" w:hAnsi="Times New Roman"/>
          <w:b/>
          <w:color w:val="FF0000"/>
          <w:sz w:val="32"/>
          <w:szCs w:val="32"/>
          <w:lang w:val="bg-BG"/>
        </w:rPr>
      </w:pPr>
    </w:p>
    <w:p w:rsidR="00407DE9" w:rsidRPr="00FC3380" w:rsidRDefault="00407DE9" w:rsidP="00407DE9">
      <w:pPr>
        <w:pStyle w:val="PlainText"/>
        <w:tabs>
          <w:tab w:val="left" w:pos="142"/>
        </w:tabs>
        <w:jc w:val="center"/>
        <w:outlineLvl w:val="0"/>
        <w:rPr>
          <w:rFonts w:ascii="Times New Roman" w:hAnsi="Times New Roman"/>
          <w:b/>
          <w:color w:val="FF0000"/>
          <w:sz w:val="32"/>
          <w:szCs w:val="32"/>
          <w:lang w:val="bg-BG"/>
        </w:rPr>
      </w:pPr>
    </w:p>
    <w:p w:rsidR="00407DE9" w:rsidRPr="00FC3380" w:rsidRDefault="00407DE9" w:rsidP="00407DE9">
      <w:pPr>
        <w:pStyle w:val="PlainText"/>
        <w:tabs>
          <w:tab w:val="left" w:pos="142"/>
        </w:tabs>
        <w:jc w:val="center"/>
        <w:outlineLvl w:val="0"/>
        <w:rPr>
          <w:rFonts w:ascii="Times New Roman" w:hAnsi="Times New Roman"/>
          <w:b/>
          <w:color w:val="FF0000"/>
          <w:sz w:val="32"/>
          <w:szCs w:val="32"/>
          <w:lang w:val="bg-BG"/>
        </w:rPr>
      </w:pPr>
    </w:p>
    <w:p w:rsidR="009E3A71" w:rsidRPr="00E94D0C" w:rsidRDefault="00E94D0C" w:rsidP="00407DE9">
      <w:pPr>
        <w:pStyle w:val="PlainText"/>
        <w:tabs>
          <w:tab w:val="left" w:pos="142"/>
        </w:tabs>
        <w:jc w:val="center"/>
        <w:outlineLvl w:val="0"/>
        <w:rPr>
          <w:rFonts w:ascii="Times New Roman" w:hAnsi="Times New Roman"/>
          <w:b/>
          <w:sz w:val="32"/>
          <w:szCs w:val="32"/>
          <w:lang w:val="bg-BG"/>
        </w:rPr>
      </w:pPr>
      <w:r w:rsidRPr="00E94D0C">
        <w:rPr>
          <w:rFonts w:ascii="Times New Roman" w:hAnsi="Times New Roman"/>
          <w:b/>
          <w:sz w:val="32"/>
          <w:szCs w:val="32"/>
          <w:lang w:val="bg-BG"/>
        </w:rPr>
        <w:t>София, 2022</w:t>
      </w:r>
      <w:r w:rsidR="00407DE9" w:rsidRPr="00E94D0C">
        <w:rPr>
          <w:rFonts w:ascii="Times New Roman" w:hAnsi="Times New Roman"/>
          <w:b/>
          <w:sz w:val="32"/>
          <w:szCs w:val="32"/>
          <w:lang w:val="bg-BG"/>
        </w:rPr>
        <w:t xml:space="preserve"> година</w:t>
      </w:r>
    </w:p>
    <w:p w:rsidR="00407DE9" w:rsidRPr="00E94D0C" w:rsidRDefault="009E3A71" w:rsidP="00E94D0C">
      <w:pPr>
        <w:jc w:val="center"/>
        <w:rPr>
          <w:rFonts w:ascii="Arial" w:hAnsi="Arial" w:cs="Arial"/>
          <w:b/>
          <w:sz w:val="22"/>
          <w:szCs w:val="22"/>
          <w:lang w:val="bg-BG"/>
        </w:rPr>
      </w:pPr>
      <w:r w:rsidRPr="00FC3380">
        <w:rPr>
          <w:b/>
          <w:color w:val="FF0000"/>
          <w:sz w:val="32"/>
          <w:szCs w:val="32"/>
          <w:lang w:val="bg-BG"/>
        </w:rPr>
        <w:br w:type="page"/>
      </w:r>
      <w:r w:rsidR="00407DE9" w:rsidRPr="00E94D0C">
        <w:rPr>
          <w:rFonts w:ascii="Arial" w:hAnsi="Arial" w:cs="Arial"/>
          <w:b/>
          <w:sz w:val="22"/>
          <w:szCs w:val="22"/>
          <w:lang w:val="bg-BG"/>
        </w:rPr>
        <w:lastRenderedPageBreak/>
        <w:t>СПИСЪК</w:t>
      </w:r>
      <w:r w:rsidR="00E94D0C" w:rsidRPr="00E94D0C">
        <w:rPr>
          <w:rFonts w:ascii="Arial" w:hAnsi="Arial" w:cs="Arial"/>
          <w:b/>
          <w:sz w:val="22"/>
          <w:szCs w:val="22"/>
          <w:lang w:val="bg-BG"/>
        </w:rPr>
        <w:t xml:space="preserve"> </w:t>
      </w:r>
      <w:r w:rsidR="00407DE9" w:rsidRPr="00E94D0C">
        <w:rPr>
          <w:rFonts w:ascii="Arial" w:hAnsi="Arial" w:cs="Arial"/>
          <w:b/>
          <w:sz w:val="22"/>
          <w:szCs w:val="22"/>
          <w:lang w:val="bg-BG"/>
        </w:rPr>
        <w:t xml:space="preserve">на </w:t>
      </w:r>
    </w:p>
    <w:p w:rsidR="00407DE9" w:rsidRDefault="00407DE9" w:rsidP="00407DE9">
      <w:pPr>
        <w:pStyle w:val="PlainText"/>
        <w:jc w:val="center"/>
        <w:rPr>
          <w:rFonts w:ascii="Arial" w:hAnsi="Arial" w:cs="Arial"/>
          <w:b/>
          <w:sz w:val="22"/>
          <w:szCs w:val="22"/>
          <w:lang w:val="bg-BG"/>
        </w:rPr>
      </w:pPr>
      <w:r w:rsidRPr="00E94D0C">
        <w:rPr>
          <w:rFonts w:ascii="Arial" w:hAnsi="Arial" w:cs="Arial"/>
          <w:b/>
          <w:sz w:val="22"/>
          <w:szCs w:val="22"/>
          <w:lang w:val="bg-BG"/>
        </w:rPr>
        <w:t xml:space="preserve">забранените за паша отдели и подотдели в  </w:t>
      </w:r>
      <w:r w:rsidR="00167A2E" w:rsidRPr="00E94D0C">
        <w:rPr>
          <w:rFonts w:ascii="Arial" w:hAnsi="Arial" w:cs="Arial"/>
          <w:b/>
          <w:iCs/>
          <w:sz w:val="22"/>
          <w:szCs w:val="22"/>
        </w:rPr>
        <w:t>I</w:t>
      </w:r>
      <w:r w:rsidR="00167A2E" w:rsidRPr="00E94D0C">
        <w:rPr>
          <w:rFonts w:ascii="Arial" w:hAnsi="Arial" w:cs="Arial"/>
          <w:b/>
          <w:iCs/>
          <w:sz w:val="22"/>
          <w:szCs w:val="22"/>
          <w:lang w:val="bg-BG"/>
        </w:rPr>
        <w:t xml:space="preserve"> ГСУ “</w:t>
      </w:r>
      <w:r w:rsidR="00126720" w:rsidRPr="00E94D0C">
        <w:rPr>
          <w:rFonts w:ascii="Arial" w:hAnsi="Arial" w:cs="Arial"/>
          <w:b/>
          <w:iCs/>
          <w:sz w:val="22"/>
          <w:szCs w:val="22"/>
          <w:lang w:val="bg-BG"/>
        </w:rPr>
        <w:t>ШУМЕН</w:t>
      </w:r>
      <w:r w:rsidR="00167A2E" w:rsidRPr="00E94D0C">
        <w:rPr>
          <w:rFonts w:ascii="Arial" w:hAnsi="Arial" w:cs="Arial"/>
          <w:b/>
          <w:iCs/>
          <w:sz w:val="22"/>
          <w:szCs w:val="22"/>
          <w:lang w:val="bg-BG"/>
        </w:rPr>
        <w:t>”</w:t>
      </w:r>
      <w:r w:rsidR="00167A2E" w:rsidRPr="00E94D0C">
        <w:rPr>
          <w:rFonts w:ascii="Arial" w:hAnsi="Arial" w:cs="Arial"/>
          <w:b/>
          <w:sz w:val="22"/>
          <w:szCs w:val="22"/>
          <w:lang w:val="bg-BG"/>
        </w:rPr>
        <w:t xml:space="preserve"> </w:t>
      </w:r>
      <w:r w:rsidRPr="00E94D0C">
        <w:rPr>
          <w:rFonts w:ascii="Arial" w:hAnsi="Arial" w:cs="Arial"/>
          <w:b/>
          <w:sz w:val="22"/>
          <w:szCs w:val="22"/>
          <w:lang w:val="bg-BG"/>
        </w:rPr>
        <w:t xml:space="preserve"> - ДГТ</w:t>
      </w:r>
    </w:p>
    <w:p w:rsidR="0092259D" w:rsidRPr="00E94D0C" w:rsidRDefault="0092259D" w:rsidP="00407DE9">
      <w:pPr>
        <w:pStyle w:val="PlainText"/>
        <w:jc w:val="center"/>
        <w:rPr>
          <w:rFonts w:ascii="Arial" w:hAnsi="Arial" w:cs="Arial"/>
          <w:b/>
          <w:sz w:val="22"/>
          <w:szCs w:val="22"/>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750"/>
        <w:gridCol w:w="6935"/>
        <w:gridCol w:w="1276"/>
      </w:tblGrid>
      <w:tr w:rsidR="00E94D0C" w:rsidRPr="00E94D0C" w:rsidTr="00E94D0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 xml:space="preserve">ГСУ: 1 </w:t>
            </w:r>
          </w:p>
        </w:tc>
        <w:tc>
          <w:tcPr>
            <w:tcW w:w="82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землище 1: c. БЕЛОКОПИТОВО</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отдел</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подотдели</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площ (ха)</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61</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г, д, е, ж, 1, 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67.5</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62</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в, г, д, ж, з, и, к, л, м, 2, 3, 4, 5, 6, 8, 9, 10, 11, 12, 13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89.5</w:t>
            </w:r>
          </w:p>
        </w:tc>
      </w:tr>
      <w:tr w:rsidR="00E94D0C" w:rsidRPr="00E94D0C" w:rsidTr="00E94D0C">
        <w:tc>
          <w:tcPr>
            <w:tcW w:w="768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общо</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157.0</w:t>
            </w:r>
          </w:p>
        </w:tc>
      </w:tr>
      <w:tr w:rsidR="00E94D0C" w:rsidRPr="00E94D0C" w:rsidTr="00E94D0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 xml:space="preserve">ГСУ: 1 </w:t>
            </w:r>
          </w:p>
        </w:tc>
        <w:tc>
          <w:tcPr>
            <w:tcW w:w="82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землище 3: c. ВЕЛИНО</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отдел</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подотдели</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площ (ха)</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198</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щ, ю, я, а1, в1, д1, м2, 1, 2, 3, 4, 5, 6, 7, 8, 9, 10, 11, 12, 13, 14, 15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16.8</w:t>
            </w:r>
          </w:p>
        </w:tc>
      </w:tr>
      <w:tr w:rsidR="00E94D0C" w:rsidRPr="00E94D0C" w:rsidTr="00E94D0C">
        <w:tc>
          <w:tcPr>
            <w:tcW w:w="768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общо</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16.8</w:t>
            </w:r>
          </w:p>
        </w:tc>
      </w:tr>
      <w:tr w:rsidR="00E94D0C" w:rsidRPr="00E94D0C" w:rsidTr="00E94D0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 xml:space="preserve">ГСУ: 1 </w:t>
            </w:r>
          </w:p>
        </w:tc>
        <w:tc>
          <w:tcPr>
            <w:tcW w:w="82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землище 6: c. ГРАДИЩЕ</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отдел</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подотдели</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площ (ха)</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56</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д, ж, 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26.0</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57</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в, д</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14.4</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58</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б, в, г, д, ж, к, р, 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40.7</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59</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б, в, г, л</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24.1</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60</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ж, з, и, к, л, м, о, п, р, с, т, у, ц, 1, 2, 3, 4, 5, 6, 7, 8, 9, 10, 11, 12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83.6</w:t>
            </w:r>
          </w:p>
        </w:tc>
      </w:tr>
      <w:tr w:rsidR="00E94D0C" w:rsidRPr="00E94D0C" w:rsidTr="00E94D0C">
        <w:tc>
          <w:tcPr>
            <w:tcW w:w="768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общо</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188.8</w:t>
            </w:r>
          </w:p>
        </w:tc>
      </w:tr>
      <w:tr w:rsidR="00E94D0C" w:rsidRPr="00E94D0C" w:rsidTr="00E94D0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 xml:space="preserve">ГСУ: 1 </w:t>
            </w:r>
          </w:p>
        </w:tc>
        <w:tc>
          <w:tcPr>
            <w:tcW w:w="82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землище 9: c. ИВАНСКИ</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отдел</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подотдели</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площ (ха)</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98</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ж</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0.5</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109</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и, л</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3.5</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110</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в, ж, и</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10.9</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112</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в, д</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37.4</w:t>
            </w:r>
          </w:p>
        </w:tc>
      </w:tr>
      <w:tr w:rsidR="00E94D0C" w:rsidRPr="00E94D0C" w:rsidTr="00E94D0C">
        <w:tc>
          <w:tcPr>
            <w:tcW w:w="768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общо</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52.3</w:t>
            </w:r>
          </w:p>
        </w:tc>
      </w:tr>
      <w:tr w:rsidR="00E94D0C" w:rsidRPr="00E94D0C" w:rsidTr="00E94D0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 xml:space="preserve">ГСУ: 1 </w:t>
            </w:r>
          </w:p>
        </w:tc>
        <w:tc>
          <w:tcPr>
            <w:tcW w:w="82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землище 14: c. ЛОЗЕВО</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отдел</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подотдели</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площ (ха)</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62</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ч, 1, 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23.3</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67</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е, л, м, я</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5.0</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68</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ж, з, и, к, н, о, п, р, с, т, у, 1, 2, 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49.3</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69</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ж, з, и, к, л, м, н, о, п, р, с, т, у, ч1, ш1, ю1, я1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98.6</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70</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ж, з, и, к, л, м, н, о, п, р, с, 1, 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58.0</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71</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ж, з, и, к, л, м, н, о, п, т, у, ф, х, ц, 1, 2, 3, 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40.4</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72</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ж, з, и, к, л, м, н, 1, 2, 3, 4, 5, 6, 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42.7</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73</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ж, з, и, к, л, м, н, о, п, р, с, т, 1, 2, 3, 4, 5, 6, 7, 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47.7</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199</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ж, з, и, к, л, м, н, о, п, р, с, т, у, ф, ц, ч, ш, щ, ю, я, а1, 1, 2, 3, 4, 5, 6, 7, 8, 9, 10, 11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102.2</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200</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ж, з, и, к, л, м, н, о, п, 1, 2, 3, 4, 5, 6, 7, 8, 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42.4</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201</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з, 1, 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41.8</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202</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ж, з, 1, 2, 3, 4, 5, 6, 7, 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50.0</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203</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с, т, у, ф, х, ц, г1, д1, л1, 1, 12, 14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25.7</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228</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ж, з, и, к, л, м, н, о, п, р, с, т, у, х, ц, ч, ш, щ, ю, я, а1, б1, 1, 2, 3, 4, 5, 11, 12, 13, 14, 15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66.0</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229</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о, с</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0.4</w:t>
            </w:r>
          </w:p>
        </w:tc>
      </w:tr>
      <w:tr w:rsidR="00E94D0C" w:rsidRPr="00E94D0C" w:rsidTr="00E94D0C">
        <w:tc>
          <w:tcPr>
            <w:tcW w:w="768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общо</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693.5</w:t>
            </w:r>
          </w:p>
        </w:tc>
      </w:tr>
      <w:tr w:rsidR="00E94D0C" w:rsidRPr="00E94D0C" w:rsidTr="00E94D0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 xml:space="preserve">ГСУ: 1 </w:t>
            </w:r>
          </w:p>
        </w:tc>
        <w:tc>
          <w:tcPr>
            <w:tcW w:w="82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землище 15: c. МАРАШ</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отдел</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подотдели</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площ (ха)</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90</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к, л1, м1, н1, м2, 1, 2, 4, 5, 6</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6.3</w:t>
            </w:r>
          </w:p>
        </w:tc>
      </w:tr>
      <w:tr w:rsidR="00E94D0C" w:rsidRPr="00E94D0C" w:rsidTr="00E94D0C">
        <w:tc>
          <w:tcPr>
            <w:tcW w:w="768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общо</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6.3</w:t>
            </w:r>
          </w:p>
        </w:tc>
      </w:tr>
      <w:tr w:rsidR="00E94D0C" w:rsidRPr="00E94D0C" w:rsidTr="00E94D0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 xml:space="preserve">ГСУ: 1 </w:t>
            </w:r>
          </w:p>
        </w:tc>
        <w:tc>
          <w:tcPr>
            <w:tcW w:w="82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землище 16: c. НОВОСЕЛ</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отдел</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подотдели</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площ (ха)</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64</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ж, з, и, к, л, м, н, о, п, 1, 2, 3, 4, 5, 6, 7, 8, 9, 10, 11, 12, 13, 14, 15, 16</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61.9</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65</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1, 2, 3, 4, 5, 6, 7, 8, 9, 10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53.7</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66</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ж, з, и, к, л, м, н, о, п, р, 1, 2, 3, 4, 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77.9</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lastRenderedPageBreak/>
              <w:t>67</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ж, з, и, к, н, о, п, р, с, т, у, ф, х, ц, ч, ш, щ, ю, а1, 1, 2, 3, 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81.9</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68</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л, м, ф</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5.0</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75</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е, ж, з, и, к, л, м, н, о, п, д1, е1, з1, 1, 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90.9</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76</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ж, н, 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56.7</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77</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ж, з, и, к, л, о, п, т, 1, 2, 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69.1</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78</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1, 2, 3, 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55.7</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79</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ж, з, и, к, о, 1, 2, 3, 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41.7</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80</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54.2</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81</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ж, з, и, к, м</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57.8</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82</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ж, з, и, к, л, м, н, о, п, р, с, т, 1, 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82.3</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83</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г, д, е, ж, з, и, к, л, м, н, о, р, с, у, ф, 2, 3, 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69.5</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84</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е, 1, 2, 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49.6</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85</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44.7</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86</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29.1</w:t>
            </w:r>
          </w:p>
        </w:tc>
      </w:tr>
      <w:tr w:rsidR="00E94D0C" w:rsidRPr="00E94D0C" w:rsidTr="00E94D0C">
        <w:tc>
          <w:tcPr>
            <w:tcW w:w="768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общо</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981.7</w:t>
            </w:r>
          </w:p>
        </w:tc>
      </w:tr>
      <w:tr w:rsidR="00E94D0C" w:rsidRPr="00E94D0C" w:rsidTr="00E94D0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 xml:space="preserve">ГСУ: 1 </w:t>
            </w:r>
          </w:p>
        </w:tc>
        <w:tc>
          <w:tcPr>
            <w:tcW w:w="82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землище 18: c. ПАНАЙОТ-ВОЛОВО</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отдел</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подотдели</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площ (ха)</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329</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з, и, к, м, о, п, р, с, т, у, ф, ш, б1, 1, 2, 3, 4, 5, 6, 7, 8, 9, 10, 11, 12, 13, 14, 15, 16, 17, 18, 19, 20, 21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46.9</w:t>
            </w:r>
          </w:p>
        </w:tc>
      </w:tr>
      <w:tr w:rsidR="00E94D0C" w:rsidRPr="00E94D0C" w:rsidTr="00E94D0C">
        <w:tc>
          <w:tcPr>
            <w:tcW w:w="768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общо</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46.9</w:t>
            </w:r>
          </w:p>
        </w:tc>
      </w:tr>
      <w:tr w:rsidR="00E94D0C" w:rsidRPr="00E94D0C" w:rsidTr="00E94D0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 xml:space="preserve">ГСУ: 1 </w:t>
            </w:r>
          </w:p>
        </w:tc>
        <w:tc>
          <w:tcPr>
            <w:tcW w:w="82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землище 20: c. САЛМАНОВО</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отдел</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подотдели</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площ (ха)</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91</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з, о, п, с</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62.3</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92</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27.7</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93</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в, г, к, м, н, т, у, ф</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69.6</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94</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б, в, г, д, з</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43.5</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95</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б, в</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21.2</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96</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в, г, д, е, и, а1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41.9</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97</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б</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2.4</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98</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д, з, и, л, м, ц, 1, 2, 4, 5, 6, 9, 12, 13, 14, 15, 17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38.2</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99</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в, д, к</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2.2</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100</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д, е, з</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3.4</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102</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в, е, ж, з, л, м</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16.3</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103</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г, д, е, ж, з, к</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29.8</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104</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г, д, ж</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32.8</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105</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б, г, д, к</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16.1</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106</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б, в, д, з, и, м, н</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8.0</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107</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е</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2.9</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108</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ж</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5.4</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109</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38.9</w:t>
            </w:r>
          </w:p>
        </w:tc>
      </w:tr>
      <w:tr w:rsidR="00E94D0C" w:rsidRPr="00E94D0C" w:rsidTr="00E94D0C">
        <w:tc>
          <w:tcPr>
            <w:tcW w:w="768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общо</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462.6</w:t>
            </w:r>
          </w:p>
        </w:tc>
      </w:tr>
      <w:tr w:rsidR="00E94D0C" w:rsidRPr="00E94D0C" w:rsidTr="00E94D0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 xml:space="preserve">ГСУ: 1 </w:t>
            </w:r>
          </w:p>
        </w:tc>
        <w:tc>
          <w:tcPr>
            <w:tcW w:w="82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землище 21: c. СРЕДНЯ</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отдел</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подотдели</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площ (ха)</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54</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ж, з, и, к, л, м, н, о, п, р, т, у, ф, х, к1, 1, 2, 3, 4, 5, 6, 7, 8, 9, 10, 11, 12, 13, 14, 15, 16, 17, 18, 19, 20, 21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104.7</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55</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е, и, к, л, м, н, о, п, р, т, у, ф, х, ц, ч, ш, я, а1, 4, 5, 6, 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80.7</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57</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е</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6.0</w:t>
            </w:r>
          </w:p>
        </w:tc>
      </w:tr>
      <w:tr w:rsidR="00E94D0C" w:rsidRPr="00E94D0C" w:rsidTr="00E94D0C">
        <w:tc>
          <w:tcPr>
            <w:tcW w:w="768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общо</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191.4</w:t>
            </w:r>
          </w:p>
        </w:tc>
      </w:tr>
      <w:tr w:rsidR="00E94D0C" w:rsidRPr="00E94D0C" w:rsidTr="00E94D0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 xml:space="preserve">ГСУ: 1 </w:t>
            </w:r>
          </w:p>
        </w:tc>
        <w:tc>
          <w:tcPr>
            <w:tcW w:w="82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землище 22: c. СТРУИНО</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отдел</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подотдели</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площ (ха)</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44</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в, г, д, е, ж, з, и, к, х, ц1, 3, 4, 5, 6, 7, 8, 9, 10, 11, 12, 13, 14, 15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58.7</w:t>
            </w:r>
          </w:p>
        </w:tc>
      </w:tr>
      <w:tr w:rsidR="00E94D0C" w:rsidRPr="00E94D0C" w:rsidTr="00E94D0C">
        <w:tc>
          <w:tcPr>
            <w:tcW w:w="768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общо</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58.7</w:t>
            </w:r>
          </w:p>
        </w:tc>
      </w:tr>
      <w:tr w:rsidR="00E94D0C" w:rsidRPr="00E94D0C" w:rsidTr="00E94D0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 xml:space="preserve">ГСУ: 1 </w:t>
            </w:r>
          </w:p>
        </w:tc>
        <w:tc>
          <w:tcPr>
            <w:tcW w:w="82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землище 23: c. ЦАРЕВ БРОД</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отдел</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подотдели</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площ (ха)</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263</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м, н, о, п, ш, у1, 1, 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6.6</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264</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з, и, к, ж1, 3, 5, 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10.1</w:t>
            </w:r>
          </w:p>
        </w:tc>
      </w:tr>
      <w:tr w:rsidR="00E94D0C" w:rsidRPr="00E94D0C" w:rsidTr="00E94D0C">
        <w:tc>
          <w:tcPr>
            <w:tcW w:w="768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lastRenderedPageBreak/>
              <w:t>общо</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16.7</w:t>
            </w:r>
          </w:p>
        </w:tc>
      </w:tr>
      <w:tr w:rsidR="00E94D0C" w:rsidRPr="00E94D0C" w:rsidTr="00E94D0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 xml:space="preserve">ГСУ: 1 </w:t>
            </w:r>
          </w:p>
        </w:tc>
        <w:tc>
          <w:tcPr>
            <w:tcW w:w="82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землище 25: гр. ШУМЕН</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отдел</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подотдели</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b/>
                <w:bCs/>
                <w:color w:val="000000"/>
                <w:sz w:val="16"/>
                <w:szCs w:val="16"/>
                <w:lang w:val="bg-BG" w:eastAsia="bg-BG"/>
              </w:rPr>
            </w:pPr>
            <w:r w:rsidRPr="00E94D0C">
              <w:rPr>
                <w:rFonts w:ascii="Arial" w:hAnsi="Arial" w:cs="Arial"/>
                <w:b/>
                <w:bCs/>
                <w:color w:val="000000"/>
                <w:sz w:val="16"/>
                <w:szCs w:val="16"/>
                <w:lang w:val="bg-BG" w:eastAsia="bg-BG"/>
              </w:rPr>
              <w:t>площ (ха)</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1</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0.7</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63</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е, м, 1, 2, 3, 4, 6, 7, 8, 9, 10, 11, 12, 13, 14, 15, 16, 17, 18, 19, 20, 21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52.0</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74</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к, м, с1, ю1, б3, 1, 2, 3, 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19.7</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87</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в, г, 1, 2, 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9.0</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88</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з, 1, 2, 3, 4, 5, 6, 7, 8, 9, 10, 11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41.1</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89</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е, 1, 2, 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26.6</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90</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ю1, 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2.8</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93</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п, р, с</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7.7</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203</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е, ж, з, и, к, л, м, н, п, р, щ, ю, я, а1, б1, в1, е1, ж1, з1, и1, к1, м1, н1, 2, 3, 4, 5, 6, 7, 8, 9, 10, 11, 13, 15, 16, 18, 19, 20, 21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60.9</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204</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ж, з, и, к, м, 1, 2, 3, 4, 5, 6</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70.6</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205</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ж, з, и, к, л, т, ф, х, п1, с1, 1, 2, 3, 4, 5, 6, 7, 8, 9, 10, 11, 12, 13, 14, 15, 16, 17, 18, 19, 20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79.6</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206</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ж, з, и, к, л, 1, 2, 3, 4, 5, 6, 7, 8, 9, 10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41.1</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219</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ж, з, 1, 2, 3, 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54.0</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220</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ж, з</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67.2</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221</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ж, з, и, к, л, м, 1, 2, 3, 4, 5, 6, 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57.5</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222</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ж, з, и, к, л, м, н, 1, 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62.2</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223</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44.3</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224</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ж, 1, 2, 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88.7</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225</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ж, з, и, 1, 2, 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73.6</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226</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ж, 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75.6</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227</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ж, з</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38.6</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228</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ф, 6, 7, 8, 9, 10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5.6</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229</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ж, з, и, к, л, м, н, п, р, т, 1, 2, 3, 4, 5, 6, 7, 8, 9, 10, 11, 12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51.4</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230</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ж, з, и, к, л, м, н, 1, 2, 3, 4, 5, 6</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30.2</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231</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ж, з, и, к, л, м, н, о, п, р, с, т, ф, х, ц, ч, щ, я, а1, б1, 1, 2, 3, 4, 5, 6, 7, 8, 9, 10, 11, 12, 13, 14, 15, 16, 17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58.2</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232</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ж, з, и, к, л, м, н, о, п, 1, 2, 3, 4, 5, 6</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70.8</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233</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44.5</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235</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ж, з, 1, 2, 3, 4, 5, 6, 7, 8, 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66.7</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236</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ж, з, и, к, 1, 2, 3, 4, 5, 6</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66.8</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237</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ж, з, и, 1, 2, 3, 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62.0</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238</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ж, з</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57.6</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239</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ж, з, 1, 2, 3, 4, 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71.8</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240</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ж, з, и, к, л, м, н, о, п, р, с, т, у, ф, х, ц, 1, 2, 3, 4, 5, 6, 7, 8, 9, 10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59.9</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241</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г, д, е, ж, з, и, к, л, м, н, о, 1, 2, 3, 4, 5, 6, 7, 8, 9, 10, 11, 12, 13, 14, 15, 16, 17, 18, 19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67.8</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242</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ж, з, и, к, л, м, н, о, п, р, с, т, у, ф, 1, 2, 3, 4, 5, 6, 7, 8, 9, 10, 11, 12, 13, 14, 15, 16, 17, 18, 19, 20, 21, 22, 23, 24, 25, 26, 27, 28, 29, 30, 31, 32, 33, 34, 35, 36, 37, 38, 39, 40, 41, 42, 43, 44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93.0</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243</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б, г, д, ж, з, и, к, л, м, н, о, п, у, ф, ю, я, 2, 3, 4, 5, 6, 7, 8, 9, 10, 11, 12, 13, 14, 15, 16, 17, 18, 19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41.4</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244</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20.6</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245</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41.6</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246</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59.9</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247</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ж, з, и, 1, 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70.7</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248</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1, 2, 3, 4, 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37.8</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249</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49.8</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250</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ж, з, и, к, 1, 2, 3, 4, 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54.5</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251</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1, 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17.9</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252</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50.3</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253</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ж, з, и, к, 1, 2, 3, 4, 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43.1</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254</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30.7</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255</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ж, з, и, 1, 2, 3, 4, 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63.2</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lastRenderedPageBreak/>
              <w:t>256</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ж, 1, 2, 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41.2</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257</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47.1</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258</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ж, и, к, л, м, н, о, п, р, 1, 2, 3, 4, 5, 6, 7, 8, 9, 10, 11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34.4</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259</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д, е, ж, 1, 2, 3, 4, 5, 6, 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45.0</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260</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г, з, и, л, 1, 2, 3, 4, 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24.1</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261</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в, г, 1, 2, 3, 4, 5, 6, 7, 8, 9, 10, 11, 12, 13, 14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33.1</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262</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а, б, ж, з, с, 1, 2, 3, 4, 5, 6</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25.1</w:t>
            </w:r>
          </w:p>
        </w:tc>
      </w:tr>
      <w:tr w:rsidR="00E94D0C" w:rsidRPr="00E94D0C" w:rsidTr="00E94D0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center"/>
              <w:rPr>
                <w:rFonts w:ascii="Arial" w:hAnsi="Arial" w:cs="Arial"/>
                <w:color w:val="000000"/>
                <w:sz w:val="16"/>
                <w:szCs w:val="16"/>
                <w:lang w:val="bg-BG" w:eastAsia="bg-BG"/>
              </w:rPr>
            </w:pPr>
            <w:r w:rsidRPr="00E94D0C">
              <w:rPr>
                <w:rFonts w:ascii="Arial" w:hAnsi="Arial" w:cs="Arial"/>
                <w:color w:val="000000"/>
                <w:sz w:val="16"/>
                <w:szCs w:val="16"/>
                <w:lang w:val="bg-BG" w:eastAsia="bg-BG"/>
              </w:rPr>
              <w:t>264</w:t>
            </w:r>
          </w:p>
        </w:tc>
        <w:tc>
          <w:tcPr>
            <w:tcW w:w="69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rPr>
                <w:rFonts w:ascii="Arial" w:hAnsi="Arial" w:cs="Arial"/>
                <w:color w:val="000000"/>
                <w:sz w:val="16"/>
                <w:szCs w:val="16"/>
                <w:lang w:val="bg-BG" w:eastAsia="bg-BG"/>
              </w:rPr>
            </w:pPr>
            <w:r w:rsidRPr="00E94D0C">
              <w:rPr>
                <w:rFonts w:ascii="Arial" w:hAnsi="Arial" w:cs="Arial"/>
                <w:color w:val="000000"/>
                <w:sz w:val="16"/>
                <w:szCs w:val="16"/>
                <w:lang w:val="bg-BG" w:eastAsia="bg-BG"/>
              </w:rPr>
              <w:t>ф, ц, ч, ш, щ, я, и1, к1, 1, 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6.2</w:t>
            </w:r>
          </w:p>
        </w:tc>
      </w:tr>
      <w:tr w:rsidR="00E94D0C" w:rsidRPr="00E94D0C" w:rsidTr="00E94D0C">
        <w:tc>
          <w:tcPr>
            <w:tcW w:w="768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общо</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94D0C" w:rsidRPr="00E94D0C" w:rsidRDefault="00E94D0C" w:rsidP="00E94D0C">
            <w:pPr>
              <w:jc w:val="right"/>
              <w:rPr>
                <w:rFonts w:ascii="Arial" w:hAnsi="Arial" w:cs="Arial"/>
                <w:color w:val="000000"/>
                <w:sz w:val="16"/>
                <w:szCs w:val="16"/>
                <w:lang w:val="bg-BG" w:eastAsia="bg-BG"/>
              </w:rPr>
            </w:pPr>
            <w:r w:rsidRPr="00E94D0C">
              <w:rPr>
                <w:rFonts w:ascii="Arial" w:hAnsi="Arial" w:cs="Arial"/>
                <w:color w:val="000000"/>
                <w:sz w:val="16"/>
                <w:szCs w:val="16"/>
                <w:lang w:val="bg-BG" w:eastAsia="bg-BG"/>
              </w:rPr>
              <w:t>2617.5</w:t>
            </w:r>
          </w:p>
        </w:tc>
      </w:tr>
    </w:tbl>
    <w:p w:rsidR="00FC023B" w:rsidRPr="00FC3380" w:rsidRDefault="00E94D0C" w:rsidP="0027631C">
      <w:pPr>
        <w:jc w:val="center"/>
        <w:rPr>
          <w:color w:val="FF0000"/>
          <w:lang w:val="bg-BG"/>
        </w:rPr>
      </w:pPr>
      <w:r w:rsidRPr="00E94D0C">
        <w:rPr>
          <w:rFonts w:ascii="Arial" w:hAnsi="Arial" w:cs="Arial"/>
          <w:color w:val="000000"/>
          <w:sz w:val="18"/>
          <w:szCs w:val="18"/>
          <w:lang w:val="bg-BG" w:eastAsia="bg-BG"/>
        </w:rPr>
        <w:br/>
      </w:r>
      <w:r w:rsidRPr="00E94D0C">
        <w:rPr>
          <w:rFonts w:ascii="Arial" w:hAnsi="Arial" w:cs="Arial"/>
          <w:color w:val="000000"/>
          <w:sz w:val="18"/>
          <w:szCs w:val="18"/>
          <w:lang w:val="bg-BG" w:eastAsia="bg-BG"/>
        </w:rPr>
        <w:br w:type="page"/>
      </w:r>
    </w:p>
    <w:p w:rsidR="00A95855" w:rsidRPr="00FC3380" w:rsidRDefault="00A95855" w:rsidP="00C30500">
      <w:pPr>
        <w:rPr>
          <w:color w:val="FF0000"/>
          <w:lang w:val="bg-BG"/>
        </w:rPr>
      </w:pPr>
    </w:p>
    <w:p w:rsidR="00407DE9" w:rsidRPr="00FC3380" w:rsidRDefault="00407DE9" w:rsidP="009B50E5">
      <w:pPr>
        <w:jc w:val="both"/>
        <w:rPr>
          <w:rFonts w:ascii="Arial" w:hAnsi="Arial" w:cs="Arial"/>
          <w:color w:val="FF0000"/>
          <w:lang w:val="bg-BG"/>
        </w:rPr>
      </w:pPr>
    </w:p>
    <w:p w:rsidR="00407DE9" w:rsidRPr="00FC3380" w:rsidRDefault="00407DE9" w:rsidP="009B50E5">
      <w:pPr>
        <w:jc w:val="both"/>
        <w:rPr>
          <w:rFonts w:ascii="Arial" w:hAnsi="Arial" w:cs="Arial"/>
          <w:color w:val="FF0000"/>
          <w:lang w:val="bg-BG"/>
        </w:rPr>
      </w:pPr>
    </w:p>
    <w:p w:rsidR="00407DE9" w:rsidRPr="00FC3380" w:rsidRDefault="00407DE9" w:rsidP="009B50E5">
      <w:pPr>
        <w:jc w:val="both"/>
        <w:rPr>
          <w:rFonts w:ascii="Arial" w:hAnsi="Arial" w:cs="Arial"/>
          <w:color w:val="FF0000"/>
          <w:lang w:val="bg-BG"/>
        </w:rPr>
      </w:pPr>
    </w:p>
    <w:p w:rsidR="009B50E5" w:rsidRPr="00FC3380" w:rsidRDefault="009B50E5" w:rsidP="009B50E5">
      <w:pPr>
        <w:jc w:val="both"/>
        <w:rPr>
          <w:rFonts w:ascii="Arial" w:hAnsi="Arial" w:cs="Arial"/>
          <w:color w:val="FF0000"/>
          <w:lang w:val="bg-BG"/>
        </w:rPr>
      </w:pPr>
    </w:p>
    <w:p w:rsidR="009B50E5" w:rsidRPr="00FC3380" w:rsidRDefault="009B50E5" w:rsidP="009B50E5">
      <w:pPr>
        <w:jc w:val="both"/>
        <w:rPr>
          <w:rFonts w:ascii="Arial" w:hAnsi="Arial" w:cs="Arial"/>
          <w:color w:val="FF0000"/>
          <w:lang w:val="bg-BG"/>
        </w:rPr>
      </w:pPr>
    </w:p>
    <w:p w:rsidR="009B50E5" w:rsidRPr="00FC3380" w:rsidRDefault="009B50E5" w:rsidP="009B50E5">
      <w:pPr>
        <w:jc w:val="both"/>
        <w:rPr>
          <w:rFonts w:ascii="Arial" w:hAnsi="Arial" w:cs="Arial"/>
          <w:color w:val="FF0000"/>
          <w:lang w:val="bg-BG"/>
        </w:rPr>
      </w:pPr>
    </w:p>
    <w:p w:rsidR="009B50E5" w:rsidRPr="00FC3380" w:rsidRDefault="009B50E5" w:rsidP="009B50E5">
      <w:pPr>
        <w:jc w:val="both"/>
        <w:rPr>
          <w:rFonts w:ascii="Arial" w:hAnsi="Arial" w:cs="Arial"/>
          <w:color w:val="FF0000"/>
          <w:lang w:val="bg-BG"/>
        </w:rPr>
      </w:pPr>
    </w:p>
    <w:p w:rsidR="00E946BC" w:rsidRPr="00FC3380" w:rsidRDefault="00E946BC" w:rsidP="009B50E5">
      <w:pPr>
        <w:jc w:val="both"/>
        <w:rPr>
          <w:rFonts w:ascii="Arial" w:hAnsi="Arial" w:cs="Arial"/>
          <w:color w:val="FF0000"/>
          <w:lang w:val="bg-BG"/>
        </w:rPr>
      </w:pPr>
    </w:p>
    <w:p w:rsidR="00E946BC" w:rsidRPr="00FC3380" w:rsidRDefault="00E946BC" w:rsidP="009B50E5">
      <w:pPr>
        <w:jc w:val="both"/>
        <w:rPr>
          <w:rFonts w:ascii="Arial" w:hAnsi="Arial" w:cs="Arial"/>
          <w:color w:val="FF0000"/>
          <w:lang w:val="bg-BG"/>
        </w:rPr>
      </w:pPr>
    </w:p>
    <w:p w:rsidR="00E946BC" w:rsidRPr="00FC3380" w:rsidRDefault="00E946BC" w:rsidP="009B50E5">
      <w:pPr>
        <w:jc w:val="both"/>
        <w:rPr>
          <w:rFonts w:ascii="Arial" w:hAnsi="Arial" w:cs="Arial"/>
          <w:color w:val="FF0000"/>
          <w:lang w:val="bg-BG"/>
        </w:rPr>
      </w:pPr>
    </w:p>
    <w:p w:rsidR="00DB0E8E" w:rsidRPr="00FC3380" w:rsidRDefault="00DB0E8E" w:rsidP="009B50E5">
      <w:pPr>
        <w:jc w:val="both"/>
        <w:rPr>
          <w:rFonts w:ascii="Arial" w:hAnsi="Arial" w:cs="Arial"/>
          <w:color w:val="FF0000"/>
          <w:lang w:val="bg-BG"/>
        </w:rPr>
      </w:pPr>
    </w:p>
    <w:p w:rsidR="00DB0E8E" w:rsidRPr="00FC3380" w:rsidRDefault="00DB0E8E" w:rsidP="009B50E5">
      <w:pPr>
        <w:jc w:val="both"/>
        <w:rPr>
          <w:rFonts w:ascii="Arial" w:hAnsi="Arial" w:cs="Arial"/>
          <w:color w:val="FF0000"/>
          <w:lang w:val="bg-BG"/>
        </w:rPr>
      </w:pPr>
    </w:p>
    <w:p w:rsidR="009B50E5" w:rsidRPr="00FC3380" w:rsidRDefault="009B50E5" w:rsidP="009B50E5">
      <w:pPr>
        <w:jc w:val="both"/>
        <w:rPr>
          <w:rFonts w:ascii="Arial" w:hAnsi="Arial" w:cs="Arial"/>
          <w:color w:val="FF0000"/>
          <w:lang w:val="bg-BG"/>
        </w:rPr>
      </w:pPr>
    </w:p>
    <w:p w:rsidR="009B50E5" w:rsidRPr="00C069CC" w:rsidRDefault="009B50E5" w:rsidP="009B50E5">
      <w:pPr>
        <w:jc w:val="both"/>
        <w:rPr>
          <w:rFonts w:ascii="Arial" w:hAnsi="Arial" w:cs="Arial"/>
          <w:lang w:val="bg-BG"/>
        </w:rPr>
      </w:pPr>
    </w:p>
    <w:p w:rsidR="009B50E5" w:rsidRPr="00C069CC" w:rsidRDefault="009B50E5" w:rsidP="009B50E5">
      <w:pPr>
        <w:pStyle w:val="PlainText"/>
        <w:tabs>
          <w:tab w:val="left" w:pos="142"/>
        </w:tabs>
        <w:jc w:val="center"/>
        <w:outlineLvl w:val="0"/>
        <w:rPr>
          <w:rFonts w:ascii="Times New Roman" w:hAnsi="Times New Roman"/>
          <w:b/>
          <w:sz w:val="40"/>
          <w:lang w:val="bg-BG"/>
        </w:rPr>
      </w:pPr>
      <w:r w:rsidRPr="00C069CC">
        <w:rPr>
          <w:rFonts w:ascii="Times New Roman" w:hAnsi="Times New Roman"/>
          <w:b/>
          <w:sz w:val="40"/>
          <w:lang w:val="bg-BG"/>
        </w:rPr>
        <w:t>ПРОЕКТ  НА  СГРАДИТЕ</w:t>
      </w:r>
      <w:r w:rsidR="00F20D3E" w:rsidRPr="00C069CC">
        <w:rPr>
          <w:rFonts w:ascii="Times New Roman" w:hAnsi="Times New Roman"/>
          <w:b/>
          <w:sz w:val="40"/>
          <w:lang w:val="bg-BG"/>
        </w:rPr>
        <w:t xml:space="preserve"> и СЪОРЪЖЕНИЯТА</w:t>
      </w:r>
    </w:p>
    <w:p w:rsidR="009B50E5" w:rsidRPr="00C069CC" w:rsidRDefault="009B50E5" w:rsidP="009B50E5">
      <w:pPr>
        <w:pStyle w:val="PlainText"/>
        <w:tabs>
          <w:tab w:val="left" w:pos="142"/>
        </w:tabs>
        <w:jc w:val="center"/>
        <w:rPr>
          <w:rFonts w:ascii="Times New Roman" w:hAnsi="Times New Roman"/>
          <w:b/>
          <w:sz w:val="36"/>
          <w:lang w:val="bg-BG"/>
        </w:rPr>
      </w:pPr>
      <w:r w:rsidRPr="00C069CC">
        <w:rPr>
          <w:rFonts w:ascii="Times New Roman" w:hAnsi="Times New Roman"/>
          <w:b/>
          <w:sz w:val="36"/>
          <w:lang w:val="bg-BG"/>
        </w:rPr>
        <w:t>в</w:t>
      </w:r>
    </w:p>
    <w:p w:rsidR="00B90956" w:rsidRPr="00C069CC" w:rsidRDefault="00167A2E" w:rsidP="00B90956">
      <w:pPr>
        <w:pStyle w:val="PlainText"/>
        <w:tabs>
          <w:tab w:val="left" w:pos="142"/>
        </w:tabs>
        <w:jc w:val="center"/>
        <w:rPr>
          <w:rFonts w:ascii="Times New Roman" w:hAnsi="Times New Roman"/>
          <w:b/>
          <w:sz w:val="40"/>
          <w:lang w:val="bg-BG"/>
        </w:rPr>
      </w:pPr>
      <w:r w:rsidRPr="00C069CC">
        <w:rPr>
          <w:rFonts w:ascii="Times New Roman" w:hAnsi="Times New Roman"/>
          <w:b/>
          <w:sz w:val="40"/>
          <w:lang w:val="bg-BG"/>
        </w:rPr>
        <w:t>I - в</w:t>
      </w:r>
      <w:r w:rsidR="00B90956" w:rsidRPr="00C069CC">
        <w:rPr>
          <w:rFonts w:ascii="Times New Roman" w:hAnsi="Times New Roman"/>
          <w:b/>
          <w:sz w:val="40"/>
          <w:lang w:val="bg-BG"/>
        </w:rPr>
        <w:t>и  горскостопански  участък</w:t>
      </w:r>
    </w:p>
    <w:p w:rsidR="00040AF4" w:rsidRPr="00C069CC" w:rsidRDefault="00040AF4" w:rsidP="00B90956">
      <w:pPr>
        <w:pStyle w:val="PlainText"/>
        <w:tabs>
          <w:tab w:val="left" w:pos="142"/>
        </w:tabs>
        <w:jc w:val="center"/>
        <w:rPr>
          <w:rFonts w:ascii="Times New Roman" w:hAnsi="Times New Roman"/>
          <w:b/>
          <w:sz w:val="22"/>
          <w:szCs w:val="22"/>
          <w:lang w:val="bg-BG"/>
        </w:rPr>
      </w:pPr>
    </w:p>
    <w:p w:rsidR="00B90956" w:rsidRPr="00C069CC" w:rsidRDefault="00167A2E" w:rsidP="00B90956">
      <w:pPr>
        <w:pStyle w:val="PlainText"/>
        <w:tabs>
          <w:tab w:val="left" w:pos="142"/>
        </w:tabs>
        <w:jc w:val="center"/>
        <w:rPr>
          <w:rFonts w:ascii="Times New Roman" w:hAnsi="Times New Roman"/>
          <w:lang w:val="bg-BG"/>
        </w:rPr>
      </w:pPr>
      <w:r w:rsidRPr="00C069CC">
        <w:rPr>
          <w:rFonts w:ascii="Times New Roman" w:hAnsi="Times New Roman"/>
          <w:b/>
          <w:sz w:val="40"/>
          <w:lang w:val="bg-BG"/>
        </w:rPr>
        <w:t xml:space="preserve">" </w:t>
      </w:r>
      <w:r w:rsidR="00126720" w:rsidRPr="00C069CC">
        <w:rPr>
          <w:rFonts w:ascii="Times New Roman" w:hAnsi="Times New Roman"/>
          <w:b/>
          <w:sz w:val="40"/>
          <w:lang w:val="bg-BG"/>
        </w:rPr>
        <w:t>ШУМЕН</w:t>
      </w:r>
      <w:r w:rsidR="00B90956" w:rsidRPr="00C069CC">
        <w:rPr>
          <w:rFonts w:ascii="Times New Roman" w:hAnsi="Times New Roman"/>
          <w:b/>
          <w:sz w:val="40"/>
          <w:lang w:val="bg-BG"/>
        </w:rPr>
        <w:t xml:space="preserve"> "</w:t>
      </w:r>
    </w:p>
    <w:p w:rsidR="009B50E5" w:rsidRPr="00C069CC" w:rsidRDefault="009B50E5" w:rsidP="009B50E5">
      <w:pPr>
        <w:jc w:val="center"/>
        <w:rPr>
          <w:lang w:val="bg-BG"/>
        </w:rPr>
      </w:pPr>
    </w:p>
    <w:p w:rsidR="009B50E5" w:rsidRPr="00C069CC" w:rsidRDefault="009B50E5" w:rsidP="009B50E5">
      <w:pPr>
        <w:jc w:val="center"/>
        <w:rPr>
          <w:lang w:val="bg-BG"/>
        </w:rPr>
      </w:pPr>
    </w:p>
    <w:p w:rsidR="009B50E5" w:rsidRPr="00C069CC" w:rsidRDefault="009B50E5" w:rsidP="009B50E5">
      <w:pPr>
        <w:jc w:val="center"/>
        <w:rPr>
          <w:lang w:val="bg-BG"/>
        </w:rPr>
      </w:pPr>
    </w:p>
    <w:p w:rsidR="009B50E5" w:rsidRPr="00C069CC" w:rsidRDefault="009B50E5" w:rsidP="009B50E5">
      <w:pPr>
        <w:jc w:val="center"/>
        <w:rPr>
          <w:lang w:val="bg-BG"/>
        </w:rPr>
      </w:pPr>
    </w:p>
    <w:p w:rsidR="009B50E5" w:rsidRPr="00C069CC" w:rsidRDefault="009B50E5" w:rsidP="009B50E5">
      <w:pPr>
        <w:jc w:val="center"/>
        <w:rPr>
          <w:lang w:val="bg-BG"/>
        </w:rPr>
      </w:pPr>
    </w:p>
    <w:p w:rsidR="009B50E5" w:rsidRPr="00C069CC" w:rsidRDefault="009B50E5" w:rsidP="009B50E5">
      <w:pPr>
        <w:jc w:val="center"/>
        <w:rPr>
          <w:lang w:val="bg-BG"/>
        </w:rPr>
      </w:pPr>
    </w:p>
    <w:p w:rsidR="009B50E5" w:rsidRPr="00C069CC" w:rsidRDefault="009B50E5" w:rsidP="009B50E5">
      <w:pPr>
        <w:rPr>
          <w:lang w:val="bg-BG"/>
        </w:rPr>
      </w:pPr>
    </w:p>
    <w:p w:rsidR="009B50E5" w:rsidRPr="00C069CC" w:rsidRDefault="009B50E5" w:rsidP="009B50E5">
      <w:pPr>
        <w:rPr>
          <w:lang w:val="bg-BG"/>
        </w:rPr>
      </w:pPr>
    </w:p>
    <w:p w:rsidR="009B50E5" w:rsidRPr="00C069CC" w:rsidRDefault="009B50E5" w:rsidP="009B50E5">
      <w:pPr>
        <w:rPr>
          <w:lang w:val="bg-BG"/>
        </w:rPr>
      </w:pPr>
    </w:p>
    <w:p w:rsidR="009B50E5" w:rsidRPr="00C069CC" w:rsidRDefault="009B50E5" w:rsidP="009B50E5">
      <w:pPr>
        <w:rPr>
          <w:lang w:val="bg-BG"/>
        </w:rPr>
      </w:pPr>
    </w:p>
    <w:p w:rsidR="009B50E5" w:rsidRPr="00C069CC" w:rsidRDefault="009B50E5" w:rsidP="009B50E5">
      <w:pPr>
        <w:rPr>
          <w:lang w:val="bg-BG"/>
        </w:rPr>
      </w:pPr>
    </w:p>
    <w:p w:rsidR="009B50E5" w:rsidRPr="00C069CC" w:rsidRDefault="009B50E5" w:rsidP="009B50E5">
      <w:pPr>
        <w:jc w:val="center"/>
        <w:rPr>
          <w:lang w:val="bg-BG"/>
        </w:rPr>
      </w:pPr>
    </w:p>
    <w:p w:rsidR="009B50E5" w:rsidRPr="00C069CC" w:rsidRDefault="009B50E5" w:rsidP="00B90956">
      <w:pPr>
        <w:rPr>
          <w:lang w:val="bg-BG"/>
        </w:rPr>
      </w:pPr>
    </w:p>
    <w:p w:rsidR="009B50E5" w:rsidRPr="00C069CC" w:rsidRDefault="009B50E5" w:rsidP="009B50E5">
      <w:pPr>
        <w:pStyle w:val="Header"/>
        <w:tabs>
          <w:tab w:val="left" w:pos="708"/>
        </w:tabs>
        <w:jc w:val="center"/>
        <w:rPr>
          <w:lang w:val="bg-BG"/>
        </w:rPr>
      </w:pPr>
    </w:p>
    <w:p w:rsidR="009B50E5" w:rsidRPr="00C069CC" w:rsidRDefault="009B50E5" w:rsidP="009B50E5">
      <w:pPr>
        <w:jc w:val="center"/>
        <w:rPr>
          <w:lang w:val="bg-BG"/>
        </w:rPr>
      </w:pPr>
    </w:p>
    <w:p w:rsidR="009B50E5" w:rsidRPr="00C069CC" w:rsidRDefault="009B50E5" w:rsidP="009B50E5">
      <w:pPr>
        <w:jc w:val="center"/>
        <w:rPr>
          <w:lang w:val="bg-BG"/>
        </w:rPr>
      </w:pPr>
    </w:p>
    <w:p w:rsidR="009B50E5" w:rsidRPr="00C069CC" w:rsidRDefault="009B50E5" w:rsidP="009B50E5">
      <w:pPr>
        <w:jc w:val="center"/>
        <w:rPr>
          <w:lang w:val="bg-BG"/>
        </w:rPr>
      </w:pPr>
    </w:p>
    <w:p w:rsidR="009B50E5" w:rsidRPr="00C069CC" w:rsidRDefault="009B50E5" w:rsidP="009B50E5">
      <w:pPr>
        <w:jc w:val="center"/>
        <w:rPr>
          <w:lang w:val="bg-BG"/>
        </w:rPr>
      </w:pPr>
    </w:p>
    <w:p w:rsidR="009B50E5" w:rsidRPr="00C069CC" w:rsidRDefault="009B50E5" w:rsidP="009B50E5">
      <w:pPr>
        <w:jc w:val="center"/>
        <w:rPr>
          <w:lang w:val="bg-BG"/>
        </w:rPr>
      </w:pPr>
    </w:p>
    <w:p w:rsidR="009B50E5" w:rsidRPr="00C069CC" w:rsidRDefault="009B50E5" w:rsidP="009B50E5">
      <w:pPr>
        <w:jc w:val="center"/>
        <w:rPr>
          <w:lang w:val="bg-BG"/>
        </w:rPr>
      </w:pPr>
    </w:p>
    <w:p w:rsidR="009B50E5" w:rsidRPr="00C069CC" w:rsidRDefault="009B50E5" w:rsidP="009B50E5">
      <w:pPr>
        <w:jc w:val="center"/>
        <w:rPr>
          <w:lang w:val="bg-BG"/>
        </w:rPr>
      </w:pPr>
    </w:p>
    <w:p w:rsidR="009B50E5" w:rsidRPr="00C069CC" w:rsidRDefault="009B50E5" w:rsidP="009B50E5">
      <w:pPr>
        <w:jc w:val="center"/>
        <w:rPr>
          <w:lang w:val="bg-BG"/>
        </w:rPr>
      </w:pPr>
    </w:p>
    <w:p w:rsidR="009B50E5" w:rsidRPr="00C069CC" w:rsidRDefault="009B50E5" w:rsidP="009B50E5">
      <w:pPr>
        <w:jc w:val="center"/>
        <w:rPr>
          <w:lang w:val="bg-BG"/>
        </w:rPr>
      </w:pPr>
    </w:p>
    <w:p w:rsidR="009B50E5" w:rsidRPr="00C069CC" w:rsidRDefault="009B50E5" w:rsidP="009B50E5">
      <w:pPr>
        <w:jc w:val="center"/>
        <w:rPr>
          <w:lang w:val="bg-BG"/>
        </w:rPr>
      </w:pPr>
    </w:p>
    <w:p w:rsidR="009B50E5" w:rsidRPr="00C069CC" w:rsidRDefault="009B50E5" w:rsidP="009B50E5">
      <w:pPr>
        <w:jc w:val="center"/>
        <w:rPr>
          <w:lang w:val="bg-BG"/>
        </w:rPr>
      </w:pPr>
    </w:p>
    <w:p w:rsidR="00040AF4" w:rsidRPr="00C069CC" w:rsidRDefault="00040AF4" w:rsidP="009B50E5">
      <w:pPr>
        <w:jc w:val="center"/>
        <w:rPr>
          <w:lang w:val="bg-BG"/>
        </w:rPr>
      </w:pPr>
    </w:p>
    <w:p w:rsidR="00040AF4" w:rsidRPr="00C069CC" w:rsidRDefault="00040AF4" w:rsidP="009B50E5">
      <w:pPr>
        <w:jc w:val="center"/>
        <w:rPr>
          <w:lang w:val="bg-BG"/>
        </w:rPr>
      </w:pPr>
    </w:p>
    <w:p w:rsidR="00040AF4" w:rsidRPr="00C069CC" w:rsidRDefault="00040AF4" w:rsidP="009B50E5">
      <w:pPr>
        <w:jc w:val="center"/>
        <w:rPr>
          <w:lang w:val="bg-BG"/>
        </w:rPr>
      </w:pPr>
    </w:p>
    <w:p w:rsidR="00040AF4" w:rsidRPr="00C069CC" w:rsidRDefault="00040AF4" w:rsidP="009B50E5">
      <w:pPr>
        <w:jc w:val="center"/>
        <w:rPr>
          <w:lang w:val="bg-BG"/>
        </w:rPr>
      </w:pPr>
    </w:p>
    <w:p w:rsidR="00DB0E8E" w:rsidRPr="00C069CC" w:rsidRDefault="00167A2E" w:rsidP="009B50E5">
      <w:pPr>
        <w:pStyle w:val="PlainText"/>
        <w:tabs>
          <w:tab w:val="left" w:pos="142"/>
        </w:tabs>
        <w:jc w:val="center"/>
        <w:outlineLvl w:val="0"/>
        <w:rPr>
          <w:rFonts w:ascii="Times New Roman" w:hAnsi="Times New Roman"/>
          <w:b/>
          <w:sz w:val="28"/>
          <w:szCs w:val="28"/>
          <w:lang w:val="bg-BG"/>
        </w:rPr>
      </w:pPr>
      <w:r w:rsidRPr="00C069CC">
        <w:rPr>
          <w:rFonts w:ascii="Times New Roman" w:hAnsi="Times New Roman"/>
          <w:b/>
          <w:sz w:val="28"/>
          <w:szCs w:val="28"/>
          <w:lang w:val="bg-BG"/>
        </w:rPr>
        <w:t>София, 202</w:t>
      </w:r>
      <w:r w:rsidR="00C069CC" w:rsidRPr="00C069CC">
        <w:rPr>
          <w:rFonts w:ascii="Times New Roman" w:hAnsi="Times New Roman"/>
          <w:b/>
          <w:sz w:val="28"/>
          <w:szCs w:val="28"/>
          <w:lang w:val="bg-BG"/>
        </w:rPr>
        <w:t>2</w:t>
      </w:r>
      <w:r w:rsidR="007F3557" w:rsidRPr="00C069CC">
        <w:rPr>
          <w:rFonts w:ascii="Times New Roman" w:hAnsi="Times New Roman"/>
          <w:b/>
          <w:sz w:val="28"/>
          <w:szCs w:val="28"/>
          <w:lang w:val="bg-BG"/>
        </w:rPr>
        <w:t xml:space="preserve"> </w:t>
      </w:r>
      <w:r w:rsidR="009B50E5" w:rsidRPr="00C069CC">
        <w:rPr>
          <w:rFonts w:ascii="Times New Roman" w:hAnsi="Times New Roman"/>
          <w:b/>
          <w:sz w:val="28"/>
          <w:szCs w:val="28"/>
          <w:lang w:val="bg-BG"/>
        </w:rPr>
        <w:t>година</w:t>
      </w:r>
    </w:p>
    <w:p w:rsidR="009B50E5" w:rsidRPr="00FC3380" w:rsidRDefault="009B50E5" w:rsidP="009B50E5">
      <w:pPr>
        <w:pBdr>
          <w:bottom w:val="single" w:sz="12" w:space="4" w:color="auto"/>
        </w:pBdr>
        <w:jc w:val="both"/>
        <w:rPr>
          <w:color w:val="FF0000"/>
          <w:sz w:val="22"/>
          <w:szCs w:val="22"/>
          <w:lang w:val="bg-BG"/>
        </w:rPr>
      </w:pPr>
      <w:bookmarkStart w:id="42" w:name="OLE_LINK116"/>
    </w:p>
    <w:p w:rsidR="009B50E5" w:rsidRPr="00C069CC" w:rsidRDefault="009B50E5" w:rsidP="009B50E5">
      <w:pPr>
        <w:jc w:val="both"/>
        <w:rPr>
          <w:sz w:val="22"/>
          <w:szCs w:val="22"/>
          <w:lang w:val="bg-BG"/>
        </w:rPr>
      </w:pPr>
    </w:p>
    <w:p w:rsidR="009B50E5" w:rsidRPr="00C069CC" w:rsidRDefault="009B50E5" w:rsidP="00040AF4">
      <w:pPr>
        <w:pStyle w:val="PlainText"/>
        <w:jc w:val="both"/>
        <w:outlineLvl w:val="0"/>
        <w:rPr>
          <w:rFonts w:ascii="Arial" w:hAnsi="Arial"/>
          <w:sz w:val="22"/>
          <w:szCs w:val="22"/>
          <w:lang w:val="bg-BG"/>
        </w:rPr>
      </w:pPr>
      <w:r w:rsidRPr="00C069CC">
        <w:rPr>
          <w:rFonts w:ascii="Arial" w:hAnsi="Arial"/>
          <w:b/>
          <w:sz w:val="22"/>
          <w:szCs w:val="22"/>
          <w:lang w:val="bg-BG"/>
        </w:rPr>
        <w:t>№ по ред</w:t>
      </w:r>
      <w:r w:rsidRPr="00C069CC">
        <w:rPr>
          <w:rFonts w:ascii="Arial" w:hAnsi="Arial"/>
          <w:sz w:val="22"/>
          <w:szCs w:val="22"/>
          <w:lang w:val="bg-BG"/>
        </w:rPr>
        <w:t xml:space="preserve">  ......................................................</w:t>
      </w:r>
      <w:r w:rsidR="00040AF4" w:rsidRPr="00C069CC">
        <w:rPr>
          <w:rFonts w:ascii="Arial" w:hAnsi="Arial"/>
          <w:sz w:val="22"/>
          <w:szCs w:val="22"/>
          <w:lang w:val="bg-BG"/>
        </w:rPr>
        <w:t>....</w:t>
      </w:r>
      <w:r w:rsidRPr="00C069CC">
        <w:rPr>
          <w:rFonts w:ascii="Arial" w:hAnsi="Arial"/>
          <w:sz w:val="22"/>
          <w:szCs w:val="22"/>
          <w:lang w:val="bg-BG"/>
        </w:rPr>
        <w:t>............................................................................1</w:t>
      </w:r>
    </w:p>
    <w:p w:rsidR="009B50E5" w:rsidRPr="00C069CC" w:rsidRDefault="009B50E5" w:rsidP="00040AF4">
      <w:pPr>
        <w:pStyle w:val="PlainText"/>
        <w:jc w:val="both"/>
        <w:outlineLvl w:val="0"/>
        <w:rPr>
          <w:rFonts w:ascii="Arial" w:hAnsi="Arial"/>
          <w:sz w:val="22"/>
          <w:szCs w:val="22"/>
          <w:lang w:val="bg-BG"/>
        </w:rPr>
      </w:pPr>
      <w:r w:rsidRPr="00C069CC">
        <w:rPr>
          <w:rFonts w:ascii="Arial" w:hAnsi="Arial"/>
          <w:b/>
          <w:sz w:val="22"/>
          <w:szCs w:val="22"/>
          <w:lang w:val="bg-BG"/>
        </w:rPr>
        <w:t>Предназначение на  сградата</w:t>
      </w:r>
      <w:r w:rsidR="009C3D7D">
        <w:rPr>
          <w:rFonts w:ascii="Arial" w:hAnsi="Arial"/>
          <w:sz w:val="22"/>
          <w:szCs w:val="22"/>
          <w:lang w:val="bg-BG"/>
        </w:rPr>
        <w:t>.</w:t>
      </w:r>
      <w:r w:rsidR="00040AF4" w:rsidRPr="00C069CC">
        <w:rPr>
          <w:rFonts w:ascii="Arial" w:hAnsi="Arial"/>
          <w:sz w:val="22"/>
          <w:szCs w:val="22"/>
          <w:lang w:val="bg-BG"/>
        </w:rPr>
        <w:t>………</w:t>
      </w:r>
      <w:r w:rsidR="0080789E" w:rsidRPr="00C069CC">
        <w:rPr>
          <w:rFonts w:ascii="Arial" w:hAnsi="Arial"/>
          <w:sz w:val="22"/>
          <w:szCs w:val="22"/>
          <w:lang w:val="bg-BG"/>
        </w:rPr>
        <w:t>…..</w:t>
      </w:r>
      <w:r w:rsidR="00040AF4" w:rsidRPr="00C069CC">
        <w:rPr>
          <w:rFonts w:ascii="Arial" w:hAnsi="Arial"/>
          <w:sz w:val="22"/>
          <w:szCs w:val="22"/>
          <w:lang w:val="bg-BG"/>
        </w:rPr>
        <w:t>…</w:t>
      </w:r>
      <w:r w:rsidR="00C069CC" w:rsidRPr="00C069CC">
        <w:rPr>
          <w:rFonts w:ascii="Arial" w:hAnsi="Arial"/>
          <w:sz w:val="22"/>
          <w:szCs w:val="22"/>
          <w:lang w:val="bg-BG"/>
        </w:rPr>
        <w:t xml:space="preserve">………………..стопански сгради на </w:t>
      </w:r>
      <w:r w:rsidR="009C3D7D">
        <w:rPr>
          <w:rFonts w:ascii="Arial" w:hAnsi="Arial"/>
          <w:sz w:val="22"/>
          <w:szCs w:val="22"/>
        </w:rPr>
        <w:t>“</w:t>
      </w:r>
      <w:r w:rsidR="00C069CC" w:rsidRPr="00C069CC">
        <w:rPr>
          <w:rFonts w:ascii="Arial" w:hAnsi="Arial"/>
          <w:sz w:val="22"/>
          <w:szCs w:val="22"/>
          <w:lang w:val="bg-BG"/>
        </w:rPr>
        <w:t>Разсадника</w:t>
      </w:r>
      <w:r w:rsidR="00040AF4" w:rsidRPr="00C069CC">
        <w:rPr>
          <w:rFonts w:ascii="Arial" w:hAnsi="Arial"/>
          <w:sz w:val="22"/>
          <w:szCs w:val="22"/>
          <w:lang w:val="bg-BG"/>
        </w:rPr>
        <w:t>“</w:t>
      </w:r>
    </w:p>
    <w:p w:rsidR="009B50E5" w:rsidRPr="00C069CC" w:rsidRDefault="009B50E5" w:rsidP="00040AF4">
      <w:pPr>
        <w:pStyle w:val="PlainText"/>
        <w:jc w:val="both"/>
        <w:outlineLvl w:val="0"/>
        <w:rPr>
          <w:rFonts w:ascii="Arial" w:hAnsi="Arial"/>
          <w:b/>
          <w:sz w:val="22"/>
          <w:szCs w:val="22"/>
          <w:lang w:val="bg-BG"/>
        </w:rPr>
      </w:pPr>
      <w:r w:rsidRPr="00C069CC">
        <w:rPr>
          <w:rFonts w:ascii="Arial" w:hAnsi="Arial"/>
          <w:b/>
          <w:sz w:val="22"/>
          <w:szCs w:val="22"/>
          <w:lang w:val="bg-BG"/>
        </w:rPr>
        <w:t>Местност или селище, където</w:t>
      </w:r>
    </w:p>
    <w:p w:rsidR="009B50E5" w:rsidRPr="00C069CC" w:rsidRDefault="009B50E5" w:rsidP="00040AF4">
      <w:pPr>
        <w:pStyle w:val="PlainText"/>
        <w:jc w:val="both"/>
        <w:outlineLvl w:val="0"/>
        <w:rPr>
          <w:rFonts w:ascii="Arial" w:hAnsi="Arial"/>
          <w:sz w:val="22"/>
          <w:szCs w:val="22"/>
          <w:lang w:val="bg-BG"/>
        </w:rPr>
      </w:pPr>
      <w:r w:rsidRPr="00C069CC">
        <w:rPr>
          <w:rFonts w:ascii="Arial" w:hAnsi="Arial"/>
          <w:b/>
          <w:sz w:val="22"/>
          <w:szCs w:val="22"/>
          <w:lang w:val="bg-BG"/>
        </w:rPr>
        <w:t>се намира сградата</w:t>
      </w:r>
      <w:r w:rsidRPr="00C069CC">
        <w:rPr>
          <w:rFonts w:ascii="Arial" w:hAnsi="Arial"/>
          <w:sz w:val="22"/>
          <w:szCs w:val="22"/>
          <w:lang w:val="bg-BG"/>
        </w:rPr>
        <w:t xml:space="preserve">  ...........................................</w:t>
      </w:r>
      <w:r w:rsidR="00040AF4" w:rsidRPr="00C069CC">
        <w:rPr>
          <w:rFonts w:ascii="Arial" w:hAnsi="Arial"/>
          <w:sz w:val="22"/>
          <w:szCs w:val="22"/>
          <w:lang w:val="bg-BG"/>
        </w:rPr>
        <w:t>.................</w:t>
      </w:r>
      <w:r w:rsidRPr="00C069CC">
        <w:rPr>
          <w:rFonts w:ascii="Arial" w:hAnsi="Arial"/>
          <w:sz w:val="22"/>
          <w:szCs w:val="22"/>
          <w:lang w:val="bg-BG"/>
        </w:rPr>
        <w:t>....</w:t>
      </w:r>
      <w:r w:rsidR="0080789E" w:rsidRPr="00C069CC">
        <w:rPr>
          <w:rFonts w:ascii="Arial" w:hAnsi="Arial"/>
          <w:sz w:val="22"/>
          <w:szCs w:val="22"/>
          <w:lang w:val="bg-BG"/>
        </w:rPr>
        <w:t>.</w:t>
      </w:r>
      <w:r w:rsidRPr="00C069CC">
        <w:rPr>
          <w:rFonts w:ascii="Arial" w:hAnsi="Arial"/>
          <w:sz w:val="22"/>
          <w:szCs w:val="22"/>
          <w:lang w:val="bg-BG"/>
        </w:rPr>
        <w:t>....</w:t>
      </w:r>
      <w:r w:rsidR="00C069CC" w:rsidRPr="00C069CC">
        <w:rPr>
          <w:rFonts w:ascii="Arial" w:hAnsi="Arial"/>
          <w:sz w:val="22"/>
          <w:szCs w:val="22"/>
          <w:lang w:val="bg-BG"/>
        </w:rPr>
        <w:t>.</w:t>
      </w:r>
      <w:r w:rsidRPr="00C069CC">
        <w:rPr>
          <w:rFonts w:ascii="Arial" w:hAnsi="Arial"/>
          <w:sz w:val="22"/>
          <w:szCs w:val="22"/>
          <w:lang w:val="bg-BG"/>
        </w:rPr>
        <w:t>..................</w:t>
      </w:r>
      <w:r w:rsidR="0075303B">
        <w:rPr>
          <w:rFonts w:ascii="Arial" w:hAnsi="Arial"/>
          <w:sz w:val="22"/>
          <w:szCs w:val="22"/>
          <w:lang w:val="bg-BG"/>
        </w:rPr>
        <w:t>..</w:t>
      </w:r>
      <w:r w:rsidRPr="00C069CC">
        <w:rPr>
          <w:rFonts w:ascii="Arial" w:hAnsi="Arial"/>
          <w:sz w:val="22"/>
          <w:szCs w:val="22"/>
          <w:lang w:val="bg-BG"/>
        </w:rPr>
        <w:t>.</w:t>
      </w:r>
      <w:r w:rsidR="00C069CC" w:rsidRPr="00C069CC">
        <w:rPr>
          <w:rFonts w:ascii="Arial" w:hAnsi="Arial"/>
          <w:sz w:val="22"/>
          <w:szCs w:val="22"/>
          <w:lang w:val="bg-BG"/>
        </w:rPr>
        <w:t>с.САЛМАНОВО</w:t>
      </w:r>
    </w:p>
    <w:p w:rsidR="009B50E5" w:rsidRPr="00C069CC" w:rsidRDefault="009B50E5" w:rsidP="00040AF4">
      <w:pPr>
        <w:pStyle w:val="PlainText"/>
        <w:jc w:val="both"/>
        <w:outlineLvl w:val="0"/>
        <w:rPr>
          <w:rFonts w:ascii="Arial" w:hAnsi="Arial"/>
          <w:sz w:val="22"/>
          <w:szCs w:val="22"/>
          <w:lang w:val="bg-BG"/>
        </w:rPr>
      </w:pPr>
      <w:r w:rsidRPr="00C069CC">
        <w:rPr>
          <w:rFonts w:ascii="Arial" w:hAnsi="Arial"/>
          <w:b/>
          <w:sz w:val="22"/>
          <w:szCs w:val="22"/>
          <w:lang w:val="bg-BG"/>
        </w:rPr>
        <w:t>Вид на строителните работи</w:t>
      </w:r>
      <w:r w:rsidRPr="00C069CC">
        <w:rPr>
          <w:rFonts w:ascii="Arial" w:hAnsi="Arial"/>
          <w:sz w:val="22"/>
          <w:szCs w:val="22"/>
          <w:lang w:val="bg-BG"/>
        </w:rPr>
        <w:t xml:space="preserve"> .......</w:t>
      </w:r>
      <w:r w:rsidR="00040AF4" w:rsidRPr="00C069CC">
        <w:rPr>
          <w:rFonts w:ascii="Arial" w:hAnsi="Arial"/>
          <w:sz w:val="22"/>
          <w:szCs w:val="22"/>
          <w:lang w:val="bg-BG"/>
        </w:rPr>
        <w:t>...........................................</w:t>
      </w:r>
      <w:r w:rsidR="00C069CC" w:rsidRPr="00C069CC">
        <w:rPr>
          <w:rFonts w:ascii="Arial" w:hAnsi="Arial"/>
          <w:sz w:val="22"/>
          <w:szCs w:val="22"/>
          <w:lang w:val="bg-BG"/>
        </w:rPr>
        <w:t xml:space="preserve">.................поддръжка и ремонт </w:t>
      </w:r>
    </w:p>
    <w:p w:rsidR="009B50E5" w:rsidRPr="00C069CC" w:rsidRDefault="009B50E5" w:rsidP="00040AF4">
      <w:pPr>
        <w:pStyle w:val="PlainText"/>
        <w:jc w:val="both"/>
        <w:outlineLvl w:val="0"/>
        <w:rPr>
          <w:rFonts w:ascii="Arial" w:hAnsi="Arial"/>
          <w:sz w:val="22"/>
          <w:szCs w:val="22"/>
          <w:lang w:val="bg-BG"/>
        </w:rPr>
      </w:pPr>
      <w:r w:rsidRPr="00C069CC">
        <w:rPr>
          <w:rFonts w:ascii="Arial" w:hAnsi="Arial"/>
          <w:b/>
          <w:sz w:val="22"/>
          <w:szCs w:val="22"/>
          <w:lang w:val="bg-BG"/>
        </w:rPr>
        <w:t>Вид на сградата</w:t>
      </w:r>
      <w:r w:rsidRPr="00C069CC">
        <w:rPr>
          <w:rFonts w:ascii="Arial" w:hAnsi="Arial"/>
          <w:sz w:val="22"/>
          <w:szCs w:val="22"/>
          <w:lang w:val="bg-BG"/>
        </w:rPr>
        <w:t xml:space="preserve">  ................................................................................</w:t>
      </w:r>
      <w:r w:rsidR="008D75BB" w:rsidRPr="00C069CC">
        <w:rPr>
          <w:rFonts w:ascii="Arial" w:hAnsi="Arial"/>
          <w:sz w:val="22"/>
          <w:szCs w:val="22"/>
          <w:lang w:val="bg-BG"/>
        </w:rPr>
        <w:t>.</w:t>
      </w:r>
      <w:r w:rsidR="00040AF4" w:rsidRPr="00C069CC">
        <w:rPr>
          <w:rFonts w:ascii="Arial" w:hAnsi="Arial"/>
          <w:sz w:val="22"/>
          <w:szCs w:val="22"/>
          <w:lang w:val="bg-BG"/>
        </w:rPr>
        <w:t>................масивна сграда</w:t>
      </w:r>
    </w:p>
    <w:p w:rsidR="009B50E5" w:rsidRPr="00C069CC" w:rsidRDefault="009B50E5" w:rsidP="00040AF4">
      <w:pPr>
        <w:pStyle w:val="PlainText"/>
        <w:jc w:val="both"/>
        <w:outlineLvl w:val="0"/>
        <w:rPr>
          <w:rFonts w:ascii="Arial" w:hAnsi="Arial"/>
          <w:sz w:val="22"/>
          <w:szCs w:val="22"/>
          <w:lang w:val="bg-BG"/>
        </w:rPr>
      </w:pPr>
      <w:r w:rsidRPr="00C069CC">
        <w:rPr>
          <w:rFonts w:ascii="Arial" w:hAnsi="Arial"/>
          <w:b/>
          <w:sz w:val="22"/>
          <w:szCs w:val="22"/>
          <w:lang w:val="bg-BG"/>
        </w:rPr>
        <w:t>Стойност по окрупнени показатели:</w:t>
      </w:r>
      <w:r w:rsidRPr="00C069CC">
        <w:rPr>
          <w:rFonts w:ascii="Arial" w:hAnsi="Arial"/>
          <w:sz w:val="22"/>
          <w:szCs w:val="22"/>
          <w:lang w:val="bg-BG"/>
        </w:rPr>
        <w:t xml:space="preserve"> .........................................................</w:t>
      </w:r>
      <w:r w:rsidR="00C069CC" w:rsidRPr="00C069CC">
        <w:rPr>
          <w:rFonts w:ascii="Arial" w:hAnsi="Arial"/>
          <w:sz w:val="22"/>
          <w:szCs w:val="22"/>
          <w:lang w:val="bg-BG"/>
        </w:rPr>
        <w:t>.............10</w:t>
      </w:r>
      <w:r w:rsidR="00040AF4" w:rsidRPr="00C069CC">
        <w:rPr>
          <w:rFonts w:ascii="Arial" w:hAnsi="Arial"/>
          <w:sz w:val="22"/>
          <w:szCs w:val="22"/>
          <w:lang w:val="bg-BG"/>
        </w:rPr>
        <w:t>0 000</w:t>
      </w:r>
      <w:r w:rsidRPr="00C069CC">
        <w:rPr>
          <w:rFonts w:ascii="Arial" w:hAnsi="Arial"/>
          <w:sz w:val="22"/>
          <w:szCs w:val="22"/>
          <w:lang w:val="bg-BG"/>
        </w:rPr>
        <w:t xml:space="preserve"> лв.</w:t>
      </w:r>
    </w:p>
    <w:p w:rsidR="009B50E5" w:rsidRPr="00C069CC" w:rsidRDefault="009B50E5" w:rsidP="009B50E5">
      <w:pPr>
        <w:pBdr>
          <w:bottom w:val="single" w:sz="12" w:space="4" w:color="auto"/>
        </w:pBdr>
        <w:jc w:val="both"/>
        <w:rPr>
          <w:sz w:val="22"/>
          <w:szCs w:val="22"/>
          <w:lang w:val="bg-BG"/>
        </w:rPr>
      </w:pPr>
    </w:p>
    <w:p w:rsidR="009B50E5" w:rsidRPr="00FC3380" w:rsidRDefault="009B50E5" w:rsidP="009B50E5">
      <w:pPr>
        <w:pStyle w:val="PlainText"/>
        <w:jc w:val="both"/>
        <w:outlineLvl w:val="0"/>
        <w:rPr>
          <w:rFonts w:ascii="Arial" w:hAnsi="Arial"/>
          <w:color w:val="FF0000"/>
          <w:sz w:val="22"/>
          <w:szCs w:val="22"/>
          <w:lang w:val="bg-BG"/>
        </w:rPr>
      </w:pPr>
    </w:p>
    <w:bookmarkEnd w:id="42"/>
    <w:p w:rsidR="00A935ED" w:rsidRPr="00FC3380" w:rsidRDefault="00A935ED" w:rsidP="009948F0">
      <w:pPr>
        <w:pStyle w:val="PlainText"/>
        <w:jc w:val="center"/>
        <w:rPr>
          <w:color w:val="FF0000"/>
          <w:lang w:val="bg-BG"/>
        </w:rPr>
      </w:pPr>
    </w:p>
    <w:p w:rsidR="009948F0" w:rsidRPr="00FC3380" w:rsidRDefault="009948F0" w:rsidP="009948F0">
      <w:pPr>
        <w:pStyle w:val="PlainText"/>
        <w:jc w:val="center"/>
        <w:rPr>
          <w:color w:val="FF0000"/>
          <w:lang w:val="bg-BG"/>
        </w:rPr>
      </w:pPr>
    </w:p>
    <w:p w:rsidR="00DB0E8E" w:rsidRPr="00FC3380" w:rsidRDefault="00DB0E8E">
      <w:pPr>
        <w:rPr>
          <w:rFonts w:ascii="Courier New" w:hAnsi="Courier New"/>
          <w:color w:val="FF0000"/>
          <w:lang w:val="bg-BG"/>
        </w:rPr>
      </w:pPr>
      <w:r w:rsidRPr="00FC3380">
        <w:rPr>
          <w:color w:val="FF0000"/>
          <w:lang w:val="bg-BG"/>
        </w:rPr>
        <w:br w:type="page"/>
      </w:r>
    </w:p>
    <w:p w:rsidR="00040AF4" w:rsidRPr="00FC3380" w:rsidRDefault="00040AF4" w:rsidP="009948F0">
      <w:pPr>
        <w:pStyle w:val="PlainText"/>
        <w:rPr>
          <w:color w:val="FF0000"/>
          <w:lang w:val="bg-BG"/>
        </w:rPr>
      </w:pPr>
    </w:p>
    <w:p w:rsidR="00E8697D" w:rsidRPr="00FC3380" w:rsidRDefault="00E8697D" w:rsidP="009948F0">
      <w:pPr>
        <w:pStyle w:val="PlainText"/>
        <w:rPr>
          <w:color w:val="FF0000"/>
          <w:lang w:val="bg-BG"/>
        </w:rPr>
      </w:pPr>
    </w:p>
    <w:p w:rsidR="00040AF4" w:rsidRPr="00FC3380" w:rsidRDefault="00040AF4" w:rsidP="009948F0">
      <w:pPr>
        <w:pStyle w:val="PlainText"/>
        <w:rPr>
          <w:color w:val="FF0000"/>
          <w:lang w:val="bg-BG"/>
        </w:rPr>
      </w:pPr>
    </w:p>
    <w:p w:rsidR="00040AF4" w:rsidRPr="00FC3380" w:rsidRDefault="00040AF4" w:rsidP="009948F0">
      <w:pPr>
        <w:pStyle w:val="PlainText"/>
        <w:rPr>
          <w:color w:val="FF0000"/>
          <w:lang w:val="bg-BG"/>
        </w:rPr>
      </w:pPr>
    </w:p>
    <w:p w:rsidR="00040AF4" w:rsidRPr="00FC3380" w:rsidRDefault="00040AF4" w:rsidP="009948F0">
      <w:pPr>
        <w:pStyle w:val="PlainText"/>
        <w:rPr>
          <w:color w:val="FF0000"/>
          <w:lang w:val="bg-BG"/>
        </w:rPr>
      </w:pPr>
    </w:p>
    <w:p w:rsidR="00040AF4" w:rsidRPr="00FC3380" w:rsidRDefault="00040AF4" w:rsidP="009948F0">
      <w:pPr>
        <w:pStyle w:val="PlainText"/>
        <w:rPr>
          <w:color w:val="FF0000"/>
          <w:lang w:val="bg-BG"/>
        </w:rPr>
      </w:pPr>
    </w:p>
    <w:p w:rsidR="00040AF4" w:rsidRPr="00FC3380" w:rsidRDefault="00040AF4" w:rsidP="009948F0">
      <w:pPr>
        <w:pStyle w:val="PlainText"/>
        <w:rPr>
          <w:color w:val="FF0000"/>
          <w:lang w:val="bg-BG"/>
        </w:rPr>
      </w:pPr>
    </w:p>
    <w:p w:rsidR="00040AF4" w:rsidRPr="00FC3380" w:rsidRDefault="00040AF4" w:rsidP="009948F0">
      <w:pPr>
        <w:pStyle w:val="PlainText"/>
        <w:rPr>
          <w:color w:val="FF0000"/>
          <w:lang w:val="bg-BG"/>
        </w:rPr>
      </w:pPr>
    </w:p>
    <w:p w:rsidR="00040AF4" w:rsidRPr="00FC3380" w:rsidRDefault="00040AF4" w:rsidP="009948F0">
      <w:pPr>
        <w:pStyle w:val="PlainText"/>
        <w:rPr>
          <w:color w:val="FF0000"/>
          <w:lang w:val="bg-BG"/>
        </w:rPr>
      </w:pPr>
    </w:p>
    <w:p w:rsidR="00040AF4" w:rsidRPr="00FC3380" w:rsidRDefault="00040AF4" w:rsidP="009948F0">
      <w:pPr>
        <w:pStyle w:val="PlainText"/>
        <w:rPr>
          <w:color w:val="FF0000"/>
          <w:lang w:val="bg-BG"/>
        </w:rPr>
      </w:pPr>
    </w:p>
    <w:p w:rsidR="00040AF4" w:rsidRPr="00FC3380" w:rsidRDefault="00040AF4" w:rsidP="009948F0">
      <w:pPr>
        <w:pStyle w:val="PlainText"/>
        <w:rPr>
          <w:color w:val="FF0000"/>
          <w:lang w:val="bg-BG"/>
        </w:rPr>
      </w:pPr>
    </w:p>
    <w:p w:rsidR="00040AF4" w:rsidRPr="00FC3380" w:rsidRDefault="00040AF4" w:rsidP="009948F0">
      <w:pPr>
        <w:pStyle w:val="PlainText"/>
        <w:rPr>
          <w:color w:val="FF0000"/>
          <w:lang w:val="bg-BG"/>
        </w:rPr>
      </w:pPr>
    </w:p>
    <w:p w:rsidR="00E946BC" w:rsidRPr="00FC3380" w:rsidRDefault="00E946BC" w:rsidP="009948F0">
      <w:pPr>
        <w:pStyle w:val="PlainText"/>
        <w:rPr>
          <w:color w:val="FF0000"/>
          <w:lang w:val="bg-BG"/>
        </w:rPr>
      </w:pPr>
    </w:p>
    <w:p w:rsidR="00040AF4" w:rsidRPr="00C069CC" w:rsidRDefault="00040AF4" w:rsidP="009948F0">
      <w:pPr>
        <w:pStyle w:val="PlainText"/>
        <w:rPr>
          <w:lang w:val="bg-BG"/>
        </w:rPr>
      </w:pPr>
    </w:p>
    <w:p w:rsidR="009948F0" w:rsidRPr="00C069CC" w:rsidRDefault="009948F0" w:rsidP="009948F0">
      <w:pPr>
        <w:pStyle w:val="PlainText"/>
        <w:tabs>
          <w:tab w:val="left" w:pos="142"/>
        </w:tabs>
        <w:jc w:val="center"/>
        <w:rPr>
          <w:rFonts w:ascii="Times New Roman" w:hAnsi="Times New Roman"/>
          <w:b/>
          <w:sz w:val="36"/>
          <w:szCs w:val="36"/>
          <w:lang w:val="bg-BG"/>
        </w:rPr>
      </w:pPr>
      <w:r w:rsidRPr="00C069CC">
        <w:rPr>
          <w:rFonts w:ascii="Times New Roman" w:hAnsi="Times New Roman"/>
          <w:b/>
          <w:sz w:val="36"/>
          <w:szCs w:val="36"/>
          <w:lang w:val="bg-BG"/>
        </w:rPr>
        <w:t>ПРОЕКТ  ЗА  ПЪТИЩАТА</w:t>
      </w:r>
    </w:p>
    <w:p w:rsidR="009948F0" w:rsidRPr="00C069CC" w:rsidRDefault="009948F0" w:rsidP="009948F0">
      <w:pPr>
        <w:pStyle w:val="PlainText"/>
        <w:tabs>
          <w:tab w:val="left" w:pos="142"/>
        </w:tabs>
        <w:jc w:val="center"/>
        <w:rPr>
          <w:rFonts w:ascii="Times New Roman" w:hAnsi="Times New Roman"/>
          <w:b/>
          <w:sz w:val="36"/>
          <w:szCs w:val="36"/>
          <w:lang w:val="bg-BG"/>
        </w:rPr>
      </w:pPr>
      <w:r w:rsidRPr="00C069CC">
        <w:rPr>
          <w:rFonts w:ascii="Times New Roman" w:hAnsi="Times New Roman"/>
          <w:b/>
          <w:sz w:val="36"/>
          <w:szCs w:val="36"/>
          <w:lang w:val="bg-BG"/>
        </w:rPr>
        <w:t>в</w:t>
      </w:r>
    </w:p>
    <w:p w:rsidR="00B90956" w:rsidRPr="00C069CC" w:rsidRDefault="00167A2E" w:rsidP="00B90956">
      <w:pPr>
        <w:pStyle w:val="PlainText"/>
        <w:tabs>
          <w:tab w:val="left" w:pos="142"/>
        </w:tabs>
        <w:jc w:val="center"/>
        <w:rPr>
          <w:rFonts w:ascii="Times New Roman" w:hAnsi="Times New Roman"/>
          <w:b/>
          <w:sz w:val="40"/>
          <w:lang w:val="bg-BG"/>
        </w:rPr>
      </w:pPr>
      <w:r w:rsidRPr="00C069CC">
        <w:rPr>
          <w:rFonts w:ascii="Times New Roman" w:hAnsi="Times New Roman"/>
          <w:b/>
          <w:sz w:val="40"/>
          <w:lang w:val="bg-BG"/>
        </w:rPr>
        <w:t>I - в</w:t>
      </w:r>
      <w:r w:rsidR="00B90956" w:rsidRPr="00C069CC">
        <w:rPr>
          <w:rFonts w:ascii="Times New Roman" w:hAnsi="Times New Roman"/>
          <w:b/>
          <w:sz w:val="40"/>
          <w:lang w:val="bg-BG"/>
        </w:rPr>
        <w:t>и  горскостопански  участък</w:t>
      </w:r>
    </w:p>
    <w:p w:rsidR="00B90956" w:rsidRPr="00C069CC" w:rsidRDefault="00B90956" w:rsidP="00B90956">
      <w:pPr>
        <w:pStyle w:val="PlainText"/>
        <w:tabs>
          <w:tab w:val="left" w:pos="142"/>
        </w:tabs>
        <w:jc w:val="center"/>
        <w:rPr>
          <w:rFonts w:ascii="Times New Roman" w:hAnsi="Times New Roman"/>
          <w:b/>
          <w:sz w:val="40"/>
          <w:lang w:val="bg-BG"/>
        </w:rPr>
      </w:pPr>
    </w:p>
    <w:p w:rsidR="00B90956" w:rsidRPr="00C069CC" w:rsidRDefault="00167A2E" w:rsidP="00B90956">
      <w:pPr>
        <w:pStyle w:val="PlainText"/>
        <w:tabs>
          <w:tab w:val="left" w:pos="142"/>
        </w:tabs>
        <w:jc w:val="center"/>
        <w:rPr>
          <w:rFonts w:ascii="Times New Roman" w:hAnsi="Times New Roman"/>
          <w:lang w:val="bg-BG"/>
        </w:rPr>
      </w:pPr>
      <w:r w:rsidRPr="00C069CC">
        <w:rPr>
          <w:rFonts w:ascii="Times New Roman" w:hAnsi="Times New Roman"/>
          <w:b/>
          <w:sz w:val="40"/>
          <w:lang w:val="bg-BG"/>
        </w:rPr>
        <w:t xml:space="preserve">" </w:t>
      </w:r>
      <w:r w:rsidR="00126720" w:rsidRPr="00C069CC">
        <w:rPr>
          <w:rFonts w:ascii="Times New Roman" w:hAnsi="Times New Roman"/>
          <w:b/>
          <w:sz w:val="40"/>
          <w:lang w:val="bg-BG"/>
        </w:rPr>
        <w:t>ШУМЕН</w:t>
      </w:r>
      <w:r w:rsidR="00B90956" w:rsidRPr="00C069CC">
        <w:rPr>
          <w:rFonts w:ascii="Times New Roman" w:hAnsi="Times New Roman"/>
          <w:b/>
          <w:sz w:val="40"/>
          <w:lang w:val="bg-BG"/>
        </w:rPr>
        <w:t xml:space="preserve"> "</w:t>
      </w:r>
    </w:p>
    <w:p w:rsidR="009948F0" w:rsidRPr="00C069CC" w:rsidRDefault="009948F0" w:rsidP="009948F0">
      <w:pPr>
        <w:jc w:val="center"/>
        <w:rPr>
          <w:lang w:val="bg-BG"/>
        </w:rPr>
      </w:pPr>
    </w:p>
    <w:p w:rsidR="009948F0" w:rsidRPr="00C069CC" w:rsidRDefault="009948F0" w:rsidP="009948F0">
      <w:pPr>
        <w:jc w:val="center"/>
        <w:rPr>
          <w:lang w:val="bg-BG"/>
        </w:rPr>
      </w:pPr>
    </w:p>
    <w:p w:rsidR="009948F0" w:rsidRPr="00C069CC" w:rsidRDefault="009948F0" w:rsidP="009948F0">
      <w:pPr>
        <w:jc w:val="center"/>
        <w:rPr>
          <w:lang w:val="bg-BG"/>
        </w:rPr>
      </w:pPr>
    </w:p>
    <w:p w:rsidR="009948F0" w:rsidRPr="00C069CC" w:rsidRDefault="009948F0" w:rsidP="009948F0">
      <w:pPr>
        <w:jc w:val="center"/>
        <w:rPr>
          <w:lang w:val="bg-BG"/>
        </w:rPr>
      </w:pPr>
    </w:p>
    <w:p w:rsidR="009948F0" w:rsidRPr="00C069CC" w:rsidRDefault="009948F0" w:rsidP="009948F0">
      <w:pPr>
        <w:jc w:val="center"/>
        <w:rPr>
          <w:lang w:val="bg-BG"/>
        </w:rPr>
      </w:pPr>
    </w:p>
    <w:p w:rsidR="009948F0" w:rsidRPr="00C069CC" w:rsidRDefault="009948F0" w:rsidP="009948F0">
      <w:pPr>
        <w:jc w:val="center"/>
        <w:rPr>
          <w:lang w:val="bg-BG"/>
        </w:rPr>
      </w:pPr>
    </w:p>
    <w:p w:rsidR="009948F0" w:rsidRPr="00C069CC" w:rsidRDefault="009948F0" w:rsidP="009948F0">
      <w:pPr>
        <w:rPr>
          <w:lang w:val="bg-BG"/>
        </w:rPr>
      </w:pPr>
    </w:p>
    <w:p w:rsidR="009948F0" w:rsidRPr="00C069CC" w:rsidRDefault="009948F0" w:rsidP="009948F0">
      <w:pPr>
        <w:rPr>
          <w:lang w:val="bg-BG"/>
        </w:rPr>
      </w:pPr>
    </w:p>
    <w:p w:rsidR="009948F0" w:rsidRPr="00C069CC" w:rsidRDefault="009948F0" w:rsidP="009948F0">
      <w:pPr>
        <w:rPr>
          <w:lang w:val="bg-BG"/>
        </w:rPr>
      </w:pPr>
    </w:p>
    <w:p w:rsidR="009948F0" w:rsidRPr="00C069CC" w:rsidRDefault="009948F0" w:rsidP="009948F0">
      <w:pPr>
        <w:rPr>
          <w:lang w:val="bg-BG"/>
        </w:rPr>
      </w:pPr>
    </w:p>
    <w:p w:rsidR="009948F0" w:rsidRPr="00C069CC" w:rsidRDefault="009948F0" w:rsidP="009948F0">
      <w:pPr>
        <w:rPr>
          <w:lang w:val="bg-BG"/>
        </w:rPr>
      </w:pPr>
    </w:p>
    <w:p w:rsidR="009948F0" w:rsidRPr="00C069CC" w:rsidRDefault="009948F0" w:rsidP="009948F0">
      <w:pPr>
        <w:jc w:val="center"/>
        <w:rPr>
          <w:lang w:val="bg-BG"/>
        </w:rPr>
      </w:pPr>
    </w:p>
    <w:p w:rsidR="009948F0" w:rsidRPr="00C069CC" w:rsidRDefault="009948F0" w:rsidP="009948F0">
      <w:pPr>
        <w:jc w:val="center"/>
        <w:rPr>
          <w:lang w:val="bg-BG"/>
        </w:rPr>
      </w:pPr>
    </w:p>
    <w:p w:rsidR="009948F0" w:rsidRPr="00C069CC" w:rsidRDefault="009948F0" w:rsidP="009948F0">
      <w:pPr>
        <w:jc w:val="center"/>
        <w:rPr>
          <w:lang w:val="bg-BG"/>
        </w:rPr>
      </w:pPr>
    </w:p>
    <w:p w:rsidR="009948F0" w:rsidRPr="00C069CC" w:rsidRDefault="009948F0" w:rsidP="009948F0">
      <w:pPr>
        <w:jc w:val="center"/>
        <w:rPr>
          <w:lang w:val="bg-BG"/>
        </w:rPr>
      </w:pPr>
    </w:p>
    <w:p w:rsidR="009948F0" w:rsidRPr="00C069CC" w:rsidRDefault="009948F0" w:rsidP="009948F0">
      <w:pPr>
        <w:jc w:val="center"/>
        <w:rPr>
          <w:lang w:val="bg-BG"/>
        </w:rPr>
      </w:pPr>
    </w:p>
    <w:p w:rsidR="009948F0" w:rsidRPr="00C069CC" w:rsidRDefault="009948F0" w:rsidP="009948F0">
      <w:pPr>
        <w:jc w:val="center"/>
        <w:rPr>
          <w:lang w:val="bg-BG"/>
        </w:rPr>
      </w:pPr>
    </w:p>
    <w:p w:rsidR="009948F0" w:rsidRPr="00C069CC" w:rsidRDefault="009948F0" w:rsidP="009948F0">
      <w:pPr>
        <w:jc w:val="center"/>
        <w:rPr>
          <w:lang w:val="bg-BG"/>
        </w:rPr>
      </w:pPr>
    </w:p>
    <w:p w:rsidR="009948F0" w:rsidRPr="00C069CC" w:rsidRDefault="009948F0" w:rsidP="009948F0">
      <w:pPr>
        <w:pStyle w:val="Header"/>
        <w:tabs>
          <w:tab w:val="left" w:pos="708"/>
        </w:tabs>
        <w:jc w:val="center"/>
        <w:rPr>
          <w:lang w:val="bg-BG"/>
        </w:rPr>
      </w:pPr>
    </w:p>
    <w:p w:rsidR="009948F0" w:rsidRPr="00C069CC" w:rsidRDefault="009948F0" w:rsidP="009948F0">
      <w:pPr>
        <w:jc w:val="center"/>
        <w:rPr>
          <w:lang w:val="bg-BG"/>
        </w:rPr>
      </w:pPr>
    </w:p>
    <w:p w:rsidR="009948F0" w:rsidRPr="00C069CC" w:rsidRDefault="009948F0" w:rsidP="009948F0">
      <w:pPr>
        <w:jc w:val="center"/>
        <w:rPr>
          <w:lang w:val="bg-BG"/>
        </w:rPr>
      </w:pPr>
    </w:p>
    <w:p w:rsidR="009948F0" w:rsidRPr="00C069CC" w:rsidRDefault="009948F0" w:rsidP="009948F0">
      <w:pPr>
        <w:jc w:val="center"/>
        <w:rPr>
          <w:lang w:val="bg-BG"/>
        </w:rPr>
      </w:pPr>
    </w:p>
    <w:p w:rsidR="009948F0" w:rsidRPr="00C069CC" w:rsidRDefault="009948F0" w:rsidP="009948F0">
      <w:pPr>
        <w:jc w:val="center"/>
        <w:rPr>
          <w:lang w:val="bg-BG"/>
        </w:rPr>
      </w:pPr>
    </w:p>
    <w:p w:rsidR="00E86E2A" w:rsidRPr="00C069CC" w:rsidRDefault="00E86E2A" w:rsidP="009948F0">
      <w:pPr>
        <w:jc w:val="center"/>
        <w:rPr>
          <w:lang w:val="bg-BG"/>
        </w:rPr>
      </w:pPr>
    </w:p>
    <w:p w:rsidR="00E86E2A" w:rsidRPr="00C069CC" w:rsidRDefault="00E86E2A" w:rsidP="009948F0">
      <w:pPr>
        <w:jc w:val="center"/>
        <w:rPr>
          <w:lang w:val="bg-BG"/>
        </w:rPr>
      </w:pPr>
    </w:p>
    <w:p w:rsidR="009948F0" w:rsidRPr="00C069CC" w:rsidRDefault="009948F0" w:rsidP="009948F0">
      <w:pPr>
        <w:jc w:val="center"/>
        <w:rPr>
          <w:lang w:val="bg-BG"/>
        </w:rPr>
      </w:pPr>
    </w:p>
    <w:p w:rsidR="009948F0" w:rsidRPr="00C069CC" w:rsidRDefault="009948F0" w:rsidP="009948F0">
      <w:pPr>
        <w:jc w:val="center"/>
        <w:rPr>
          <w:lang w:val="bg-BG"/>
        </w:rPr>
      </w:pPr>
    </w:p>
    <w:p w:rsidR="009948F0" w:rsidRPr="00C069CC" w:rsidRDefault="009948F0" w:rsidP="009948F0">
      <w:pPr>
        <w:jc w:val="center"/>
        <w:rPr>
          <w:lang w:val="bg-BG"/>
        </w:rPr>
      </w:pPr>
    </w:p>
    <w:p w:rsidR="00A00BA4" w:rsidRPr="00C069CC" w:rsidRDefault="00A00BA4" w:rsidP="009948F0">
      <w:pPr>
        <w:pStyle w:val="PlainText"/>
        <w:tabs>
          <w:tab w:val="left" w:pos="142"/>
        </w:tabs>
        <w:jc w:val="center"/>
        <w:outlineLvl w:val="0"/>
        <w:rPr>
          <w:rFonts w:ascii="Times New Roman" w:hAnsi="Times New Roman"/>
          <w:b/>
          <w:sz w:val="28"/>
          <w:szCs w:val="28"/>
          <w:lang w:val="bg-BG"/>
        </w:rPr>
      </w:pPr>
    </w:p>
    <w:p w:rsidR="00E946BC" w:rsidRPr="00FC3380" w:rsidRDefault="00167A2E" w:rsidP="009948F0">
      <w:pPr>
        <w:pStyle w:val="PlainText"/>
        <w:tabs>
          <w:tab w:val="left" w:pos="142"/>
        </w:tabs>
        <w:jc w:val="center"/>
        <w:outlineLvl w:val="0"/>
        <w:rPr>
          <w:rFonts w:ascii="Times New Roman" w:hAnsi="Times New Roman"/>
          <w:b/>
          <w:color w:val="FF0000"/>
          <w:sz w:val="28"/>
          <w:szCs w:val="28"/>
          <w:lang w:val="bg-BG"/>
        </w:rPr>
      </w:pPr>
      <w:r w:rsidRPr="00C069CC">
        <w:rPr>
          <w:rFonts w:ascii="Times New Roman" w:hAnsi="Times New Roman"/>
          <w:b/>
          <w:sz w:val="28"/>
          <w:szCs w:val="28"/>
          <w:lang w:val="bg-BG"/>
        </w:rPr>
        <w:t>София, 202</w:t>
      </w:r>
      <w:r w:rsidR="00C069CC" w:rsidRPr="00C069CC">
        <w:rPr>
          <w:rFonts w:ascii="Times New Roman" w:hAnsi="Times New Roman"/>
          <w:b/>
          <w:sz w:val="28"/>
          <w:szCs w:val="28"/>
          <w:lang w:val="bg-BG"/>
        </w:rPr>
        <w:t>2</w:t>
      </w:r>
      <w:r w:rsidR="009948F0" w:rsidRPr="00C069CC">
        <w:rPr>
          <w:rFonts w:ascii="Times New Roman" w:hAnsi="Times New Roman"/>
          <w:b/>
          <w:sz w:val="28"/>
          <w:szCs w:val="28"/>
          <w:lang w:val="bg-BG"/>
        </w:rPr>
        <w:t xml:space="preserve"> година</w:t>
      </w:r>
      <w:bookmarkStart w:id="43" w:name="OLE_LINK35"/>
      <w:bookmarkStart w:id="44" w:name="OLE_LINK36"/>
      <w:r w:rsidR="00E946BC" w:rsidRPr="00FC3380">
        <w:rPr>
          <w:rFonts w:ascii="Times New Roman" w:hAnsi="Times New Roman"/>
          <w:b/>
          <w:color w:val="FF0000"/>
          <w:sz w:val="28"/>
          <w:szCs w:val="28"/>
          <w:lang w:val="bg-BG"/>
        </w:rPr>
        <w:br w:type="page"/>
      </w:r>
    </w:p>
    <w:p w:rsidR="009948F0" w:rsidRPr="00FC3380" w:rsidRDefault="009948F0" w:rsidP="009948F0">
      <w:pPr>
        <w:pBdr>
          <w:bottom w:val="single" w:sz="12" w:space="7" w:color="auto"/>
        </w:pBdr>
        <w:jc w:val="both"/>
        <w:rPr>
          <w:rFonts w:ascii="Arial" w:hAnsi="Arial" w:cs="Arial"/>
          <w:color w:val="FF0000"/>
          <w:sz w:val="18"/>
          <w:szCs w:val="18"/>
          <w:lang w:val="bg-BG"/>
        </w:rPr>
      </w:pPr>
      <w:bookmarkStart w:id="45" w:name="OLE_LINK32"/>
      <w:bookmarkStart w:id="46" w:name="OLE_LINK33"/>
      <w:bookmarkStart w:id="47" w:name="OLE_LINK34"/>
      <w:bookmarkStart w:id="48" w:name="OLE_LINK128"/>
      <w:bookmarkStart w:id="49" w:name="OLE_LINK129"/>
      <w:bookmarkEnd w:id="43"/>
      <w:bookmarkEnd w:id="44"/>
    </w:p>
    <w:p w:rsidR="009948F0" w:rsidRPr="00B37571" w:rsidRDefault="009948F0" w:rsidP="009948F0">
      <w:pPr>
        <w:pStyle w:val="PlainText"/>
        <w:jc w:val="both"/>
        <w:outlineLvl w:val="0"/>
        <w:rPr>
          <w:rFonts w:ascii="Arial" w:hAnsi="Arial" w:cs="Arial"/>
          <w:sz w:val="22"/>
          <w:szCs w:val="22"/>
          <w:lang w:val="bg-BG"/>
        </w:rPr>
      </w:pPr>
      <w:bookmarkStart w:id="50" w:name="OLE_LINK30"/>
      <w:bookmarkStart w:id="51" w:name="OLE_LINK31"/>
      <w:bookmarkStart w:id="52" w:name="OLE_LINK126"/>
      <w:bookmarkStart w:id="53" w:name="OLE_LINK127"/>
      <w:bookmarkEnd w:id="45"/>
      <w:bookmarkEnd w:id="46"/>
      <w:bookmarkEnd w:id="47"/>
      <w:r w:rsidRPr="00B37571">
        <w:rPr>
          <w:rFonts w:ascii="Arial" w:hAnsi="Arial" w:cs="Arial"/>
          <w:b/>
          <w:sz w:val="22"/>
          <w:szCs w:val="22"/>
          <w:lang w:val="bg-BG"/>
        </w:rPr>
        <w:t>№ по ред</w:t>
      </w:r>
      <w:r w:rsidRPr="00B37571">
        <w:rPr>
          <w:rFonts w:ascii="Arial" w:hAnsi="Arial" w:cs="Arial"/>
          <w:sz w:val="22"/>
          <w:szCs w:val="22"/>
          <w:lang w:val="bg-BG"/>
        </w:rPr>
        <w:t xml:space="preserve"> .....................................................................................................................................1</w:t>
      </w:r>
    </w:p>
    <w:p w:rsidR="009948F0" w:rsidRPr="00B37571" w:rsidRDefault="009948F0" w:rsidP="009948F0">
      <w:pPr>
        <w:pStyle w:val="PlainText"/>
        <w:jc w:val="both"/>
        <w:outlineLvl w:val="0"/>
        <w:rPr>
          <w:rFonts w:ascii="Arial" w:hAnsi="Arial" w:cs="Arial"/>
          <w:sz w:val="22"/>
          <w:szCs w:val="22"/>
          <w:lang w:val="bg-BG"/>
        </w:rPr>
      </w:pPr>
      <w:r w:rsidRPr="00B37571">
        <w:rPr>
          <w:rFonts w:ascii="Arial" w:hAnsi="Arial" w:cs="Arial"/>
          <w:b/>
          <w:sz w:val="22"/>
          <w:szCs w:val="22"/>
          <w:lang w:val="bg-BG"/>
        </w:rPr>
        <w:t>Вид на пътя</w:t>
      </w:r>
      <w:r w:rsidRPr="00B37571">
        <w:rPr>
          <w:rFonts w:ascii="Arial" w:hAnsi="Arial" w:cs="Arial"/>
          <w:sz w:val="22"/>
          <w:szCs w:val="22"/>
          <w:lang w:val="bg-BG"/>
        </w:rPr>
        <w:t xml:space="preserve">  ................................................................... …….………Горски автомобилен път</w:t>
      </w:r>
    </w:p>
    <w:p w:rsidR="00B37571" w:rsidRDefault="009948F0" w:rsidP="00B37571">
      <w:pPr>
        <w:pStyle w:val="PlainText"/>
        <w:jc w:val="both"/>
        <w:outlineLvl w:val="0"/>
        <w:rPr>
          <w:rFonts w:ascii="Arial" w:hAnsi="Arial" w:cs="Arial"/>
          <w:sz w:val="22"/>
          <w:szCs w:val="22"/>
          <w:lang w:val="bg-BG"/>
        </w:rPr>
      </w:pPr>
      <w:r w:rsidRPr="00B37571">
        <w:rPr>
          <w:rFonts w:ascii="Arial" w:hAnsi="Arial" w:cs="Arial"/>
          <w:b/>
          <w:sz w:val="22"/>
          <w:szCs w:val="22"/>
          <w:lang w:val="bg-BG"/>
        </w:rPr>
        <w:t>Начало и край на пътя</w:t>
      </w:r>
      <w:r w:rsidRPr="00B37571">
        <w:rPr>
          <w:rFonts w:ascii="Arial" w:hAnsi="Arial" w:cs="Arial"/>
          <w:sz w:val="22"/>
          <w:szCs w:val="22"/>
          <w:lang w:val="bg-BG"/>
        </w:rPr>
        <w:t xml:space="preserve"> ........</w:t>
      </w:r>
      <w:r w:rsidR="007139CC" w:rsidRPr="00B37571">
        <w:rPr>
          <w:rFonts w:ascii="Arial" w:hAnsi="Arial" w:cs="Arial"/>
          <w:sz w:val="22"/>
          <w:szCs w:val="22"/>
          <w:lang w:val="bg-BG"/>
        </w:rPr>
        <w:t>...</w:t>
      </w:r>
      <w:r w:rsidR="001C5B86" w:rsidRPr="00B37571">
        <w:rPr>
          <w:rFonts w:ascii="Arial" w:hAnsi="Arial" w:cs="Arial"/>
          <w:sz w:val="22"/>
          <w:szCs w:val="22"/>
          <w:lang w:val="bg-BG"/>
        </w:rPr>
        <w:t>....................</w:t>
      </w:r>
      <w:r w:rsidR="005E068A">
        <w:rPr>
          <w:rFonts w:ascii="Arial" w:hAnsi="Arial" w:cs="Arial"/>
          <w:sz w:val="22"/>
          <w:szCs w:val="22"/>
          <w:lang w:val="bg-BG"/>
        </w:rPr>
        <w:t>......</w:t>
      </w:r>
      <w:r w:rsidR="00B37571">
        <w:rPr>
          <w:rFonts w:ascii="Arial" w:hAnsi="Arial" w:cs="Arial"/>
          <w:sz w:val="22"/>
          <w:szCs w:val="22"/>
          <w:lang w:val="bg-BG"/>
        </w:rPr>
        <w:t>.</w:t>
      </w:r>
      <w:r w:rsidR="00B37571" w:rsidRPr="00B37571">
        <w:rPr>
          <w:rFonts w:ascii="Arial" w:hAnsi="Arial" w:cs="Arial"/>
          <w:sz w:val="22"/>
          <w:szCs w:val="22"/>
        </w:rPr>
        <w:t>от отдел 228 северно от радиопредавател</w:t>
      </w:r>
      <w:r w:rsidR="005E068A">
        <w:rPr>
          <w:rFonts w:ascii="Arial" w:hAnsi="Arial" w:cs="Arial"/>
          <w:sz w:val="22"/>
          <w:szCs w:val="22"/>
          <w:lang w:val="bg-BG"/>
        </w:rPr>
        <w:t>я</w:t>
      </w:r>
      <w:r w:rsidR="00B37571" w:rsidRPr="00B37571">
        <w:rPr>
          <w:rFonts w:ascii="Arial" w:hAnsi="Arial" w:cs="Arial"/>
          <w:sz w:val="22"/>
          <w:szCs w:val="22"/>
        </w:rPr>
        <w:t xml:space="preserve">, </w:t>
      </w:r>
      <w:r w:rsidR="00B37571">
        <w:rPr>
          <w:rFonts w:ascii="Arial" w:hAnsi="Arial" w:cs="Arial"/>
          <w:sz w:val="22"/>
          <w:szCs w:val="22"/>
          <w:lang w:val="bg-BG"/>
        </w:rPr>
        <w:t xml:space="preserve"> </w:t>
      </w:r>
    </w:p>
    <w:p w:rsidR="007139CC" w:rsidRPr="00B37571" w:rsidRDefault="00B37571" w:rsidP="00B37571">
      <w:pPr>
        <w:pStyle w:val="PlainText"/>
        <w:jc w:val="both"/>
        <w:outlineLvl w:val="0"/>
        <w:rPr>
          <w:rFonts w:ascii="Arial" w:hAnsi="Arial" w:cs="Arial"/>
          <w:sz w:val="22"/>
          <w:szCs w:val="22"/>
          <w:lang w:val="bg-BG"/>
        </w:rPr>
      </w:pPr>
      <w:r w:rsidRPr="00B37571">
        <w:rPr>
          <w:rFonts w:ascii="Arial" w:hAnsi="Arial" w:cs="Arial"/>
          <w:sz w:val="22"/>
          <w:szCs w:val="22"/>
        </w:rPr>
        <w:t>продължаващ по границата между отдели 200, 201, 202 и с край шосето за с.Лозево</w:t>
      </w:r>
      <w:r w:rsidR="00040AF4" w:rsidRPr="00B37571">
        <w:rPr>
          <w:rFonts w:ascii="Arial" w:hAnsi="Arial" w:cs="Arial"/>
          <w:sz w:val="22"/>
          <w:szCs w:val="22"/>
          <w:lang w:val="bg-BG"/>
        </w:rPr>
        <w:t xml:space="preserve"> </w:t>
      </w:r>
    </w:p>
    <w:p w:rsidR="009948F0" w:rsidRPr="00B37571" w:rsidRDefault="009948F0" w:rsidP="009948F0">
      <w:pPr>
        <w:pStyle w:val="PlainText"/>
        <w:jc w:val="both"/>
        <w:outlineLvl w:val="0"/>
        <w:rPr>
          <w:rFonts w:ascii="Arial" w:hAnsi="Arial" w:cs="Arial"/>
          <w:sz w:val="22"/>
          <w:szCs w:val="22"/>
          <w:lang w:val="bg-BG"/>
        </w:rPr>
      </w:pPr>
      <w:r w:rsidRPr="00B37571">
        <w:rPr>
          <w:rFonts w:ascii="Arial" w:hAnsi="Arial" w:cs="Arial"/>
          <w:b/>
          <w:sz w:val="22"/>
          <w:szCs w:val="22"/>
          <w:lang w:val="bg-BG"/>
        </w:rPr>
        <w:t>Дължина на пътя</w:t>
      </w:r>
      <w:r w:rsidRPr="00B37571">
        <w:rPr>
          <w:rFonts w:ascii="Arial" w:hAnsi="Arial" w:cs="Arial"/>
          <w:sz w:val="22"/>
          <w:szCs w:val="22"/>
          <w:lang w:val="bg-BG"/>
        </w:rPr>
        <w:t xml:space="preserve">  ..........................................................</w:t>
      </w:r>
      <w:r w:rsidR="007139CC" w:rsidRPr="00B37571">
        <w:rPr>
          <w:rFonts w:ascii="Arial" w:hAnsi="Arial" w:cs="Arial"/>
          <w:sz w:val="22"/>
          <w:szCs w:val="22"/>
          <w:lang w:val="bg-BG"/>
        </w:rPr>
        <w:t>...</w:t>
      </w:r>
      <w:r w:rsidRPr="00B37571">
        <w:rPr>
          <w:rFonts w:ascii="Arial" w:hAnsi="Arial" w:cs="Arial"/>
          <w:sz w:val="22"/>
          <w:szCs w:val="22"/>
          <w:lang w:val="bg-BG"/>
        </w:rPr>
        <w:t>..............................................</w:t>
      </w:r>
      <w:r w:rsidR="00B37571" w:rsidRPr="00B37571">
        <w:rPr>
          <w:rFonts w:ascii="Arial" w:hAnsi="Arial" w:cs="Arial"/>
          <w:sz w:val="22"/>
          <w:szCs w:val="22"/>
          <w:lang w:val="bg-BG"/>
        </w:rPr>
        <w:t>....</w:t>
      </w:r>
      <w:r w:rsidR="007139CC" w:rsidRPr="00B37571">
        <w:rPr>
          <w:rFonts w:ascii="Arial" w:hAnsi="Arial" w:cs="Arial"/>
          <w:sz w:val="22"/>
          <w:szCs w:val="22"/>
          <w:lang w:val="bg-BG"/>
        </w:rPr>
        <w:t>.</w:t>
      </w:r>
      <w:r w:rsidR="00B37571" w:rsidRPr="00B37571">
        <w:rPr>
          <w:rFonts w:ascii="Arial" w:hAnsi="Arial" w:cs="Arial"/>
          <w:sz w:val="22"/>
          <w:szCs w:val="22"/>
          <w:lang w:val="bg-BG"/>
        </w:rPr>
        <w:t>2.1</w:t>
      </w:r>
      <w:r w:rsidRPr="00B37571">
        <w:rPr>
          <w:rFonts w:ascii="Arial" w:hAnsi="Arial" w:cs="Arial"/>
          <w:sz w:val="22"/>
          <w:szCs w:val="22"/>
          <w:lang w:val="bg-BG"/>
        </w:rPr>
        <w:t>км</w:t>
      </w:r>
    </w:p>
    <w:p w:rsidR="009948F0" w:rsidRPr="00B37571" w:rsidRDefault="009948F0" w:rsidP="009948F0">
      <w:pPr>
        <w:pStyle w:val="PlainText"/>
        <w:jc w:val="both"/>
        <w:outlineLvl w:val="0"/>
        <w:rPr>
          <w:rFonts w:ascii="Arial" w:hAnsi="Arial" w:cs="Arial"/>
          <w:sz w:val="22"/>
          <w:szCs w:val="22"/>
          <w:lang w:val="bg-BG"/>
        </w:rPr>
      </w:pPr>
      <w:r w:rsidRPr="00B37571">
        <w:rPr>
          <w:rFonts w:ascii="Arial" w:hAnsi="Arial" w:cs="Arial"/>
          <w:b/>
          <w:sz w:val="22"/>
          <w:szCs w:val="22"/>
          <w:lang w:val="bg-BG"/>
        </w:rPr>
        <w:t>Категория на пътя</w:t>
      </w:r>
      <w:r w:rsidRPr="00B37571">
        <w:rPr>
          <w:rFonts w:ascii="Arial" w:hAnsi="Arial" w:cs="Arial"/>
          <w:sz w:val="22"/>
          <w:szCs w:val="22"/>
          <w:lang w:val="bg-BG"/>
        </w:rPr>
        <w:t xml:space="preserve"> .................................................................................................</w:t>
      </w:r>
      <w:r w:rsidR="007139CC" w:rsidRPr="00B37571">
        <w:rPr>
          <w:rFonts w:ascii="Arial" w:hAnsi="Arial" w:cs="Arial"/>
          <w:sz w:val="22"/>
          <w:szCs w:val="22"/>
          <w:lang w:val="bg-BG"/>
        </w:rPr>
        <w:t>.</w:t>
      </w:r>
      <w:r w:rsidRPr="00B37571">
        <w:rPr>
          <w:rFonts w:ascii="Arial" w:hAnsi="Arial" w:cs="Arial"/>
          <w:sz w:val="22"/>
          <w:szCs w:val="22"/>
          <w:lang w:val="bg-BG"/>
        </w:rPr>
        <w:t>..................</w:t>
      </w:r>
      <w:r w:rsidRPr="00B37571">
        <w:rPr>
          <w:rFonts w:ascii="Arial" w:hAnsi="Arial" w:cs="Arial"/>
          <w:sz w:val="22"/>
          <w:szCs w:val="22"/>
        </w:rPr>
        <w:t>I</w:t>
      </w:r>
      <w:r w:rsidRPr="00B37571">
        <w:rPr>
          <w:rFonts w:ascii="Arial" w:hAnsi="Arial" w:cs="Arial"/>
          <w:sz w:val="22"/>
          <w:szCs w:val="22"/>
          <w:lang w:val="bg-BG"/>
        </w:rPr>
        <w:t>II</w:t>
      </w:r>
    </w:p>
    <w:p w:rsidR="009948F0" w:rsidRPr="00B37571" w:rsidRDefault="009948F0" w:rsidP="009948F0">
      <w:pPr>
        <w:pStyle w:val="PlainText"/>
        <w:jc w:val="both"/>
        <w:outlineLvl w:val="0"/>
        <w:rPr>
          <w:rFonts w:ascii="Arial" w:hAnsi="Arial" w:cs="Arial"/>
          <w:sz w:val="20"/>
          <w:szCs w:val="20"/>
          <w:lang w:val="bg-BG"/>
        </w:rPr>
      </w:pPr>
      <w:r w:rsidRPr="00B37571">
        <w:rPr>
          <w:rFonts w:ascii="Arial" w:hAnsi="Arial" w:cs="Arial"/>
          <w:b/>
          <w:sz w:val="22"/>
          <w:szCs w:val="22"/>
          <w:lang w:val="bg-BG"/>
        </w:rPr>
        <w:t>Кои отдели ще обслужва</w:t>
      </w:r>
      <w:r w:rsidR="001C5B86" w:rsidRPr="00B37571">
        <w:rPr>
          <w:rFonts w:ascii="Arial" w:hAnsi="Arial" w:cs="Arial"/>
          <w:sz w:val="22"/>
          <w:szCs w:val="22"/>
          <w:lang w:val="bg-BG"/>
        </w:rPr>
        <w:t xml:space="preserve"> ..........</w:t>
      </w:r>
      <w:r w:rsidR="00B37571">
        <w:rPr>
          <w:rFonts w:ascii="Arial" w:hAnsi="Arial" w:cs="Arial"/>
          <w:sz w:val="22"/>
          <w:szCs w:val="22"/>
          <w:lang w:val="bg-BG"/>
        </w:rPr>
        <w:t>.......................................................</w:t>
      </w:r>
      <w:r w:rsidR="001C5B86" w:rsidRPr="00B37571">
        <w:rPr>
          <w:rFonts w:ascii="Arial" w:hAnsi="Arial" w:cs="Arial"/>
          <w:sz w:val="22"/>
          <w:szCs w:val="22"/>
          <w:lang w:val="bg-BG"/>
        </w:rPr>
        <w:t>..</w:t>
      </w:r>
      <w:r w:rsidRPr="00B37571">
        <w:rPr>
          <w:rFonts w:ascii="Arial" w:hAnsi="Arial" w:cs="Arial"/>
          <w:sz w:val="22"/>
          <w:szCs w:val="22"/>
          <w:lang w:val="bg-BG"/>
        </w:rPr>
        <w:t>отд. №№</w:t>
      </w:r>
      <w:r w:rsidR="00535D19" w:rsidRPr="00B37571">
        <w:rPr>
          <w:rFonts w:ascii="Arial" w:hAnsi="Arial" w:cs="Arial"/>
          <w:sz w:val="22"/>
          <w:szCs w:val="22"/>
          <w:lang w:val="bg-BG"/>
        </w:rPr>
        <w:t xml:space="preserve"> </w:t>
      </w:r>
      <w:r w:rsidR="00B37571">
        <w:rPr>
          <w:rFonts w:ascii="Arial" w:hAnsi="Arial" w:cs="Arial"/>
          <w:sz w:val="22"/>
          <w:szCs w:val="22"/>
          <w:lang w:val="bg-BG"/>
        </w:rPr>
        <w:t>200 – 202; 228</w:t>
      </w:r>
      <w:r w:rsidR="00535D19" w:rsidRPr="00B37571">
        <w:rPr>
          <w:rFonts w:ascii="Arial" w:hAnsi="Arial" w:cs="Arial"/>
          <w:sz w:val="20"/>
          <w:szCs w:val="20"/>
          <w:lang w:val="bg-BG"/>
        </w:rPr>
        <w:t xml:space="preserve">  </w:t>
      </w:r>
    </w:p>
    <w:p w:rsidR="007139CC" w:rsidRPr="00B37571" w:rsidRDefault="009948F0" w:rsidP="009948F0">
      <w:pPr>
        <w:pStyle w:val="PlainText"/>
        <w:jc w:val="both"/>
        <w:outlineLvl w:val="0"/>
        <w:rPr>
          <w:rFonts w:ascii="Arial" w:hAnsi="Arial" w:cs="Arial"/>
          <w:sz w:val="22"/>
          <w:szCs w:val="22"/>
          <w:lang w:val="bg-BG"/>
        </w:rPr>
      </w:pPr>
      <w:r w:rsidRPr="00B37571">
        <w:rPr>
          <w:rFonts w:ascii="Arial" w:hAnsi="Arial" w:cs="Arial"/>
          <w:b/>
          <w:sz w:val="22"/>
          <w:szCs w:val="22"/>
          <w:lang w:val="bg-BG"/>
        </w:rPr>
        <w:t>Вид на строителните работи</w:t>
      </w:r>
      <w:r w:rsidRPr="00B37571">
        <w:rPr>
          <w:rFonts w:ascii="Arial" w:hAnsi="Arial" w:cs="Arial"/>
          <w:sz w:val="22"/>
          <w:szCs w:val="22"/>
          <w:lang w:val="bg-BG"/>
        </w:rPr>
        <w:t xml:space="preserve"> .........</w:t>
      </w:r>
      <w:r w:rsidR="00C36E9F" w:rsidRPr="00B37571">
        <w:rPr>
          <w:rFonts w:ascii="Arial" w:hAnsi="Arial" w:cs="Arial"/>
          <w:sz w:val="22"/>
          <w:szCs w:val="22"/>
          <w:lang w:val="bg-BG"/>
        </w:rPr>
        <w:t>.....................................</w:t>
      </w:r>
      <w:r w:rsidRPr="00B37571">
        <w:rPr>
          <w:rFonts w:ascii="Arial" w:hAnsi="Arial" w:cs="Arial"/>
          <w:sz w:val="22"/>
          <w:szCs w:val="22"/>
          <w:lang w:val="bg-BG"/>
        </w:rPr>
        <w:t>................</w:t>
      </w:r>
      <w:r w:rsidR="007139CC" w:rsidRPr="00B37571">
        <w:rPr>
          <w:rFonts w:ascii="Arial" w:hAnsi="Arial" w:cs="Arial"/>
          <w:sz w:val="22"/>
          <w:szCs w:val="22"/>
          <w:lang w:val="bg-BG"/>
        </w:rPr>
        <w:t>..........................</w:t>
      </w:r>
      <w:r w:rsidRPr="00B37571">
        <w:rPr>
          <w:rFonts w:ascii="Arial" w:hAnsi="Arial" w:cs="Arial"/>
          <w:sz w:val="22"/>
          <w:szCs w:val="22"/>
          <w:lang w:val="bg-BG"/>
        </w:rPr>
        <w:t>.</w:t>
      </w:r>
      <w:r w:rsidR="00ED70AE" w:rsidRPr="00B37571">
        <w:rPr>
          <w:rFonts w:ascii="Arial" w:hAnsi="Arial" w:cs="Arial"/>
          <w:sz w:val="22"/>
          <w:szCs w:val="22"/>
          <w:lang w:val="bg-BG"/>
        </w:rPr>
        <w:t>ремонт</w:t>
      </w:r>
    </w:p>
    <w:p w:rsidR="009948F0" w:rsidRPr="00B37571" w:rsidRDefault="009948F0" w:rsidP="009948F0">
      <w:pPr>
        <w:pStyle w:val="PlainText"/>
        <w:jc w:val="both"/>
        <w:outlineLvl w:val="0"/>
        <w:rPr>
          <w:rFonts w:ascii="Arial" w:hAnsi="Arial" w:cs="Arial"/>
          <w:b/>
          <w:sz w:val="22"/>
          <w:szCs w:val="22"/>
          <w:lang w:val="bg-BG"/>
        </w:rPr>
      </w:pPr>
      <w:r w:rsidRPr="00B37571">
        <w:rPr>
          <w:rFonts w:ascii="Arial" w:hAnsi="Arial" w:cs="Arial"/>
          <w:b/>
          <w:sz w:val="22"/>
          <w:szCs w:val="22"/>
          <w:lang w:val="bg-BG"/>
        </w:rPr>
        <w:t>Количество на дървения материал</w:t>
      </w:r>
    </w:p>
    <w:p w:rsidR="009948F0" w:rsidRPr="00B37571" w:rsidRDefault="009948F0" w:rsidP="009948F0">
      <w:pPr>
        <w:pStyle w:val="PlainText"/>
        <w:jc w:val="both"/>
        <w:outlineLvl w:val="0"/>
        <w:rPr>
          <w:rFonts w:ascii="Arial" w:hAnsi="Arial" w:cs="Arial"/>
          <w:sz w:val="22"/>
          <w:szCs w:val="22"/>
          <w:lang w:val="bg-BG"/>
        </w:rPr>
      </w:pPr>
      <w:r w:rsidRPr="00B37571">
        <w:rPr>
          <w:rFonts w:ascii="Arial" w:hAnsi="Arial" w:cs="Arial"/>
          <w:b/>
          <w:sz w:val="22"/>
          <w:szCs w:val="22"/>
          <w:lang w:val="bg-BG"/>
        </w:rPr>
        <w:t>който ще се извозва</w:t>
      </w:r>
      <w:r w:rsidRPr="00B37571">
        <w:rPr>
          <w:rFonts w:ascii="Arial" w:hAnsi="Arial" w:cs="Arial"/>
          <w:sz w:val="22"/>
          <w:szCs w:val="22"/>
          <w:lang w:val="bg-BG"/>
        </w:rPr>
        <w:t xml:space="preserve"> ................................................................................</w:t>
      </w:r>
      <w:r w:rsidR="00B37571">
        <w:rPr>
          <w:rFonts w:ascii="Arial" w:hAnsi="Arial" w:cs="Arial"/>
          <w:sz w:val="22"/>
          <w:szCs w:val="22"/>
          <w:lang w:val="bg-BG"/>
        </w:rPr>
        <w:t>..</w:t>
      </w:r>
      <w:r w:rsidRPr="00B37571">
        <w:rPr>
          <w:rFonts w:ascii="Arial" w:hAnsi="Arial" w:cs="Arial"/>
          <w:sz w:val="22"/>
          <w:szCs w:val="22"/>
          <w:lang w:val="bg-BG"/>
        </w:rPr>
        <w:t>...........</w:t>
      </w:r>
      <w:r w:rsidR="001C5B86" w:rsidRPr="00B37571">
        <w:rPr>
          <w:rFonts w:ascii="Arial" w:hAnsi="Arial" w:cs="Arial"/>
          <w:sz w:val="22"/>
          <w:szCs w:val="22"/>
          <w:lang w:val="bg-BG"/>
        </w:rPr>
        <w:t>.</w:t>
      </w:r>
      <w:r w:rsidR="005E068A">
        <w:rPr>
          <w:rFonts w:ascii="Arial" w:hAnsi="Arial" w:cs="Arial"/>
          <w:sz w:val="22"/>
          <w:szCs w:val="22"/>
          <w:lang w:val="bg-BG"/>
        </w:rPr>
        <w:t>.</w:t>
      </w:r>
      <w:r w:rsidR="001C5B86" w:rsidRPr="00B37571">
        <w:rPr>
          <w:rFonts w:ascii="Arial" w:hAnsi="Arial" w:cs="Arial"/>
          <w:sz w:val="22"/>
          <w:szCs w:val="22"/>
          <w:lang w:val="bg-BG"/>
        </w:rPr>
        <w:t>.</w:t>
      </w:r>
      <w:r w:rsidR="00B37571">
        <w:rPr>
          <w:rFonts w:ascii="Arial" w:hAnsi="Arial" w:cs="Arial"/>
          <w:sz w:val="22"/>
          <w:szCs w:val="22"/>
          <w:lang w:val="bg-BG"/>
        </w:rPr>
        <w:t>1</w:t>
      </w:r>
      <w:r w:rsidR="005E068A">
        <w:rPr>
          <w:rFonts w:ascii="Arial" w:hAnsi="Arial" w:cs="Arial"/>
          <w:sz w:val="22"/>
          <w:szCs w:val="22"/>
          <w:lang w:val="bg-BG"/>
        </w:rPr>
        <w:t>3</w:t>
      </w:r>
      <w:r w:rsidR="00ED70AE" w:rsidRPr="00B37571">
        <w:rPr>
          <w:rFonts w:ascii="Arial" w:hAnsi="Arial" w:cs="Arial"/>
          <w:sz w:val="22"/>
          <w:szCs w:val="22"/>
          <w:lang w:val="bg-BG"/>
        </w:rPr>
        <w:t xml:space="preserve"> </w:t>
      </w:r>
      <w:r w:rsidRPr="00B37571">
        <w:rPr>
          <w:rFonts w:ascii="Arial" w:hAnsi="Arial" w:cs="Arial"/>
          <w:sz w:val="22"/>
          <w:szCs w:val="22"/>
          <w:lang w:val="bg-BG"/>
        </w:rPr>
        <w:t>000 куб.м</w:t>
      </w:r>
    </w:p>
    <w:p w:rsidR="009948F0" w:rsidRPr="00B37571" w:rsidRDefault="009948F0" w:rsidP="009948F0">
      <w:pPr>
        <w:pStyle w:val="PlainText"/>
        <w:jc w:val="both"/>
        <w:outlineLvl w:val="0"/>
        <w:rPr>
          <w:rFonts w:ascii="Arial" w:hAnsi="Arial" w:cs="Arial"/>
          <w:b/>
          <w:sz w:val="22"/>
          <w:szCs w:val="22"/>
          <w:lang w:val="bg-BG"/>
        </w:rPr>
      </w:pPr>
      <w:r w:rsidRPr="00B37571">
        <w:rPr>
          <w:rFonts w:ascii="Arial" w:hAnsi="Arial" w:cs="Arial"/>
          <w:b/>
          <w:sz w:val="22"/>
          <w:szCs w:val="22"/>
          <w:lang w:val="bg-BG"/>
        </w:rPr>
        <w:t>Стойност по окрупнени показатели:</w:t>
      </w:r>
    </w:p>
    <w:p w:rsidR="009948F0" w:rsidRPr="00B37571" w:rsidRDefault="009948F0" w:rsidP="009948F0">
      <w:pPr>
        <w:pStyle w:val="PlainText"/>
        <w:jc w:val="both"/>
        <w:outlineLvl w:val="0"/>
        <w:rPr>
          <w:rFonts w:ascii="Arial" w:hAnsi="Arial" w:cs="Arial"/>
          <w:sz w:val="22"/>
          <w:szCs w:val="22"/>
          <w:lang w:val="bg-BG"/>
        </w:rPr>
      </w:pPr>
      <w:r w:rsidRPr="00B37571">
        <w:rPr>
          <w:rFonts w:ascii="Arial" w:hAnsi="Arial" w:cs="Arial"/>
          <w:b/>
          <w:sz w:val="22"/>
          <w:szCs w:val="22"/>
          <w:lang w:val="bg-BG"/>
        </w:rPr>
        <w:t>За 1 км</w:t>
      </w:r>
      <w:r w:rsidRPr="00B37571">
        <w:rPr>
          <w:rFonts w:ascii="Arial" w:hAnsi="Arial" w:cs="Arial"/>
          <w:sz w:val="22"/>
          <w:szCs w:val="22"/>
          <w:lang w:val="bg-BG"/>
        </w:rPr>
        <w:t xml:space="preserve"> ......................................................................................................</w:t>
      </w:r>
      <w:r w:rsidR="00C36E9F" w:rsidRPr="00B37571">
        <w:rPr>
          <w:rFonts w:ascii="Arial" w:hAnsi="Arial" w:cs="Arial"/>
          <w:sz w:val="22"/>
          <w:szCs w:val="22"/>
          <w:lang w:val="bg-BG"/>
        </w:rPr>
        <w:t>..</w:t>
      </w:r>
      <w:r w:rsidRPr="00B37571">
        <w:rPr>
          <w:rFonts w:ascii="Arial" w:hAnsi="Arial" w:cs="Arial"/>
          <w:sz w:val="22"/>
          <w:szCs w:val="22"/>
          <w:lang w:val="bg-BG"/>
        </w:rPr>
        <w:t>..</w:t>
      </w:r>
      <w:r w:rsidR="005E068A">
        <w:rPr>
          <w:rFonts w:ascii="Arial" w:hAnsi="Arial" w:cs="Arial"/>
          <w:sz w:val="22"/>
          <w:szCs w:val="22"/>
          <w:lang w:val="bg-BG"/>
        </w:rPr>
        <w:t>.</w:t>
      </w:r>
      <w:r w:rsidRPr="00B37571">
        <w:rPr>
          <w:rFonts w:ascii="Arial" w:hAnsi="Arial" w:cs="Arial"/>
          <w:sz w:val="22"/>
          <w:szCs w:val="22"/>
          <w:lang w:val="bg-BG"/>
        </w:rPr>
        <w:t>...............</w:t>
      </w:r>
      <w:r w:rsidR="007139CC" w:rsidRPr="00B37571">
        <w:rPr>
          <w:rFonts w:ascii="Arial" w:hAnsi="Arial" w:cs="Arial"/>
          <w:sz w:val="22"/>
          <w:szCs w:val="22"/>
          <w:lang w:val="bg-BG"/>
        </w:rPr>
        <w:t>..</w:t>
      </w:r>
      <w:r w:rsidR="005E068A">
        <w:rPr>
          <w:rFonts w:ascii="Arial" w:hAnsi="Arial" w:cs="Arial"/>
          <w:sz w:val="22"/>
          <w:szCs w:val="22"/>
          <w:lang w:val="bg-BG"/>
        </w:rPr>
        <w:t>71 430</w:t>
      </w:r>
      <w:r w:rsidRPr="00B37571">
        <w:rPr>
          <w:rFonts w:ascii="Arial" w:hAnsi="Arial" w:cs="Arial"/>
          <w:sz w:val="22"/>
          <w:szCs w:val="22"/>
          <w:lang w:val="bg-BG"/>
        </w:rPr>
        <w:t xml:space="preserve"> лв.</w:t>
      </w:r>
    </w:p>
    <w:p w:rsidR="009948F0" w:rsidRPr="00B37571" w:rsidRDefault="009948F0" w:rsidP="009948F0">
      <w:pPr>
        <w:pStyle w:val="PlainText"/>
        <w:pBdr>
          <w:bottom w:val="single" w:sz="12" w:space="1" w:color="auto"/>
        </w:pBdr>
        <w:jc w:val="both"/>
        <w:outlineLvl w:val="0"/>
        <w:rPr>
          <w:rFonts w:ascii="Arial" w:hAnsi="Arial" w:cs="Arial"/>
          <w:sz w:val="22"/>
          <w:szCs w:val="22"/>
          <w:lang w:val="bg-BG"/>
        </w:rPr>
      </w:pPr>
      <w:r w:rsidRPr="00B37571">
        <w:rPr>
          <w:rFonts w:ascii="Arial" w:hAnsi="Arial" w:cs="Arial"/>
          <w:b/>
          <w:sz w:val="22"/>
          <w:szCs w:val="22"/>
          <w:lang w:val="bg-BG"/>
        </w:rPr>
        <w:t>За цялата дължина</w:t>
      </w:r>
      <w:r w:rsidRPr="00B37571">
        <w:rPr>
          <w:rFonts w:ascii="Arial" w:hAnsi="Arial" w:cs="Arial"/>
          <w:sz w:val="22"/>
          <w:szCs w:val="22"/>
          <w:lang w:val="bg-BG"/>
        </w:rPr>
        <w:t xml:space="preserve"> ..................................................................................</w:t>
      </w:r>
      <w:r w:rsidR="00C36E9F" w:rsidRPr="00B37571">
        <w:rPr>
          <w:rFonts w:ascii="Arial" w:hAnsi="Arial" w:cs="Arial"/>
          <w:sz w:val="22"/>
          <w:szCs w:val="22"/>
          <w:lang w:val="bg-BG"/>
        </w:rPr>
        <w:t>...</w:t>
      </w:r>
      <w:r w:rsidRPr="00B37571">
        <w:rPr>
          <w:rFonts w:ascii="Arial" w:hAnsi="Arial" w:cs="Arial"/>
          <w:sz w:val="22"/>
          <w:szCs w:val="22"/>
          <w:lang w:val="bg-BG"/>
        </w:rPr>
        <w:t>.............</w:t>
      </w:r>
      <w:r w:rsidR="00ED70AE" w:rsidRPr="00B37571">
        <w:rPr>
          <w:rFonts w:ascii="Arial" w:hAnsi="Arial" w:cs="Arial"/>
          <w:sz w:val="22"/>
          <w:szCs w:val="22"/>
          <w:lang w:val="bg-BG"/>
        </w:rPr>
        <w:t>..</w:t>
      </w:r>
      <w:r w:rsidR="00B37571">
        <w:rPr>
          <w:rFonts w:ascii="Arial" w:hAnsi="Arial" w:cs="Arial"/>
          <w:sz w:val="22"/>
          <w:szCs w:val="22"/>
          <w:lang w:val="bg-BG"/>
        </w:rPr>
        <w:t>150</w:t>
      </w:r>
      <w:r w:rsidR="00EE46E6" w:rsidRPr="00B37571">
        <w:rPr>
          <w:rFonts w:ascii="Arial" w:hAnsi="Arial" w:cs="Arial"/>
          <w:sz w:val="22"/>
          <w:szCs w:val="22"/>
          <w:lang w:val="bg-BG"/>
        </w:rPr>
        <w:t xml:space="preserve"> </w:t>
      </w:r>
      <w:r w:rsidRPr="00B37571">
        <w:rPr>
          <w:rFonts w:ascii="Arial" w:hAnsi="Arial" w:cs="Arial"/>
          <w:sz w:val="22"/>
          <w:szCs w:val="22"/>
          <w:lang w:val="bg-BG"/>
        </w:rPr>
        <w:t>000 лв.</w:t>
      </w:r>
    </w:p>
    <w:bookmarkEnd w:id="50"/>
    <w:bookmarkEnd w:id="51"/>
    <w:p w:rsidR="009948F0" w:rsidRPr="00FC3380" w:rsidRDefault="009948F0" w:rsidP="009948F0">
      <w:pPr>
        <w:pStyle w:val="PlainText"/>
        <w:jc w:val="both"/>
        <w:outlineLvl w:val="0"/>
        <w:rPr>
          <w:rFonts w:ascii="Arial" w:hAnsi="Arial" w:cs="Arial"/>
          <w:color w:val="FF0000"/>
          <w:sz w:val="23"/>
          <w:szCs w:val="23"/>
          <w:lang w:val="bg-BG"/>
        </w:rPr>
      </w:pPr>
    </w:p>
    <w:bookmarkEnd w:id="48"/>
    <w:bookmarkEnd w:id="49"/>
    <w:bookmarkEnd w:id="52"/>
    <w:bookmarkEnd w:id="53"/>
    <w:p w:rsidR="0080789E" w:rsidRPr="005E068A" w:rsidRDefault="0080789E" w:rsidP="0080789E">
      <w:pPr>
        <w:pBdr>
          <w:bottom w:val="single" w:sz="12" w:space="7" w:color="auto"/>
        </w:pBdr>
        <w:jc w:val="both"/>
        <w:rPr>
          <w:rFonts w:ascii="Arial" w:hAnsi="Arial" w:cs="Arial"/>
          <w:sz w:val="18"/>
          <w:szCs w:val="18"/>
          <w:lang w:val="bg-BG"/>
        </w:rPr>
      </w:pPr>
    </w:p>
    <w:p w:rsidR="0080789E" w:rsidRPr="005E068A" w:rsidRDefault="0080789E" w:rsidP="0080789E">
      <w:pPr>
        <w:pStyle w:val="PlainText"/>
        <w:jc w:val="both"/>
        <w:outlineLvl w:val="0"/>
        <w:rPr>
          <w:rFonts w:ascii="Arial" w:hAnsi="Arial" w:cs="Arial"/>
          <w:sz w:val="22"/>
          <w:szCs w:val="22"/>
          <w:lang w:val="bg-BG"/>
        </w:rPr>
      </w:pPr>
      <w:r w:rsidRPr="005E068A">
        <w:rPr>
          <w:rFonts w:ascii="Arial" w:hAnsi="Arial" w:cs="Arial"/>
          <w:b/>
          <w:sz w:val="22"/>
          <w:szCs w:val="22"/>
          <w:lang w:val="bg-BG"/>
        </w:rPr>
        <w:t>№ по ред</w:t>
      </w:r>
      <w:r w:rsidRPr="005E068A">
        <w:rPr>
          <w:rFonts w:ascii="Arial" w:hAnsi="Arial" w:cs="Arial"/>
          <w:sz w:val="22"/>
          <w:szCs w:val="22"/>
          <w:lang w:val="bg-BG"/>
        </w:rPr>
        <w:t xml:space="preserve"> .....................................................................................................................................</w:t>
      </w:r>
      <w:r w:rsidR="001C5B86" w:rsidRPr="005E068A">
        <w:rPr>
          <w:rFonts w:ascii="Arial" w:hAnsi="Arial" w:cs="Arial"/>
          <w:sz w:val="22"/>
          <w:szCs w:val="22"/>
          <w:lang w:val="bg-BG"/>
        </w:rPr>
        <w:t>2</w:t>
      </w:r>
    </w:p>
    <w:p w:rsidR="0080789E" w:rsidRPr="005E068A" w:rsidRDefault="0080789E" w:rsidP="0080789E">
      <w:pPr>
        <w:pStyle w:val="PlainText"/>
        <w:jc w:val="both"/>
        <w:outlineLvl w:val="0"/>
        <w:rPr>
          <w:rFonts w:ascii="Arial" w:hAnsi="Arial" w:cs="Arial"/>
          <w:sz w:val="22"/>
          <w:szCs w:val="22"/>
          <w:lang w:val="bg-BG"/>
        </w:rPr>
      </w:pPr>
      <w:r w:rsidRPr="005E068A">
        <w:rPr>
          <w:rFonts w:ascii="Arial" w:hAnsi="Arial" w:cs="Arial"/>
          <w:b/>
          <w:sz w:val="22"/>
          <w:szCs w:val="22"/>
          <w:lang w:val="bg-BG"/>
        </w:rPr>
        <w:t>Вид на пътя</w:t>
      </w:r>
      <w:r w:rsidRPr="005E068A">
        <w:rPr>
          <w:rFonts w:ascii="Arial" w:hAnsi="Arial" w:cs="Arial"/>
          <w:sz w:val="22"/>
          <w:szCs w:val="22"/>
          <w:lang w:val="bg-BG"/>
        </w:rPr>
        <w:t xml:space="preserve">  .............................................</w:t>
      </w:r>
      <w:r w:rsidR="00675408" w:rsidRPr="005E068A">
        <w:rPr>
          <w:rFonts w:ascii="Arial" w:hAnsi="Arial" w:cs="Arial"/>
          <w:sz w:val="22"/>
          <w:szCs w:val="22"/>
          <w:lang w:val="bg-BG"/>
        </w:rPr>
        <w:t>.</w:t>
      </w:r>
      <w:r w:rsidRPr="005E068A">
        <w:rPr>
          <w:rFonts w:ascii="Arial" w:hAnsi="Arial" w:cs="Arial"/>
          <w:sz w:val="22"/>
          <w:szCs w:val="22"/>
          <w:lang w:val="bg-BG"/>
        </w:rPr>
        <w:t>...................... …….………Горски автомобилен път</w:t>
      </w:r>
    </w:p>
    <w:p w:rsidR="00675408" w:rsidRPr="005E068A" w:rsidRDefault="0080789E" w:rsidP="00675408">
      <w:pPr>
        <w:pStyle w:val="PlainText"/>
        <w:jc w:val="both"/>
        <w:outlineLvl w:val="0"/>
        <w:rPr>
          <w:rFonts w:ascii="Arial" w:hAnsi="Arial" w:cs="Arial"/>
          <w:sz w:val="22"/>
          <w:szCs w:val="22"/>
          <w:lang w:val="bg-BG"/>
        </w:rPr>
      </w:pPr>
      <w:r w:rsidRPr="005E068A">
        <w:rPr>
          <w:rFonts w:ascii="Arial" w:hAnsi="Arial" w:cs="Arial"/>
          <w:b/>
          <w:sz w:val="22"/>
          <w:szCs w:val="22"/>
          <w:lang w:val="bg-BG"/>
        </w:rPr>
        <w:t>Начало и край на пътя</w:t>
      </w:r>
      <w:r w:rsidRPr="005E068A">
        <w:rPr>
          <w:rFonts w:ascii="Arial" w:hAnsi="Arial" w:cs="Arial"/>
          <w:sz w:val="22"/>
          <w:szCs w:val="22"/>
          <w:lang w:val="bg-BG"/>
        </w:rPr>
        <w:t xml:space="preserve"> ...........</w:t>
      </w:r>
      <w:r w:rsidR="00675408" w:rsidRPr="005E068A">
        <w:rPr>
          <w:rFonts w:ascii="Arial" w:hAnsi="Arial" w:cs="Arial"/>
          <w:sz w:val="22"/>
          <w:szCs w:val="22"/>
          <w:lang w:val="bg-BG"/>
        </w:rPr>
        <w:t>........</w:t>
      </w:r>
      <w:r w:rsidRPr="005E068A">
        <w:rPr>
          <w:rFonts w:ascii="Arial" w:hAnsi="Arial" w:cs="Arial"/>
          <w:sz w:val="22"/>
          <w:szCs w:val="22"/>
          <w:lang w:val="bg-BG"/>
        </w:rPr>
        <w:t>......</w:t>
      </w:r>
      <w:r w:rsidR="0011354B">
        <w:rPr>
          <w:rFonts w:ascii="Arial" w:hAnsi="Arial" w:cs="Arial"/>
          <w:sz w:val="22"/>
          <w:szCs w:val="22"/>
          <w:lang w:val="bg-BG"/>
        </w:rPr>
        <w:t xml:space="preserve">от </w:t>
      </w:r>
      <w:r w:rsidR="005E068A" w:rsidRPr="005E068A">
        <w:rPr>
          <w:rFonts w:ascii="Arial" w:hAnsi="Arial" w:cs="Arial"/>
          <w:sz w:val="22"/>
          <w:szCs w:val="22"/>
        </w:rPr>
        <w:t>гранично</w:t>
      </w:r>
      <w:r w:rsidR="0011354B">
        <w:rPr>
          <w:rFonts w:ascii="Arial" w:hAnsi="Arial" w:cs="Arial"/>
          <w:sz w:val="22"/>
          <w:szCs w:val="22"/>
          <w:lang w:val="bg-BG"/>
        </w:rPr>
        <w:t>то</w:t>
      </w:r>
      <w:r w:rsidR="005E068A" w:rsidRPr="005E068A">
        <w:rPr>
          <w:rFonts w:ascii="Arial" w:hAnsi="Arial" w:cs="Arial"/>
          <w:sz w:val="22"/>
          <w:szCs w:val="22"/>
        </w:rPr>
        <w:t xml:space="preserve"> око с отдели 77, 75 и 6</w:t>
      </w:r>
      <w:r w:rsidR="005E068A">
        <w:rPr>
          <w:rFonts w:ascii="Arial" w:hAnsi="Arial" w:cs="Arial"/>
          <w:sz w:val="22"/>
          <w:szCs w:val="22"/>
          <w:lang w:val="bg-BG"/>
        </w:rPr>
        <w:t>7</w:t>
      </w:r>
      <w:r w:rsidR="005E068A" w:rsidRPr="005E068A">
        <w:rPr>
          <w:rFonts w:ascii="Arial" w:hAnsi="Arial" w:cs="Arial"/>
          <w:sz w:val="22"/>
          <w:szCs w:val="22"/>
        </w:rPr>
        <w:t>, продължаващ като г</w:t>
      </w:r>
      <w:r w:rsidR="005E068A">
        <w:rPr>
          <w:rFonts w:ascii="Arial" w:hAnsi="Arial" w:cs="Arial"/>
          <w:sz w:val="22"/>
          <w:szCs w:val="22"/>
        </w:rPr>
        <w:t xml:space="preserve">раница между отдели 75, 76, 77 </w:t>
      </w:r>
      <w:r w:rsidR="005E068A" w:rsidRPr="005E068A">
        <w:rPr>
          <w:rFonts w:ascii="Arial" w:hAnsi="Arial" w:cs="Arial"/>
          <w:sz w:val="22"/>
          <w:szCs w:val="22"/>
        </w:rPr>
        <w:t>с край северозападен ъгъл на подотдел 75/в</w:t>
      </w:r>
    </w:p>
    <w:p w:rsidR="0080789E" w:rsidRPr="005E068A" w:rsidRDefault="0080789E" w:rsidP="00675408">
      <w:pPr>
        <w:pStyle w:val="PlainText"/>
        <w:jc w:val="both"/>
        <w:outlineLvl w:val="0"/>
        <w:rPr>
          <w:rFonts w:ascii="Arial" w:hAnsi="Arial" w:cs="Arial"/>
          <w:sz w:val="22"/>
          <w:szCs w:val="22"/>
          <w:lang w:val="bg-BG"/>
        </w:rPr>
      </w:pPr>
      <w:r w:rsidRPr="005E068A">
        <w:rPr>
          <w:rFonts w:ascii="Arial" w:hAnsi="Arial" w:cs="Arial"/>
          <w:b/>
          <w:sz w:val="22"/>
          <w:szCs w:val="22"/>
          <w:lang w:val="bg-BG"/>
        </w:rPr>
        <w:t>Дължина на пътя</w:t>
      </w:r>
      <w:r w:rsidRPr="005E068A">
        <w:rPr>
          <w:rFonts w:ascii="Arial" w:hAnsi="Arial" w:cs="Arial"/>
          <w:sz w:val="22"/>
          <w:szCs w:val="22"/>
          <w:lang w:val="bg-BG"/>
        </w:rPr>
        <w:t xml:space="preserve">  ...............................................................................................................</w:t>
      </w:r>
      <w:r w:rsidR="005E068A">
        <w:rPr>
          <w:rFonts w:ascii="Arial" w:hAnsi="Arial" w:cs="Arial"/>
          <w:sz w:val="22"/>
          <w:szCs w:val="22"/>
          <w:lang w:val="bg-BG"/>
        </w:rPr>
        <w:t>2.3</w:t>
      </w:r>
      <w:r w:rsidR="00675408" w:rsidRPr="005E068A">
        <w:rPr>
          <w:rFonts w:ascii="Arial" w:hAnsi="Arial" w:cs="Arial"/>
          <w:sz w:val="22"/>
          <w:szCs w:val="22"/>
          <w:lang w:val="bg-BG"/>
        </w:rPr>
        <w:t xml:space="preserve"> </w:t>
      </w:r>
      <w:r w:rsidRPr="005E068A">
        <w:rPr>
          <w:rFonts w:ascii="Arial" w:hAnsi="Arial" w:cs="Arial"/>
          <w:sz w:val="22"/>
          <w:szCs w:val="22"/>
          <w:lang w:val="bg-BG"/>
        </w:rPr>
        <w:t>км</w:t>
      </w:r>
    </w:p>
    <w:p w:rsidR="0080789E" w:rsidRPr="005E068A" w:rsidRDefault="0080789E" w:rsidP="0080789E">
      <w:pPr>
        <w:pStyle w:val="PlainText"/>
        <w:jc w:val="both"/>
        <w:outlineLvl w:val="0"/>
        <w:rPr>
          <w:rFonts w:ascii="Arial" w:hAnsi="Arial" w:cs="Arial"/>
          <w:sz w:val="22"/>
          <w:szCs w:val="22"/>
          <w:lang w:val="bg-BG"/>
        </w:rPr>
      </w:pPr>
      <w:r w:rsidRPr="005E068A">
        <w:rPr>
          <w:rFonts w:ascii="Arial" w:hAnsi="Arial" w:cs="Arial"/>
          <w:b/>
          <w:sz w:val="22"/>
          <w:szCs w:val="22"/>
          <w:lang w:val="bg-BG"/>
        </w:rPr>
        <w:t>Категория на пътя</w:t>
      </w:r>
      <w:r w:rsidRPr="005E068A">
        <w:rPr>
          <w:rFonts w:ascii="Arial" w:hAnsi="Arial" w:cs="Arial"/>
          <w:sz w:val="22"/>
          <w:szCs w:val="22"/>
          <w:lang w:val="bg-BG"/>
        </w:rPr>
        <w:t xml:space="preserve"> ....................................................................................................................</w:t>
      </w:r>
      <w:r w:rsidRPr="005E068A">
        <w:rPr>
          <w:rFonts w:ascii="Arial" w:hAnsi="Arial" w:cs="Arial"/>
          <w:sz w:val="22"/>
          <w:szCs w:val="22"/>
        </w:rPr>
        <w:t>I</w:t>
      </w:r>
      <w:r w:rsidRPr="005E068A">
        <w:rPr>
          <w:rFonts w:ascii="Arial" w:hAnsi="Arial" w:cs="Arial"/>
          <w:sz w:val="22"/>
          <w:szCs w:val="22"/>
          <w:lang w:val="bg-BG"/>
        </w:rPr>
        <w:t>II</w:t>
      </w:r>
    </w:p>
    <w:p w:rsidR="0080789E" w:rsidRPr="005E068A" w:rsidRDefault="0080789E" w:rsidP="0080789E">
      <w:pPr>
        <w:pStyle w:val="PlainText"/>
        <w:jc w:val="both"/>
        <w:outlineLvl w:val="0"/>
        <w:rPr>
          <w:rFonts w:ascii="Arial" w:hAnsi="Arial" w:cs="Arial"/>
          <w:sz w:val="22"/>
          <w:szCs w:val="22"/>
          <w:lang w:val="bg-BG"/>
        </w:rPr>
      </w:pPr>
      <w:r w:rsidRPr="005E068A">
        <w:rPr>
          <w:rFonts w:ascii="Arial" w:hAnsi="Arial" w:cs="Arial"/>
          <w:b/>
          <w:sz w:val="22"/>
          <w:szCs w:val="22"/>
          <w:lang w:val="bg-BG"/>
        </w:rPr>
        <w:t>Кои отдели ще обслужва</w:t>
      </w:r>
      <w:r w:rsidRPr="005E068A">
        <w:rPr>
          <w:rFonts w:ascii="Arial" w:hAnsi="Arial" w:cs="Arial"/>
          <w:sz w:val="22"/>
          <w:szCs w:val="22"/>
          <w:lang w:val="bg-BG"/>
        </w:rPr>
        <w:t xml:space="preserve"> ........................................................</w:t>
      </w:r>
      <w:r w:rsidR="005E068A">
        <w:rPr>
          <w:rFonts w:ascii="Arial" w:hAnsi="Arial" w:cs="Arial"/>
          <w:sz w:val="22"/>
          <w:szCs w:val="22"/>
          <w:lang w:val="bg-BG"/>
        </w:rPr>
        <w:t>.........</w:t>
      </w:r>
      <w:r w:rsidRPr="005E068A">
        <w:rPr>
          <w:rFonts w:ascii="Arial" w:hAnsi="Arial" w:cs="Arial"/>
          <w:sz w:val="22"/>
          <w:szCs w:val="22"/>
          <w:lang w:val="bg-BG"/>
        </w:rPr>
        <w:t xml:space="preserve">.................отд. №№ </w:t>
      </w:r>
      <w:r w:rsidR="005E068A">
        <w:rPr>
          <w:rFonts w:ascii="Arial" w:hAnsi="Arial" w:cs="Arial"/>
          <w:sz w:val="22"/>
          <w:szCs w:val="22"/>
          <w:lang w:val="bg-BG"/>
        </w:rPr>
        <w:t>75-77</w:t>
      </w:r>
      <w:r w:rsidRPr="005E068A">
        <w:rPr>
          <w:rFonts w:ascii="Arial" w:hAnsi="Arial" w:cs="Arial"/>
          <w:sz w:val="22"/>
          <w:szCs w:val="22"/>
          <w:lang w:val="bg-BG"/>
        </w:rPr>
        <w:t xml:space="preserve">  </w:t>
      </w:r>
    </w:p>
    <w:p w:rsidR="0080789E" w:rsidRPr="005E068A" w:rsidRDefault="0080789E" w:rsidP="0080789E">
      <w:pPr>
        <w:pStyle w:val="PlainText"/>
        <w:jc w:val="both"/>
        <w:outlineLvl w:val="0"/>
        <w:rPr>
          <w:rFonts w:ascii="Arial" w:hAnsi="Arial" w:cs="Arial"/>
          <w:sz w:val="22"/>
          <w:szCs w:val="22"/>
          <w:lang w:val="bg-BG"/>
        </w:rPr>
      </w:pPr>
      <w:r w:rsidRPr="005E068A">
        <w:rPr>
          <w:rFonts w:ascii="Arial" w:hAnsi="Arial" w:cs="Arial"/>
          <w:b/>
          <w:sz w:val="22"/>
          <w:szCs w:val="22"/>
          <w:lang w:val="bg-BG"/>
        </w:rPr>
        <w:t>Вид на строителните работи</w:t>
      </w:r>
      <w:r w:rsidRPr="005E068A">
        <w:rPr>
          <w:rFonts w:ascii="Arial" w:hAnsi="Arial" w:cs="Arial"/>
          <w:sz w:val="22"/>
          <w:szCs w:val="22"/>
          <w:lang w:val="bg-BG"/>
        </w:rPr>
        <w:t xml:space="preserve"> .........................................................................................ремонт</w:t>
      </w:r>
    </w:p>
    <w:p w:rsidR="0080789E" w:rsidRPr="005E068A" w:rsidRDefault="0080789E" w:rsidP="0080789E">
      <w:pPr>
        <w:pStyle w:val="PlainText"/>
        <w:jc w:val="both"/>
        <w:outlineLvl w:val="0"/>
        <w:rPr>
          <w:rFonts w:ascii="Arial" w:hAnsi="Arial" w:cs="Arial"/>
          <w:b/>
          <w:sz w:val="22"/>
          <w:szCs w:val="22"/>
          <w:lang w:val="bg-BG"/>
        </w:rPr>
      </w:pPr>
      <w:r w:rsidRPr="005E068A">
        <w:rPr>
          <w:rFonts w:ascii="Arial" w:hAnsi="Arial" w:cs="Arial"/>
          <w:b/>
          <w:sz w:val="22"/>
          <w:szCs w:val="22"/>
          <w:lang w:val="bg-BG"/>
        </w:rPr>
        <w:t>Количество на дървения материал</w:t>
      </w:r>
    </w:p>
    <w:p w:rsidR="0080789E" w:rsidRPr="005E068A" w:rsidRDefault="0080789E" w:rsidP="0080789E">
      <w:pPr>
        <w:pStyle w:val="PlainText"/>
        <w:jc w:val="both"/>
        <w:outlineLvl w:val="0"/>
        <w:rPr>
          <w:rFonts w:ascii="Arial" w:hAnsi="Arial" w:cs="Arial"/>
          <w:sz w:val="22"/>
          <w:szCs w:val="22"/>
          <w:lang w:val="bg-BG"/>
        </w:rPr>
      </w:pPr>
      <w:r w:rsidRPr="005E068A">
        <w:rPr>
          <w:rFonts w:ascii="Arial" w:hAnsi="Arial" w:cs="Arial"/>
          <w:b/>
          <w:sz w:val="22"/>
          <w:szCs w:val="22"/>
          <w:lang w:val="bg-BG"/>
        </w:rPr>
        <w:t>който ще се извозва</w:t>
      </w:r>
      <w:r w:rsidRPr="005E068A">
        <w:rPr>
          <w:rFonts w:ascii="Arial" w:hAnsi="Arial" w:cs="Arial"/>
          <w:sz w:val="22"/>
          <w:szCs w:val="22"/>
          <w:lang w:val="bg-BG"/>
        </w:rPr>
        <w:t xml:space="preserve"> ................................................................</w:t>
      </w:r>
      <w:r w:rsidR="00675408" w:rsidRPr="005E068A">
        <w:rPr>
          <w:rFonts w:ascii="Arial" w:hAnsi="Arial" w:cs="Arial"/>
          <w:sz w:val="22"/>
          <w:szCs w:val="22"/>
          <w:lang w:val="bg-BG"/>
        </w:rPr>
        <w:t>...............................1</w:t>
      </w:r>
      <w:r w:rsidR="005E068A">
        <w:rPr>
          <w:rFonts w:ascii="Arial" w:hAnsi="Arial" w:cs="Arial"/>
          <w:sz w:val="22"/>
          <w:szCs w:val="22"/>
          <w:lang w:val="bg-BG"/>
        </w:rPr>
        <w:t>4</w:t>
      </w:r>
      <w:r w:rsidRPr="005E068A">
        <w:rPr>
          <w:rFonts w:ascii="Arial" w:hAnsi="Arial" w:cs="Arial"/>
          <w:sz w:val="22"/>
          <w:szCs w:val="22"/>
          <w:lang w:val="bg-BG"/>
        </w:rPr>
        <w:t xml:space="preserve"> 000 куб.м</w:t>
      </w:r>
    </w:p>
    <w:p w:rsidR="0080789E" w:rsidRPr="005E068A" w:rsidRDefault="0080789E" w:rsidP="0080789E">
      <w:pPr>
        <w:pStyle w:val="PlainText"/>
        <w:jc w:val="both"/>
        <w:outlineLvl w:val="0"/>
        <w:rPr>
          <w:rFonts w:ascii="Arial" w:hAnsi="Arial" w:cs="Arial"/>
          <w:b/>
          <w:sz w:val="22"/>
          <w:szCs w:val="22"/>
          <w:lang w:val="bg-BG"/>
        </w:rPr>
      </w:pPr>
      <w:r w:rsidRPr="005E068A">
        <w:rPr>
          <w:rFonts w:ascii="Arial" w:hAnsi="Arial" w:cs="Arial"/>
          <w:b/>
          <w:sz w:val="22"/>
          <w:szCs w:val="22"/>
          <w:lang w:val="bg-BG"/>
        </w:rPr>
        <w:t>Стойност по окрупнени показатели:</w:t>
      </w:r>
    </w:p>
    <w:p w:rsidR="0080789E" w:rsidRPr="005E068A" w:rsidRDefault="0080789E" w:rsidP="0080789E">
      <w:pPr>
        <w:pStyle w:val="PlainText"/>
        <w:jc w:val="both"/>
        <w:outlineLvl w:val="0"/>
        <w:rPr>
          <w:rFonts w:ascii="Arial" w:hAnsi="Arial" w:cs="Arial"/>
          <w:sz w:val="22"/>
          <w:szCs w:val="22"/>
          <w:lang w:val="bg-BG"/>
        </w:rPr>
      </w:pPr>
      <w:r w:rsidRPr="005E068A">
        <w:rPr>
          <w:rFonts w:ascii="Arial" w:hAnsi="Arial" w:cs="Arial"/>
          <w:b/>
          <w:sz w:val="22"/>
          <w:szCs w:val="22"/>
          <w:lang w:val="bg-BG"/>
        </w:rPr>
        <w:t>За 1 км</w:t>
      </w:r>
      <w:r w:rsidRPr="005E068A">
        <w:rPr>
          <w:rFonts w:ascii="Arial" w:hAnsi="Arial" w:cs="Arial"/>
          <w:sz w:val="22"/>
          <w:szCs w:val="22"/>
          <w:lang w:val="bg-BG"/>
        </w:rPr>
        <w:t xml:space="preserve"> ...........................................................................................................</w:t>
      </w:r>
      <w:r w:rsidR="00675408" w:rsidRPr="005E068A">
        <w:rPr>
          <w:rFonts w:ascii="Arial" w:hAnsi="Arial" w:cs="Arial"/>
          <w:sz w:val="22"/>
          <w:szCs w:val="22"/>
          <w:lang w:val="bg-BG"/>
        </w:rPr>
        <w:t>.</w:t>
      </w:r>
      <w:r w:rsidRPr="005E068A">
        <w:rPr>
          <w:rFonts w:ascii="Arial" w:hAnsi="Arial" w:cs="Arial"/>
          <w:sz w:val="22"/>
          <w:szCs w:val="22"/>
          <w:lang w:val="bg-BG"/>
        </w:rPr>
        <w:t>................</w:t>
      </w:r>
      <w:r w:rsidR="005E068A">
        <w:rPr>
          <w:rFonts w:ascii="Arial" w:hAnsi="Arial" w:cs="Arial"/>
          <w:sz w:val="22"/>
          <w:szCs w:val="22"/>
          <w:lang w:val="bg-BG"/>
        </w:rPr>
        <w:t>43 480</w:t>
      </w:r>
      <w:r w:rsidRPr="005E068A">
        <w:rPr>
          <w:rFonts w:ascii="Arial" w:hAnsi="Arial" w:cs="Arial"/>
          <w:sz w:val="22"/>
          <w:szCs w:val="22"/>
          <w:lang w:val="bg-BG"/>
        </w:rPr>
        <w:t xml:space="preserve"> лв.</w:t>
      </w:r>
    </w:p>
    <w:p w:rsidR="0080789E" w:rsidRPr="005E068A" w:rsidRDefault="0080789E" w:rsidP="0080789E">
      <w:pPr>
        <w:pStyle w:val="PlainText"/>
        <w:pBdr>
          <w:bottom w:val="single" w:sz="12" w:space="1" w:color="auto"/>
        </w:pBdr>
        <w:jc w:val="both"/>
        <w:outlineLvl w:val="0"/>
        <w:rPr>
          <w:rFonts w:ascii="Arial" w:hAnsi="Arial" w:cs="Arial"/>
          <w:sz w:val="22"/>
          <w:szCs w:val="22"/>
          <w:lang w:val="bg-BG"/>
        </w:rPr>
      </w:pPr>
      <w:r w:rsidRPr="005E068A">
        <w:rPr>
          <w:rFonts w:ascii="Arial" w:hAnsi="Arial" w:cs="Arial"/>
          <w:b/>
          <w:sz w:val="22"/>
          <w:szCs w:val="22"/>
          <w:lang w:val="bg-BG"/>
        </w:rPr>
        <w:t>За цялата дължина</w:t>
      </w:r>
      <w:r w:rsidRPr="005E068A">
        <w:rPr>
          <w:rFonts w:ascii="Arial" w:hAnsi="Arial" w:cs="Arial"/>
          <w:sz w:val="22"/>
          <w:szCs w:val="22"/>
          <w:lang w:val="bg-BG"/>
        </w:rPr>
        <w:t xml:space="preserve"> .....................................................................................</w:t>
      </w:r>
      <w:r w:rsidR="00675408" w:rsidRPr="005E068A">
        <w:rPr>
          <w:rFonts w:ascii="Arial" w:hAnsi="Arial" w:cs="Arial"/>
          <w:sz w:val="22"/>
          <w:szCs w:val="22"/>
          <w:lang w:val="bg-BG"/>
        </w:rPr>
        <w:t>..</w:t>
      </w:r>
      <w:r w:rsidR="005E068A">
        <w:rPr>
          <w:rFonts w:ascii="Arial" w:hAnsi="Arial" w:cs="Arial"/>
          <w:sz w:val="22"/>
          <w:szCs w:val="22"/>
          <w:lang w:val="bg-BG"/>
        </w:rPr>
        <w:t>.............10</w:t>
      </w:r>
      <w:r w:rsidRPr="005E068A">
        <w:rPr>
          <w:rFonts w:ascii="Arial" w:hAnsi="Arial" w:cs="Arial"/>
          <w:sz w:val="22"/>
          <w:szCs w:val="22"/>
          <w:lang w:val="bg-BG"/>
        </w:rPr>
        <w:t>0 000 лв.</w:t>
      </w:r>
    </w:p>
    <w:p w:rsidR="0080789E" w:rsidRPr="00FC3380" w:rsidRDefault="0080789E" w:rsidP="0080789E">
      <w:pPr>
        <w:pStyle w:val="PlainText"/>
        <w:jc w:val="both"/>
        <w:outlineLvl w:val="0"/>
        <w:rPr>
          <w:rFonts w:ascii="Arial" w:hAnsi="Arial" w:cs="Arial"/>
          <w:color w:val="FF0000"/>
          <w:sz w:val="23"/>
          <w:szCs w:val="23"/>
          <w:lang w:val="bg-BG"/>
        </w:rPr>
      </w:pPr>
    </w:p>
    <w:p w:rsidR="0080789E" w:rsidRPr="00FC3380" w:rsidRDefault="0080789E" w:rsidP="0080789E">
      <w:pPr>
        <w:pBdr>
          <w:bottom w:val="single" w:sz="12" w:space="7" w:color="auto"/>
        </w:pBdr>
        <w:jc w:val="both"/>
        <w:rPr>
          <w:rFonts w:ascii="Arial" w:hAnsi="Arial" w:cs="Arial"/>
          <w:color w:val="FF0000"/>
          <w:sz w:val="18"/>
          <w:szCs w:val="18"/>
          <w:lang w:val="bg-BG"/>
        </w:rPr>
      </w:pPr>
    </w:p>
    <w:p w:rsidR="0080789E" w:rsidRPr="0057388E" w:rsidRDefault="0080789E" w:rsidP="0080789E">
      <w:pPr>
        <w:pStyle w:val="PlainText"/>
        <w:jc w:val="both"/>
        <w:outlineLvl w:val="0"/>
        <w:rPr>
          <w:rFonts w:ascii="Arial" w:hAnsi="Arial" w:cs="Arial"/>
          <w:sz w:val="22"/>
          <w:szCs w:val="22"/>
          <w:lang w:val="bg-BG"/>
        </w:rPr>
      </w:pPr>
      <w:r w:rsidRPr="0057388E">
        <w:rPr>
          <w:rFonts w:ascii="Arial" w:hAnsi="Arial" w:cs="Arial"/>
          <w:b/>
          <w:sz w:val="22"/>
          <w:szCs w:val="22"/>
          <w:lang w:val="bg-BG"/>
        </w:rPr>
        <w:t>№ по ред</w:t>
      </w:r>
      <w:r w:rsidRPr="0057388E">
        <w:rPr>
          <w:rFonts w:ascii="Arial" w:hAnsi="Arial" w:cs="Arial"/>
          <w:sz w:val="22"/>
          <w:szCs w:val="22"/>
          <w:lang w:val="bg-BG"/>
        </w:rPr>
        <w:t xml:space="preserve"> ......................................................................................................................</w:t>
      </w:r>
      <w:r w:rsidR="00675408" w:rsidRPr="0057388E">
        <w:rPr>
          <w:rFonts w:ascii="Arial" w:hAnsi="Arial" w:cs="Arial"/>
          <w:sz w:val="22"/>
          <w:szCs w:val="22"/>
          <w:lang w:val="bg-BG"/>
        </w:rPr>
        <w:t>...............3</w:t>
      </w:r>
    </w:p>
    <w:p w:rsidR="0080789E" w:rsidRPr="0057388E" w:rsidRDefault="0080789E" w:rsidP="0080789E">
      <w:pPr>
        <w:pStyle w:val="PlainText"/>
        <w:jc w:val="both"/>
        <w:outlineLvl w:val="0"/>
        <w:rPr>
          <w:rFonts w:ascii="Arial" w:hAnsi="Arial" w:cs="Arial"/>
          <w:sz w:val="22"/>
          <w:szCs w:val="22"/>
          <w:lang w:val="bg-BG"/>
        </w:rPr>
      </w:pPr>
      <w:r w:rsidRPr="0057388E">
        <w:rPr>
          <w:rFonts w:ascii="Arial" w:hAnsi="Arial" w:cs="Arial"/>
          <w:b/>
          <w:sz w:val="22"/>
          <w:szCs w:val="22"/>
          <w:lang w:val="bg-BG"/>
        </w:rPr>
        <w:t>Вид на пътя</w:t>
      </w:r>
      <w:r w:rsidRPr="0057388E">
        <w:rPr>
          <w:rFonts w:ascii="Arial" w:hAnsi="Arial" w:cs="Arial"/>
          <w:sz w:val="22"/>
          <w:szCs w:val="22"/>
          <w:lang w:val="bg-BG"/>
        </w:rPr>
        <w:t xml:space="preserve">  ..................................................................</w:t>
      </w:r>
      <w:r w:rsidR="00675408" w:rsidRPr="0057388E">
        <w:rPr>
          <w:rFonts w:ascii="Arial" w:hAnsi="Arial" w:cs="Arial"/>
          <w:sz w:val="22"/>
          <w:szCs w:val="22"/>
          <w:lang w:val="bg-BG"/>
        </w:rPr>
        <w:t>...</w:t>
      </w:r>
      <w:r w:rsidRPr="0057388E">
        <w:rPr>
          <w:rFonts w:ascii="Arial" w:hAnsi="Arial" w:cs="Arial"/>
          <w:sz w:val="22"/>
          <w:szCs w:val="22"/>
          <w:lang w:val="bg-BG"/>
        </w:rPr>
        <w:t>…….………Горски автомобилен път</w:t>
      </w:r>
    </w:p>
    <w:p w:rsidR="0080789E" w:rsidRPr="0090364F" w:rsidRDefault="0080789E" w:rsidP="0090364F">
      <w:pPr>
        <w:pStyle w:val="PlainText"/>
        <w:jc w:val="both"/>
        <w:outlineLvl w:val="0"/>
        <w:rPr>
          <w:rFonts w:ascii="Arial" w:hAnsi="Arial" w:cs="Arial"/>
          <w:color w:val="FF0000"/>
          <w:sz w:val="22"/>
          <w:szCs w:val="22"/>
          <w:lang w:val="bg-BG"/>
        </w:rPr>
      </w:pPr>
      <w:r w:rsidRPr="0057388E">
        <w:rPr>
          <w:rFonts w:ascii="Arial" w:hAnsi="Arial" w:cs="Arial"/>
          <w:b/>
          <w:sz w:val="22"/>
          <w:szCs w:val="22"/>
          <w:lang w:val="bg-BG"/>
        </w:rPr>
        <w:t>Начало и край на пътя</w:t>
      </w:r>
      <w:r w:rsidRPr="0057388E">
        <w:rPr>
          <w:rFonts w:ascii="Arial" w:hAnsi="Arial" w:cs="Arial"/>
          <w:sz w:val="22"/>
          <w:szCs w:val="22"/>
          <w:lang w:val="bg-BG"/>
        </w:rPr>
        <w:t xml:space="preserve"> ..................</w:t>
      </w:r>
      <w:bookmarkStart w:id="54" w:name="_GoBack"/>
      <w:bookmarkEnd w:id="54"/>
      <w:r w:rsidR="0011354B">
        <w:rPr>
          <w:rFonts w:ascii="Arial" w:hAnsi="Arial" w:cs="Arial"/>
          <w:sz w:val="22"/>
          <w:szCs w:val="22"/>
          <w:lang w:val="bg-BG"/>
        </w:rPr>
        <w:t xml:space="preserve">от </w:t>
      </w:r>
      <w:r w:rsidR="0011354B" w:rsidRPr="005E068A">
        <w:rPr>
          <w:rFonts w:ascii="Arial" w:hAnsi="Arial" w:cs="Arial"/>
          <w:sz w:val="22"/>
          <w:szCs w:val="22"/>
        </w:rPr>
        <w:t>гранично</w:t>
      </w:r>
      <w:r w:rsidR="0011354B">
        <w:rPr>
          <w:rFonts w:ascii="Arial" w:hAnsi="Arial" w:cs="Arial"/>
          <w:sz w:val="22"/>
          <w:szCs w:val="22"/>
          <w:lang w:val="bg-BG"/>
        </w:rPr>
        <w:t>то</w:t>
      </w:r>
      <w:r w:rsidR="0011354B" w:rsidRPr="005E068A">
        <w:rPr>
          <w:rFonts w:ascii="Arial" w:hAnsi="Arial" w:cs="Arial"/>
          <w:sz w:val="22"/>
          <w:szCs w:val="22"/>
        </w:rPr>
        <w:t xml:space="preserve"> </w:t>
      </w:r>
      <w:r w:rsidR="0090364F" w:rsidRPr="0057388E">
        <w:rPr>
          <w:rFonts w:ascii="Arial" w:hAnsi="Arial" w:cs="Arial"/>
          <w:sz w:val="22"/>
          <w:szCs w:val="22"/>
        </w:rPr>
        <w:t>око на отдели 83 и 84 в местност „Дюдяка“ и</w:t>
      </w:r>
      <w:r w:rsidR="0090364F" w:rsidRPr="0090364F">
        <w:rPr>
          <w:rFonts w:ascii="Arial" w:hAnsi="Arial" w:cs="Arial"/>
          <w:sz w:val="22"/>
          <w:szCs w:val="22"/>
        </w:rPr>
        <w:t xml:space="preserve"> край при гранично око между отдели 84 и 85 на шосето за с.Кочово</w:t>
      </w:r>
    </w:p>
    <w:p w:rsidR="0080789E" w:rsidRPr="0057388E" w:rsidRDefault="0080789E" w:rsidP="0080789E">
      <w:pPr>
        <w:pStyle w:val="PlainText"/>
        <w:jc w:val="both"/>
        <w:outlineLvl w:val="0"/>
        <w:rPr>
          <w:rFonts w:ascii="Arial" w:hAnsi="Arial" w:cs="Arial"/>
          <w:sz w:val="22"/>
          <w:szCs w:val="22"/>
          <w:lang w:val="bg-BG"/>
        </w:rPr>
      </w:pPr>
      <w:r w:rsidRPr="0057388E">
        <w:rPr>
          <w:rFonts w:ascii="Arial" w:hAnsi="Arial" w:cs="Arial"/>
          <w:b/>
          <w:sz w:val="22"/>
          <w:szCs w:val="22"/>
          <w:lang w:val="bg-BG"/>
        </w:rPr>
        <w:t>Дължина на пътя</w:t>
      </w:r>
      <w:r w:rsidRPr="0057388E">
        <w:rPr>
          <w:rFonts w:ascii="Arial" w:hAnsi="Arial" w:cs="Arial"/>
          <w:sz w:val="22"/>
          <w:szCs w:val="22"/>
          <w:lang w:val="bg-BG"/>
        </w:rPr>
        <w:t xml:space="preserve">  ..............................................................................................................</w:t>
      </w:r>
      <w:r w:rsidR="0090364F" w:rsidRPr="0057388E">
        <w:rPr>
          <w:rFonts w:ascii="Arial" w:hAnsi="Arial" w:cs="Arial"/>
          <w:sz w:val="22"/>
          <w:szCs w:val="22"/>
          <w:lang w:val="bg-BG"/>
        </w:rPr>
        <w:t>1</w:t>
      </w:r>
      <w:r w:rsidR="00675408" w:rsidRPr="0057388E">
        <w:rPr>
          <w:rFonts w:ascii="Arial" w:hAnsi="Arial" w:cs="Arial"/>
          <w:sz w:val="22"/>
          <w:szCs w:val="22"/>
          <w:lang w:val="bg-BG"/>
        </w:rPr>
        <w:t>.2 км</w:t>
      </w:r>
    </w:p>
    <w:p w:rsidR="0080789E" w:rsidRPr="0057388E" w:rsidRDefault="0080789E" w:rsidP="0080789E">
      <w:pPr>
        <w:pStyle w:val="PlainText"/>
        <w:jc w:val="both"/>
        <w:outlineLvl w:val="0"/>
        <w:rPr>
          <w:rFonts w:ascii="Arial" w:hAnsi="Arial" w:cs="Arial"/>
          <w:sz w:val="22"/>
          <w:szCs w:val="22"/>
          <w:lang w:val="bg-BG"/>
        </w:rPr>
      </w:pPr>
      <w:r w:rsidRPr="0057388E">
        <w:rPr>
          <w:rFonts w:ascii="Arial" w:hAnsi="Arial" w:cs="Arial"/>
          <w:b/>
          <w:sz w:val="22"/>
          <w:szCs w:val="22"/>
          <w:lang w:val="bg-BG"/>
        </w:rPr>
        <w:t>Категория на пътя</w:t>
      </w:r>
      <w:r w:rsidRPr="0057388E">
        <w:rPr>
          <w:rFonts w:ascii="Arial" w:hAnsi="Arial" w:cs="Arial"/>
          <w:sz w:val="22"/>
          <w:szCs w:val="22"/>
          <w:lang w:val="bg-BG"/>
        </w:rPr>
        <w:t xml:space="preserve"> ....................................................................................................................</w:t>
      </w:r>
      <w:r w:rsidRPr="0057388E">
        <w:rPr>
          <w:rFonts w:ascii="Arial" w:hAnsi="Arial" w:cs="Arial"/>
          <w:sz w:val="22"/>
          <w:szCs w:val="22"/>
        </w:rPr>
        <w:t>I</w:t>
      </w:r>
      <w:r w:rsidRPr="0057388E">
        <w:rPr>
          <w:rFonts w:ascii="Arial" w:hAnsi="Arial" w:cs="Arial"/>
          <w:sz w:val="22"/>
          <w:szCs w:val="22"/>
          <w:lang w:val="bg-BG"/>
        </w:rPr>
        <w:t>II</w:t>
      </w:r>
    </w:p>
    <w:p w:rsidR="0080789E" w:rsidRPr="0057388E" w:rsidRDefault="0080789E" w:rsidP="0080789E">
      <w:pPr>
        <w:pStyle w:val="PlainText"/>
        <w:jc w:val="both"/>
        <w:outlineLvl w:val="0"/>
        <w:rPr>
          <w:rFonts w:ascii="Arial" w:hAnsi="Arial" w:cs="Arial"/>
          <w:sz w:val="22"/>
          <w:szCs w:val="22"/>
          <w:lang w:val="bg-BG"/>
        </w:rPr>
      </w:pPr>
      <w:r w:rsidRPr="0057388E">
        <w:rPr>
          <w:rFonts w:ascii="Arial" w:hAnsi="Arial" w:cs="Arial"/>
          <w:b/>
          <w:sz w:val="22"/>
          <w:szCs w:val="22"/>
          <w:lang w:val="bg-BG"/>
        </w:rPr>
        <w:t>Кои отдели ще обслужва</w:t>
      </w:r>
      <w:r w:rsidRPr="0057388E">
        <w:rPr>
          <w:rFonts w:ascii="Arial" w:hAnsi="Arial" w:cs="Arial"/>
          <w:sz w:val="22"/>
          <w:szCs w:val="22"/>
          <w:lang w:val="bg-BG"/>
        </w:rPr>
        <w:t xml:space="preserve"> ...........................................</w:t>
      </w:r>
      <w:r w:rsidR="00D42302" w:rsidRPr="0057388E">
        <w:rPr>
          <w:rFonts w:ascii="Arial" w:hAnsi="Arial" w:cs="Arial"/>
          <w:sz w:val="22"/>
          <w:szCs w:val="22"/>
          <w:lang w:val="bg-BG"/>
        </w:rPr>
        <w:t>.</w:t>
      </w:r>
      <w:r w:rsidR="0090364F" w:rsidRPr="0057388E">
        <w:rPr>
          <w:rFonts w:ascii="Arial" w:hAnsi="Arial" w:cs="Arial"/>
          <w:sz w:val="22"/>
          <w:szCs w:val="22"/>
          <w:lang w:val="bg-BG"/>
        </w:rPr>
        <w:t>.............</w:t>
      </w:r>
      <w:r w:rsidR="00D42302" w:rsidRPr="0057388E">
        <w:rPr>
          <w:rFonts w:ascii="Arial" w:hAnsi="Arial" w:cs="Arial"/>
          <w:sz w:val="22"/>
          <w:szCs w:val="22"/>
          <w:lang w:val="bg-BG"/>
        </w:rPr>
        <w:t>..</w:t>
      </w:r>
      <w:r w:rsidRPr="0057388E">
        <w:rPr>
          <w:rFonts w:ascii="Arial" w:hAnsi="Arial" w:cs="Arial"/>
          <w:sz w:val="22"/>
          <w:szCs w:val="22"/>
          <w:lang w:val="bg-BG"/>
        </w:rPr>
        <w:t xml:space="preserve">......................отд. №№ </w:t>
      </w:r>
      <w:r w:rsidR="0090364F" w:rsidRPr="0057388E">
        <w:rPr>
          <w:rFonts w:ascii="Arial" w:hAnsi="Arial" w:cs="Arial"/>
          <w:sz w:val="22"/>
          <w:szCs w:val="22"/>
          <w:lang w:val="bg-BG"/>
        </w:rPr>
        <w:t>83 - 85</w:t>
      </w:r>
      <w:r w:rsidRPr="0057388E">
        <w:rPr>
          <w:rFonts w:ascii="Arial" w:hAnsi="Arial" w:cs="Arial"/>
          <w:sz w:val="22"/>
          <w:szCs w:val="22"/>
          <w:lang w:val="bg-BG"/>
        </w:rPr>
        <w:t xml:space="preserve">  </w:t>
      </w:r>
    </w:p>
    <w:p w:rsidR="0080789E" w:rsidRPr="0057388E" w:rsidRDefault="0080789E" w:rsidP="0080789E">
      <w:pPr>
        <w:pStyle w:val="PlainText"/>
        <w:jc w:val="both"/>
        <w:outlineLvl w:val="0"/>
        <w:rPr>
          <w:rFonts w:ascii="Arial" w:hAnsi="Arial" w:cs="Arial"/>
          <w:sz w:val="22"/>
          <w:szCs w:val="22"/>
          <w:lang w:val="bg-BG"/>
        </w:rPr>
      </w:pPr>
      <w:r w:rsidRPr="0057388E">
        <w:rPr>
          <w:rFonts w:ascii="Arial" w:hAnsi="Arial" w:cs="Arial"/>
          <w:b/>
          <w:sz w:val="22"/>
          <w:szCs w:val="22"/>
          <w:lang w:val="bg-BG"/>
        </w:rPr>
        <w:t>Вид на строителните работи</w:t>
      </w:r>
      <w:r w:rsidRPr="0057388E">
        <w:rPr>
          <w:rFonts w:ascii="Arial" w:hAnsi="Arial" w:cs="Arial"/>
          <w:sz w:val="22"/>
          <w:szCs w:val="22"/>
          <w:lang w:val="bg-BG"/>
        </w:rPr>
        <w:t xml:space="preserve"> ..............................................................</w:t>
      </w:r>
      <w:r w:rsidR="00D42302" w:rsidRPr="0057388E">
        <w:rPr>
          <w:rFonts w:ascii="Arial" w:hAnsi="Arial" w:cs="Arial"/>
          <w:sz w:val="22"/>
          <w:szCs w:val="22"/>
          <w:lang w:val="bg-BG"/>
        </w:rPr>
        <w:t>..</w:t>
      </w:r>
      <w:r w:rsidRPr="0057388E">
        <w:rPr>
          <w:rFonts w:ascii="Arial" w:hAnsi="Arial" w:cs="Arial"/>
          <w:sz w:val="22"/>
          <w:szCs w:val="22"/>
          <w:lang w:val="bg-BG"/>
        </w:rPr>
        <w:t>.........................ремонт</w:t>
      </w:r>
    </w:p>
    <w:p w:rsidR="0080789E" w:rsidRPr="0057388E" w:rsidRDefault="0080789E" w:rsidP="0080789E">
      <w:pPr>
        <w:pStyle w:val="PlainText"/>
        <w:jc w:val="both"/>
        <w:outlineLvl w:val="0"/>
        <w:rPr>
          <w:rFonts w:ascii="Arial" w:hAnsi="Arial" w:cs="Arial"/>
          <w:b/>
          <w:sz w:val="22"/>
          <w:szCs w:val="22"/>
          <w:lang w:val="bg-BG"/>
        </w:rPr>
      </w:pPr>
      <w:r w:rsidRPr="0057388E">
        <w:rPr>
          <w:rFonts w:ascii="Arial" w:hAnsi="Arial" w:cs="Arial"/>
          <w:b/>
          <w:sz w:val="22"/>
          <w:szCs w:val="22"/>
          <w:lang w:val="bg-BG"/>
        </w:rPr>
        <w:t>Количество на дървения материал</w:t>
      </w:r>
    </w:p>
    <w:p w:rsidR="0080789E" w:rsidRPr="0057388E" w:rsidRDefault="0080789E" w:rsidP="0080789E">
      <w:pPr>
        <w:pStyle w:val="PlainText"/>
        <w:jc w:val="both"/>
        <w:outlineLvl w:val="0"/>
        <w:rPr>
          <w:rFonts w:ascii="Arial" w:hAnsi="Arial" w:cs="Arial"/>
          <w:sz w:val="22"/>
          <w:szCs w:val="22"/>
          <w:lang w:val="bg-BG"/>
        </w:rPr>
      </w:pPr>
      <w:r w:rsidRPr="0057388E">
        <w:rPr>
          <w:rFonts w:ascii="Arial" w:hAnsi="Arial" w:cs="Arial"/>
          <w:b/>
          <w:sz w:val="22"/>
          <w:szCs w:val="22"/>
          <w:lang w:val="bg-BG"/>
        </w:rPr>
        <w:t>който ще се извозва</w:t>
      </w:r>
      <w:r w:rsidRPr="0057388E">
        <w:rPr>
          <w:rFonts w:ascii="Arial" w:hAnsi="Arial" w:cs="Arial"/>
          <w:sz w:val="22"/>
          <w:szCs w:val="22"/>
          <w:lang w:val="bg-BG"/>
        </w:rPr>
        <w:t xml:space="preserve"> ...............................................................................................</w:t>
      </w:r>
      <w:r w:rsidR="0057388E" w:rsidRPr="0057388E">
        <w:rPr>
          <w:rFonts w:ascii="Arial" w:hAnsi="Arial" w:cs="Arial"/>
          <w:sz w:val="22"/>
          <w:szCs w:val="22"/>
          <w:lang w:val="bg-BG"/>
        </w:rPr>
        <w:t>1</w:t>
      </w:r>
      <w:r w:rsidR="0057388E">
        <w:rPr>
          <w:rFonts w:ascii="Arial" w:hAnsi="Arial" w:cs="Arial"/>
          <w:sz w:val="22"/>
          <w:szCs w:val="22"/>
          <w:lang w:val="bg-BG"/>
        </w:rPr>
        <w:t>1 5</w:t>
      </w:r>
      <w:r w:rsidRPr="0057388E">
        <w:rPr>
          <w:rFonts w:ascii="Arial" w:hAnsi="Arial" w:cs="Arial"/>
          <w:sz w:val="22"/>
          <w:szCs w:val="22"/>
          <w:lang w:val="bg-BG"/>
        </w:rPr>
        <w:t>00 куб.м</w:t>
      </w:r>
    </w:p>
    <w:p w:rsidR="0080789E" w:rsidRPr="0057388E" w:rsidRDefault="0080789E" w:rsidP="0080789E">
      <w:pPr>
        <w:pStyle w:val="PlainText"/>
        <w:jc w:val="both"/>
        <w:outlineLvl w:val="0"/>
        <w:rPr>
          <w:rFonts w:ascii="Arial" w:hAnsi="Arial" w:cs="Arial"/>
          <w:b/>
          <w:sz w:val="22"/>
          <w:szCs w:val="22"/>
          <w:lang w:val="bg-BG"/>
        </w:rPr>
      </w:pPr>
      <w:r w:rsidRPr="0057388E">
        <w:rPr>
          <w:rFonts w:ascii="Arial" w:hAnsi="Arial" w:cs="Arial"/>
          <w:b/>
          <w:sz w:val="22"/>
          <w:szCs w:val="22"/>
          <w:lang w:val="bg-BG"/>
        </w:rPr>
        <w:t>Стойност по окрупнени показатели:</w:t>
      </w:r>
    </w:p>
    <w:p w:rsidR="0080789E" w:rsidRPr="0057388E" w:rsidRDefault="0080789E" w:rsidP="0080789E">
      <w:pPr>
        <w:pStyle w:val="PlainText"/>
        <w:jc w:val="both"/>
        <w:outlineLvl w:val="0"/>
        <w:rPr>
          <w:rFonts w:ascii="Arial" w:hAnsi="Arial" w:cs="Arial"/>
          <w:sz w:val="22"/>
          <w:szCs w:val="22"/>
          <w:lang w:val="bg-BG"/>
        </w:rPr>
      </w:pPr>
      <w:r w:rsidRPr="0057388E">
        <w:rPr>
          <w:rFonts w:ascii="Arial" w:hAnsi="Arial" w:cs="Arial"/>
          <w:b/>
          <w:sz w:val="22"/>
          <w:szCs w:val="22"/>
          <w:lang w:val="bg-BG"/>
        </w:rPr>
        <w:t>За 1 км</w:t>
      </w:r>
      <w:r w:rsidRPr="0057388E">
        <w:rPr>
          <w:rFonts w:ascii="Arial" w:hAnsi="Arial" w:cs="Arial"/>
          <w:sz w:val="22"/>
          <w:szCs w:val="22"/>
          <w:lang w:val="bg-BG"/>
        </w:rPr>
        <w:t xml:space="preserve"> ............................................................................................................................</w:t>
      </w:r>
      <w:r w:rsidR="0057388E" w:rsidRPr="0057388E">
        <w:rPr>
          <w:rFonts w:ascii="Arial" w:hAnsi="Arial" w:cs="Arial"/>
          <w:sz w:val="22"/>
          <w:szCs w:val="22"/>
          <w:lang w:val="bg-BG"/>
        </w:rPr>
        <w:t>41</w:t>
      </w:r>
      <w:r w:rsidRPr="0057388E">
        <w:rPr>
          <w:rFonts w:ascii="Arial" w:hAnsi="Arial" w:cs="Arial"/>
          <w:sz w:val="22"/>
          <w:szCs w:val="22"/>
          <w:lang w:val="bg-BG"/>
        </w:rPr>
        <w:t xml:space="preserve"> </w:t>
      </w:r>
      <w:r w:rsidR="00D42302" w:rsidRPr="0057388E">
        <w:rPr>
          <w:rFonts w:ascii="Arial" w:hAnsi="Arial" w:cs="Arial"/>
          <w:sz w:val="22"/>
          <w:szCs w:val="22"/>
          <w:lang w:val="bg-BG"/>
        </w:rPr>
        <w:t>6</w:t>
      </w:r>
      <w:r w:rsidR="0057388E" w:rsidRPr="0057388E">
        <w:rPr>
          <w:rFonts w:ascii="Arial" w:hAnsi="Arial" w:cs="Arial"/>
          <w:sz w:val="22"/>
          <w:szCs w:val="22"/>
          <w:lang w:val="bg-BG"/>
        </w:rPr>
        <w:t>70</w:t>
      </w:r>
      <w:r w:rsidRPr="0057388E">
        <w:rPr>
          <w:rFonts w:ascii="Arial" w:hAnsi="Arial" w:cs="Arial"/>
          <w:sz w:val="22"/>
          <w:szCs w:val="22"/>
          <w:lang w:val="bg-BG"/>
        </w:rPr>
        <w:t xml:space="preserve"> лв.</w:t>
      </w:r>
    </w:p>
    <w:p w:rsidR="0080789E" w:rsidRPr="0090364F" w:rsidRDefault="0080789E" w:rsidP="0080789E">
      <w:pPr>
        <w:pStyle w:val="PlainText"/>
        <w:pBdr>
          <w:bottom w:val="single" w:sz="12" w:space="1" w:color="auto"/>
        </w:pBdr>
        <w:jc w:val="both"/>
        <w:outlineLvl w:val="0"/>
        <w:rPr>
          <w:rFonts w:ascii="Arial" w:hAnsi="Arial" w:cs="Arial"/>
          <w:sz w:val="22"/>
          <w:szCs w:val="22"/>
          <w:lang w:val="bg-BG"/>
        </w:rPr>
      </w:pPr>
      <w:r w:rsidRPr="0090364F">
        <w:rPr>
          <w:rFonts w:ascii="Arial" w:hAnsi="Arial" w:cs="Arial"/>
          <w:b/>
          <w:sz w:val="22"/>
          <w:szCs w:val="22"/>
          <w:lang w:val="bg-BG"/>
        </w:rPr>
        <w:t>За цялата дължина</w:t>
      </w:r>
      <w:r w:rsidRPr="0090364F">
        <w:rPr>
          <w:rFonts w:ascii="Arial" w:hAnsi="Arial" w:cs="Arial"/>
          <w:sz w:val="22"/>
          <w:szCs w:val="22"/>
          <w:lang w:val="bg-BG"/>
        </w:rPr>
        <w:t xml:space="preserve"> ...................................................................................</w:t>
      </w:r>
      <w:r w:rsidR="0090364F" w:rsidRPr="0090364F">
        <w:rPr>
          <w:rFonts w:ascii="Arial" w:hAnsi="Arial" w:cs="Arial"/>
          <w:sz w:val="22"/>
          <w:szCs w:val="22"/>
          <w:lang w:val="bg-BG"/>
        </w:rPr>
        <w:t>...................5</w:t>
      </w:r>
      <w:r w:rsidRPr="0090364F">
        <w:rPr>
          <w:rFonts w:ascii="Arial" w:hAnsi="Arial" w:cs="Arial"/>
          <w:sz w:val="22"/>
          <w:szCs w:val="22"/>
          <w:lang w:val="bg-BG"/>
        </w:rPr>
        <w:t>0 000 лв.</w:t>
      </w:r>
    </w:p>
    <w:p w:rsidR="003B1F63" w:rsidRPr="00FC3380" w:rsidRDefault="003B1F63" w:rsidP="0027631C">
      <w:pPr>
        <w:pStyle w:val="PlainText"/>
        <w:jc w:val="center"/>
        <w:rPr>
          <w:color w:val="FF0000"/>
          <w:lang w:val="bg-BG"/>
        </w:rPr>
      </w:pPr>
    </w:p>
    <w:p w:rsidR="00A83272" w:rsidRPr="00FC3380" w:rsidRDefault="00A83272" w:rsidP="00A83272">
      <w:pPr>
        <w:pStyle w:val="PlainText"/>
        <w:tabs>
          <w:tab w:val="left" w:pos="142"/>
        </w:tabs>
        <w:jc w:val="center"/>
        <w:rPr>
          <w:rFonts w:ascii="Arial" w:hAnsi="Arial"/>
          <w:b/>
          <w:i/>
          <w:color w:val="FF0000"/>
          <w:sz w:val="44"/>
          <w:lang w:val="bg-BG"/>
        </w:rPr>
      </w:pPr>
    </w:p>
    <w:p w:rsidR="0080789E" w:rsidRPr="00FC3380" w:rsidRDefault="0080789E">
      <w:pPr>
        <w:rPr>
          <w:rFonts w:ascii="Arial" w:hAnsi="Arial" w:cs="Arial"/>
          <w:color w:val="FF0000"/>
          <w:sz w:val="18"/>
          <w:szCs w:val="18"/>
          <w:lang w:val="bg-BG"/>
        </w:rPr>
      </w:pPr>
      <w:r w:rsidRPr="00FC3380">
        <w:rPr>
          <w:rFonts w:ascii="Arial" w:hAnsi="Arial" w:cs="Arial"/>
          <w:color w:val="FF0000"/>
          <w:sz w:val="18"/>
          <w:szCs w:val="18"/>
          <w:lang w:val="bg-BG"/>
        </w:rPr>
        <w:br w:type="page"/>
      </w:r>
    </w:p>
    <w:p w:rsidR="007139CC" w:rsidRPr="00FC3380" w:rsidRDefault="007139CC" w:rsidP="007D1397">
      <w:pPr>
        <w:pStyle w:val="PlainText"/>
        <w:tabs>
          <w:tab w:val="left" w:pos="142"/>
        </w:tabs>
        <w:jc w:val="center"/>
        <w:outlineLvl w:val="0"/>
        <w:rPr>
          <w:rFonts w:ascii="Times New Roman" w:hAnsi="Times New Roman"/>
          <w:b/>
          <w:i/>
          <w:color w:val="FF0000"/>
          <w:sz w:val="40"/>
          <w:lang w:val="bg-BG"/>
        </w:rPr>
      </w:pPr>
    </w:p>
    <w:p w:rsidR="007139CC" w:rsidRPr="00FC3380" w:rsidRDefault="007139CC" w:rsidP="007D1397">
      <w:pPr>
        <w:pStyle w:val="PlainText"/>
        <w:tabs>
          <w:tab w:val="left" w:pos="142"/>
        </w:tabs>
        <w:jc w:val="center"/>
        <w:outlineLvl w:val="0"/>
        <w:rPr>
          <w:rFonts w:ascii="Times New Roman" w:hAnsi="Times New Roman"/>
          <w:b/>
          <w:i/>
          <w:color w:val="FF0000"/>
          <w:sz w:val="40"/>
          <w:lang w:val="bg-BG"/>
        </w:rPr>
      </w:pPr>
    </w:p>
    <w:p w:rsidR="007139CC" w:rsidRPr="00FC3380" w:rsidRDefault="007139CC" w:rsidP="007D1397">
      <w:pPr>
        <w:pStyle w:val="PlainText"/>
        <w:tabs>
          <w:tab w:val="left" w:pos="142"/>
        </w:tabs>
        <w:jc w:val="center"/>
        <w:outlineLvl w:val="0"/>
        <w:rPr>
          <w:rFonts w:ascii="Times New Roman" w:hAnsi="Times New Roman"/>
          <w:b/>
          <w:i/>
          <w:color w:val="FF0000"/>
          <w:sz w:val="40"/>
          <w:lang w:val="bg-BG"/>
        </w:rPr>
      </w:pPr>
    </w:p>
    <w:p w:rsidR="007139CC" w:rsidRPr="00FC3380" w:rsidRDefault="007139CC" w:rsidP="007D1397">
      <w:pPr>
        <w:pStyle w:val="PlainText"/>
        <w:tabs>
          <w:tab w:val="left" w:pos="142"/>
        </w:tabs>
        <w:jc w:val="center"/>
        <w:outlineLvl w:val="0"/>
        <w:rPr>
          <w:rFonts w:ascii="Times New Roman" w:hAnsi="Times New Roman"/>
          <w:b/>
          <w:i/>
          <w:color w:val="FF0000"/>
          <w:sz w:val="40"/>
          <w:lang w:val="bg-BG"/>
        </w:rPr>
      </w:pPr>
    </w:p>
    <w:p w:rsidR="007139CC" w:rsidRPr="00FC3380" w:rsidRDefault="007139CC" w:rsidP="007D1397">
      <w:pPr>
        <w:pStyle w:val="PlainText"/>
        <w:tabs>
          <w:tab w:val="left" w:pos="142"/>
        </w:tabs>
        <w:jc w:val="center"/>
        <w:outlineLvl w:val="0"/>
        <w:rPr>
          <w:rFonts w:ascii="Times New Roman" w:hAnsi="Times New Roman"/>
          <w:b/>
          <w:i/>
          <w:color w:val="FF0000"/>
          <w:sz w:val="40"/>
          <w:lang w:val="bg-BG"/>
        </w:rPr>
      </w:pPr>
    </w:p>
    <w:p w:rsidR="007139CC" w:rsidRPr="00FC3380" w:rsidRDefault="007139CC" w:rsidP="007D1397">
      <w:pPr>
        <w:pStyle w:val="PlainText"/>
        <w:tabs>
          <w:tab w:val="left" w:pos="142"/>
        </w:tabs>
        <w:jc w:val="center"/>
        <w:outlineLvl w:val="0"/>
        <w:rPr>
          <w:rFonts w:ascii="Times New Roman" w:hAnsi="Times New Roman"/>
          <w:b/>
          <w:i/>
          <w:color w:val="FF0000"/>
          <w:sz w:val="40"/>
          <w:lang w:val="bg-BG"/>
        </w:rPr>
      </w:pPr>
    </w:p>
    <w:p w:rsidR="007139CC" w:rsidRPr="00FC3380" w:rsidRDefault="007139CC" w:rsidP="007D1397">
      <w:pPr>
        <w:pStyle w:val="PlainText"/>
        <w:tabs>
          <w:tab w:val="left" w:pos="142"/>
        </w:tabs>
        <w:jc w:val="center"/>
        <w:outlineLvl w:val="0"/>
        <w:rPr>
          <w:rFonts w:ascii="Times New Roman" w:hAnsi="Times New Roman"/>
          <w:b/>
          <w:i/>
          <w:color w:val="FF0000"/>
          <w:sz w:val="40"/>
          <w:lang w:val="bg-BG"/>
        </w:rPr>
      </w:pPr>
    </w:p>
    <w:p w:rsidR="007139CC" w:rsidRPr="00FC3380" w:rsidRDefault="007139CC" w:rsidP="007D1397">
      <w:pPr>
        <w:pStyle w:val="PlainText"/>
        <w:tabs>
          <w:tab w:val="left" w:pos="142"/>
        </w:tabs>
        <w:jc w:val="center"/>
        <w:outlineLvl w:val="0"/>
        <w:rPr>
          <w:rFonts w:ascii="Times New Roman" w:hAnsi="Times New Roman"/>
          <w:b/>
          <w:i/>
          <w:color w:val="FF0000"/>
          <w:sz w:val="40"/>
          <w:lang w:val="bg-BG"/>
        </w:rPr>
      </w:pPr>
    </w:p>
    <w:p w:rsidR="007139CC" w:rsidRPr="00C069CC" w:rsidRDefault="007139CC" w:rsidP="007D1397">
      <w:pPr>
        <w:pStyle w:val="PlainText"/>
        <w:tabs>
          <w:tab w:val="left" w:pos="142"/>
        </w:tabs>
        <w:jc w:val="center"/>
        <w:outlineLvl w:val="0"/>
        <w:rPr>
          <w:rFonts w:ascii="Times New Roman" w:hAnsi="Times New Roman"/>
          <w:b/>
          <w:i/>
          <w:sz w:val="40"/>
          <w:lang w:val="bg-BG"/>
        </w:rPr>
      </w:pPr>
    </w:p>
    <w:p w:rsidR="00FC023B" w:rsidRPr="00C069CC" w:rsidRDefault="00FC023B" w:rsidP="007D1397">
      <w:pPr>
        <w:pStyle w:val="PlainText"/>
        <w:tabs>
          <w:tab w:val="left" w:pos="142"/>
        </w:tabs>
        <w:jc w:val="center"/>
        <w:outlineLvl w:val="0"/>
        <w:rPr>
          <w:rFonts w:ascii="Times New Roman" w:hAnsi="Times New Roman"/>
          <w:b/>
          <w:i/>
          <w:sz w:val="40"/>
          <w:lang w:val="bg-BG"/>
        </w:rPr>
      </w:pPr>
      <w:r w:rsidRPr="00C069CC">
        <w:rPr>
          <w:rFonts w:ascii="Times New Roman" w:hAnsi="Times New Roman"/>
          <w:b/>
          <w:i/>
          <w:sz w:val="40"/>
          <w:lang w:val="bg-BG"/>
        </w:rPr>
        <w:t>ВЕДОМОСТ</w:t>
      </w:r>
    </w:p>
    <w:p w:rsidR="00FC023B" w:rsidRPr="00C069CC" w:rsidRDefault="00FC023B" w:rsidP="007D1397">
      <w:pPr>
        <w:pStyle w:val="PlainText"/>
        <w:tabs>
          <w:tab w:val="left" w:pos="142"/>
        </w:tabs>
        <w:jc w:val="center"/>
        <w:outlineLvl w:val="0"/>
        <w:rPr>
          <w:rFonts w:ascii="Times New Roman" w:hAnsi="Times New Roman"/>
          <w:b/>
          <w:i/>
          <w:sz w:val="40"/>
          <w:lang w:val="bg-BG"/>
        </w:rPr>
      </w:pPr>
      <w:r w:rsidRPr="00C069CC">
        <w:rPr>
          <w:rFonts w:ascii="Times New Roman" w:hAnsi="Times New Roman"/>
          <w:b/>
          <w:i/>
          <w:sz w:val="40"/>
          <w:lang w:val="bg-BG"/>
        </w:rPr>
        <w:t>ЗА  ОПИСАНИЕ  НА  ПОЖАРНИТЕ  ДЯЛОВЕ</w:t>
      </w:r>
    </w:p>
    <w:p w:rsidR="00FC023B" w:rsidRPr="00C069CC" w:rsidRDefault="00F76594" w:rsidP="007D1397">
      <w:pPr>
        <w:pStyle w:val="PlainText"/>
        <w:tabs>
          <w:tab w:val="left" w:pos="142"/>
        </w:tabs>
        <w:jc w:val="center"/>
        <w:rPr>
          <w:rFonts w:ascii="Times New Roman" w:hAnsi="Times New Roman"/>
          <w:b/>
          <w:sz w:val="36"/>
          <w:lang w:val="bg-BG"/>
        </w:rPr>
      </w:pPr>
      <w:r w:rsidRPr="00C069CC">
        <w:rPr>
          <w:rFonts w:ascii="Times New Roman" w:hAnsi="Times New Roman"/>
          <w:b/>
          <w:sz w:val="36"/>
          <w:lang w:val="bg-BG"/>
        </w:rPr>
        <w:t>н</w:t>
      </w:r>
      <w:r w:rsidR="00FC023B" w:rsidRPr="00C069CC">
        <w:rPr>
          <w:rFonts w:ascii="Times New Roman" w:hAnsi="Times New Roman"/>
          <w:b/>
          <w:sz w:val="36"/>
          <w:lang w:val="bg-BG"/>
        </w:rPr>
        <w:t>а</w:t>
      </w:r>
    </w:p>
    <w:p w:rsidR="00B90956" w:rsidRPr="00C069CC" w:rsidRDefault="00167A2E" w:rsidP="00B90956">
      <w:pPr>
        <w:pStyle w:val="PlainText"/>
        <w:tabs>
          <w:tab w:val="left" w:pos="142"/>
        </w:tabs>
        <w:jc w:val="center"/>
        <w:rPr>
          <w:rFonts w:ascii="Times New Roman" w:hAnsi="Times New Roman"/>
          <w:b/>
          <w:sz w:val="40"/>
          <w:lang w:val="bg-BG"/>
        </w:rPr>
      </w:pPr>
      <w:r w:rsidRPr="00C069CC">
        <w:rPr>
          <w:rFonts w:ascii="Times New Roman" w:hAnsi="Times New Roman"/>
          <w:b/>
          <w:sz w:val="40"/>
          <w:lang w:val="bg-BG"/>
        </w:rPr>
        <w:t>I - в</w:t>
      </w:r>
      <w:r w:rsidR="00B90956" w:rsidRPr="00C069CC">
        <w:rPr>
          <w:rFonts w:ascii="Times New Roman" w:hAnsi="Times New Roman"/>
          <w:b/>
          <w:sz w:val="40"/>
          <w:lang w:val="bg-BG"/>
        </w:rPr>
        <w:t>и  горскостопански  участък</w:t>
      </w:r>
    </w:p>
    <w:p w:rsidR="00B90956" w:rsidRPr="00C069CC" w:rsidRDefault="00B90956" w:rsidP="00B90956">
      <w:pPr>
        <w:pStyle w:val="PlainText"/>
        <w:tabs>
          <w:tab w:val="left" w:pos="142"/>
        </w:tabs>
        <w:jc w:val="center"/>
        <w:rPr>
          <w:rFonts w:ascii="Times New Roman" w:hAnsi="Times New Roman"/>
          <w:b/>
          <w:sz w:val="40"/>
          <w:lang w:val="bg-BG"/>
        </w:rPr>
      </w:pPr>
    </w:p>
    <w:p w:rsidR="00B90956" w:rsidRPr="00C069CC" w:rsidRDefault="00167A2E" w:rsidP="00B90956">
      <w:pPr>
        <w:pStyle w:val="PlainText"/>
        <w:tabs>
          <w:tab w:val="left" w:pos="142"/>
        </w:tabs>
        <w:jc w:val="center"/>
        <w:rPr>
          <w:rFonts w:ascii="Times New Roman" w:hAnsi="Times New Roman"/>
          <w:lang w:val="bg-BG"/>
        </w:rPr>
      </w:pPr>
      <w:r w:rsidRPr="00C069CC">
        <w:rPr>
          <w:rFonts w:ascii="Times New Roman" w:hAnsi="Times New Roman"/>
          <w:b/>
          <w:sz w:val="40"/>
          <w:lang w:val="bg-BG"/>
        </w:rPr>
        <w:t xml:space="preserve">" </w:t>
      </w:r>
      <w:r w:rsidR="00126720" w:rsidRPr="00C069CC">
        <w:rPr>
          <w:rFonts w:ascii="Times New Roman" w:hAnsi="Times New Roman"/>
          <w:b/>
          <w:sz w:val="40"/>
          <w:lang w:val="bg-BG"/>
        </w:rPr>
        <w:t>ШУМЕН</w:t>
      </w:r>
      <w:r w:rsidR="00B90956" w:rsidRPr="00C069CC">
        <w:rPr>
          <w:rFonts w:ascii="Times New Roman" w:hAnsi="Times New Roman"/>
          <w:b/>
          <w:sz w:val="40"/>
          <w:lang w:val="bg-BG"/>
        </w:rPr>
        <w:t xml:space="preserve"> "</w:t>
      </w:r>
    </w:p>
    <w:p w:rsidR="00FC023B" w:rsidRPr="00C069CC" w:rsidRDefault="00FC023B" w:rsidP="007D1397">
      <w:pPr>
        <w:jc w:val="center"/>
        <w:rPr>
          <w:lang w:val="bg-BG"/>
        </w:rPr>
      </w:pPr>
    </w:p>
    <w:p w:rsidR="00FC023B" w:rsidRPr="00C069CC" w:rsidRDefault="00FC023B" w:rsidP="007D1397">
      <w:pPr>
        <w:jc w:val="center"/>
        <w:rPr>
          <w:lang w:val="bg-BG"/>
        </w:rPr>
      </w:pPr>
    </w:p>
    <w:p w:rsidR="00FC023B" w:rsidRPr="00C069CC" w:rsidRDefault="00FC023B" w:rsidP="007D1397">
      <w:pPr>
        <w:jc w:val="center"/>
        <w:rPr>
          <w:lang w:val="bg-BG"/>
        </w:rPr>
      </w:pPr>
    </w:p>
    <w:p w:rsidR="00FC023B" w:rsidRPr="00C069CC" w:rsidRDefault="00FC023B" w:rsidP="007D1397">
      <w:pPr>
        <w:jc w:val="center"/>
        <w:rPr>
          <w:lang w:val="bg-BG"/>
        </w:rPr>
      </w:pPr>
    </w:p>
    <w:p w:rsidR="00FC023B" w:rsidRPr="00C069CC" w:rsidRDefault="00FC023B" w:rsidP="007D1397">
      <w:pPr>
        <w:jc w:val="center"/>
        <w:rPr>
          <w:lang w:val="bg-BG"/>
        </w:rPr>
      </w:pPr>
    </w:p>
    <w:p w:rsidR="00FC023B" w:rsidRPr="00C069CC" w:rsidRDefault="00FC023B" w:rsidP="007D1397">
      <w:pPr>
        <w:jc w:val="center"/>
        <w:rPr>
          <w:lang w:val="bg-BG"/>
        </w:rPr>
      </w:pPr>
    </w:p>
    <w:p w:rsidR="00FC023B" w:rsidRPr="00C069CC" w:rsidRDefault="00FC023B" w:rsidP="007D1397">
      <w:pPr>
        <w:jc w:val="center"/>
        <w:rPr>
          <w:lang w:val="bg-BG"/>
        </w:rPr>
      </w:pPr>
    </w:p>
    <w:p w:rsidR="00FC023B" w:rsidRPr="00C069CC" w:rsidRDefault="00FC023B" w:rsidP="007D1397">
      <w:pPr>
        <w:jc w:val="center"/>
        <w:rPr>
          <w:lang w:val="bg-BG"/>
        </w:rPr>
      </w:pPr>
    </w:p>
    <w:p w:rsidR="00FC023B" w:rsidRPr="00C069CC" w:rsidRDefault="00FC023B" w:rsidP="007D1397">
      <w:pPr>
        <w:jc w:val="center"/>
        <w:rPr>
          <w:lang w:val="bg-BG"/>
        </w:rPr>
      </w:pPr>
    </w:p>
    <w:p w:rsidR="00FC023B" w:rsidRPr="00C069CC" w:rsidRDefault="00FC023B" w:rsidP="007D1397">
      <w:pPr>
        <w:jc w:val="center"/>
        <w:rPr>
          <w:lang w:val="bg-BG"/>
        </w:rPr>
      </w:pPr>
    </w:p>
    <w:p w:rsidR="009948F0" w:rsidRPr="00C069CC" w:rsidRDefault="004177D0" w:rsidP="004177D0">
      <w:pPr>
        <w:tabs>
          <w:tab w:val="left" w:pos="3102"/>
        </w:tabs>
        <w:rPr>
          <w:lang w:val="bg-BG"/>
        </w:rPr>
      </w:pPr>
      <w:r w:rsidRPr="00C069CC">
        <w:rPr>
          <w:lang w:val="bg-BG"/>
        </w:rPr>
        <w:tab/>
      </w:r>
      <w:r w:rsidR="00766FAF" w:rsidRPr="00C069CC">
        <w:rPr>
          <w:lang w:val="bg-BG"/>
        </w:rPr>
        <w:t xml:space="preserve"> </w:t>
      </w:r>
    </w:p>
    <w:p w:rsidR="009948F0" w:rsidRPr="00C069CC" w:rsidRDefault="009948F0" w:rsidP="008634E3">
      <w:pPr>
        <w:rPr>
          <w:lang w:val="bg-BG"/>
        </w:rPr>
      </w:pPr>
    </w:p>
    <w:p w:rsidR="009948F0" w:rsidRPr="00C069CC" w:rsidRDefault="009948F0" w:rsidP="008634E3">
      <w:pPr>
        <w:rPr>
          <w:lang w:val="bg-BG"/>
        </w:rPr>
      </w:pPr>
    </w:p>
    <w:p w:rsidR="009948F0" w:rsidRPr="00C069CC" w:rsidRDefault="009948F0" w:rsidP="008634E3">
      <w:pPr>
        <w:rPr>
          <w:lang w:val="bg-BG"/>
        </w:rPr>
      </w:pPr>
    </w:p>
    <w:p w:rsidR="009948F0" w:rsidRPr="00C069CC" w:rsidRDefault="009948F0" w:rsidP="008634E3">
      <w:pPr>
        <w:rPr>
          <w:lang w:val="bg-BG"/>
        </w:rPr>
      </w:pPr>
    </w:p>
    <w:p w:rsidR="009948F0" w:rsidRPr="00C069CC" w:rsidRDefault="009948F0" w:rsidP="008634E3">
      <w:pPr>
        <w:rPr>
          <w:lang w:val="bg-BG"/>
        </w:rPr>
      </w:pPr>
    </w:p>
    <w:p w:rsidR="009948F0" w:rsidRPr="00C069CC" w:rsidRDefault="009948F0" w:rsidP="008634E3">
      <w:pPr>
        <w:rPr>
          <w:lang w:val="bg-BG"/>
        </w:rPr>
      </w:pPr>
    </w:p>
    <w:p w:rsidR="00C07949" w:rsidRPr="00C069CC" w:rsidRDefault="00C07949" w:rsidP="008634E3">
      <w:pPr>
        <w:rPr>
          <w:lang w:val="bg-BG"/>
        </w:rPr>
      </w:pPr>
    </w:p>
    <w:p w:rsidR="00C07949" w:rsidRPr="00C069CC" w:rsidRDefault="00C07949" w:rsidP="008634E3">
      <w:pPr>
        <w:rPr>
          <w:lang w:val="bg-BG"/>
        </w:rPr>
      </w:pPr>
    </w:p>
    <w:p w:rsidR="002723B0" w:rsidRPr="00C069CC" w:rsidRDefault="002723B0" w:rsidP="007D1397">
      <w:pPr>
        <w:jc w:val="center"/>
        <w:rPr>
          <w:lang w:val="bg-BG"/>
        </w:rPr>
      </w:pPr>
    </w:p>
    <w:p w:rsidR="00BD1BA2" w:rsidRPr="00C069CC" w:rsidRDefault="00BD1BA2" w:rsidP="007D1397">
      <w:pPr>
        <w:jc w:val="center"/>
        <w:rPr>
          <w:lang w:val="bg-BG"/>
        </w:rPr>
      </w:pPr>
    </w:p>
    <w:p w:rsidR="00B90956" w:rsidRPr="00C069CC" w:rsidRDefault="00B90956" w:rsidP="00B90956">
      <w:pPr>
        <w:rPr>
          <w:lang w:val="bg-BG"/>
        </w:rPr>
      </w:pPr>
    </w:p>
    <w:p w:rsidR="006F0474" w:rsidRPr="00C069CC" w:rsidRDefault="006F0474" w:rsidP="00B90956">
      <w:pPr>
        <w:rPr>
          <w:lang w:val="bg-BG"/>
        </w:rPr>
      </w:pPr>
    </w:p>
    <w:p w:rsidR="006F0474" w:rsidRPr="00C069CC" w:rsidRDefault="006F0474" w:rsidP="00B90956">
      <w:pPr>
        <w:rPr>
          <w:lang w:val="bg-BG"/>
        </w:rPr>
      </w:pPr>
    </w:p>
    <w:p w:rsidR="002723B0" w:rsidRPr="00C069CC" w:rsidRDefault="002723B0" w:rsidP="007D1397">
      <w:pPr>
        <w:jc w:val="center"/>
        <w:rPr>
          <w:lang w:val="bg-BG"/>
        </w:rPr>
      </w:pPr>
    </w:p>
    <w:p w:rsidR="00FC023B" w:rsidRPr="00C069CC" w:rsidRDefault="00FC023B" w:rsidP="007D1397">
      <w:pPr>
        <w:pStyle w:val="PlainText"/>
        <w:tabs>
          <w:tab w:val="left" w:pos="142"/>
        </w:tabs>
        <w:jc w:val="center"/>
        <w:rPr>
          <w:rFonts w:ascii="Times New Roman" w:hAnsi="Times New Roman"/>
          <w:b/>
          <w:sz w:val="28"/>
          <w:lang w:val="bg-BG"/>
        </w:rPr>
      </w:pPr>
    </w:p>
    <w:p w:rsidR="00754AB9" w:rsidRPr="00FC3380" w:rsidRDefault="004D35F1" w:rsidP="007D1397">
      <w:pPr>
        <w:pStyle w:val="PlainText"/>
        <w:tabs>
          <w:tab w:val="left" w:pos="142"/>
        </w:tabs>
        <w:jc w:val="center"/>
        <w:outlineLvl w:val="0"/>
        <w:rPr>
          <w:rFonts w:ascii="Times New Roman" w:hAnsi="Times New Roman"/>
          <w:b/>
          <w:color w:val="FF0000"/>
          <w:sz w:val="28"/>
          <w:lang w:val="bg-BG"/>
        </w:rPr>
      </w:pPr>
      <w:r w:rsidRPr="00C069CC">
        <w:rPr>
          <w:rFonts w:ascii="Times New Roman" w:hAnsi="Times New Roman"/>
          <w:b/>
          <w:sz w:val="28"/>
          <w:lang w:val="bg-BG"/>
        </w:rPr>
        <w:t>София, 20</w:t>
      </w:r>
      <w:r w:rsidR="00167A2E" w:rsidRPr="00C069CC">
        <w:rPr>
          <w:rFonts w:ascii="Times New Roman" w:hAnsi="Times New Roman"/>
          <w:b/>
          <w:sz w:val="28"/>
          <w:lang w:val="bg-BG"/>
        </w:rPr>
        <w:t>2</w:t>
      </w:r>
      <w:r w:rsidR="00C069CC" w:rsidRPr="00C069CC">
        <w:rPr>
          <w:rFonts w:ascii="Times New Roman" w:hAnsi="Times New Roman"/>
          <w:b/>
          <w:sz w:val="28"/>
          <w:lang w:val="bg-BG"/>
        </w:rPr>
        <w:t>2</w:t>
      </w:r>
      <w:r w:rsidR="00EC0C3B" w:rsidRPr="00C069CC">
        <w:rPr>
          <w:rFonts w:ascii="Times New Roman" w:hAnsi="Times New Roman"/>
          <w:b/>
          <w:sz w:val="28"/>
          <w:lang w:val="bg-BG"/>
        </w:rPr>
        <w:t xml:space="preserve"> </w:t>
      </w:r>
      <w:r w:rsidR="00FC023B" w:rsidRPr="00C069CC">
        <w:rPr>
          <w:rFonts w:ascii="Times New Roman" w:hAnsi="Times New Roman"/>
          <w:b/>
          <w:sz w:val="28"/>
          <w:lang w:val="bg-BG"/>
        </w:rPr>
        <w:t>година</w:t>
      </w:r>
      <w:r w:rsidR="00754AB9" w:rsidRPr="00FC3380">
        <w:rPr>
          <w:rFonts w:ascii="Times New Roman" w:hAnsi="Times New Roman"/>
          <w:b/>
          <w:color w:val="FF0000"/>
          <w:sz w:val="28"/>
          <w:lang w:val="bg-BG"/>
        </w:rPr>
        <w:br w:type="page"/>
      </w:r>
    </w:p>
    <w:p w:rsidR="00F20D3E" w:rsidRPr="00FC3380" w:rsidRDefault="00F20D3E" w:rsidP="00F20D3E">
      <w:pPr>
        <w:pBdr>
          <w:bottom w:val="single" w:sz="12" w:space="1" w:color="auto"/>
        </w:pBdr>
        <w:jc w:val="both"/>
        <w:rPr>
          <w:rFonts w:ascii="Arial" w:hAnsi="Arial" w:cs="Arial"/>
          <w:color w:val="FF0000"/>
          <w:sz w:val="20"/>
          <w:szCs w:val="20"/>
          <w:lang w:val="bg-BG"/>
        </w:rPr>
      </w:pPr>
    </w:p>
    <w:p w:rsidR="00F20D3E" w:rsidRPr="00126A70" w:rsidRDefault="00F20D3E" w:rsidP="00F20D3E">
      <w:pPr>
        <w:outlineLvl w:val="0"/>
        <w:rPr>
          <w:rFonts w:ascii="Arial" w:hAnsi="Arial" w:cs="Arial"/>
          <w:sz w:val="20"/>
          <w:szCs w:val="20"/>
          <w:lang w:val="bg-BG"/>
        </w:rPr>
      </w:pPr>
      <w:r w:rsidRPr="00126A70">
        <w:rPr>
          <w:rFonts w:ascii="Arial" w:hAnsi="Arial" w:cs="Arial"/>
          <w:b/>
          <w:sz w:val="20"/>
          <w:szCs w:val="20"/>
          <w:lang w:val="bg-BG"/>
        </w:rPr>
        <w:t>№ на пожарния дял</w:t>
      </w:r>
      <w:r w:rsidRPr="00126A70">
        <w:rPr>
          <w:rFonts w:ascii="Arial" w:hAnsi="Arial" w:cs="Arial"/>
          <w:sz w:val="20"/>
          <w:szCs w:val="20"/>
          <w:lang w:val="bg-BG"/>
        </w:rPr>
        <w:t xml:space="preserve">              .....................................................................................................................I</w:t>
      </w:r>
    </w:p>
    <w:p w:rsidR="00F20D3E" w:rsidRPr="00126A70" w:rsidRDefault="00F20D3E" w:rsidP="00F20D3E">
      <w:pPr>
        <w:rPr>
          <w:rFonts w:ascii="Arial" w:hAnsi="Arial" w:cs="Arial"/>
          <w:sz w:val="20"/>
          <w:szCs w:val="20"/>
          <w:lang w:val="bg-BG"/>
        </w:rPr>
      </w:pPr>
    </w:p>
    <w:p w:rsidR="00F20D3E" w:rsidRPr="00126A70" w:rsidRDefault="00F20D3E" w:rsidP="00F20D3E">
      <w:pPr>
        <w:tabs>
          <w:tab w:val="right" w:pos="9638"/>
        </w:tabs>
        <w:outlineLvl w:val="0"/>
        <w:rPr>
          <w:rFonts w:ascii="Arial" w:hAnsi="Arial" w:cs="Arial"/>
          <w:b/>
          <w:iCs/>
          <w:sz w:val="18"/>
          <w:szCs w:val="18"/>
          <w:lang w:val="bg-BG"/>
        </w:rPr>
      </w:pPr>
      <w:r w:rsidRPr="00126A70">
        <w:rPr>
          <w:rFonts w:ascii="Arial" w:hAnsi="Arial" w:cs="Arial"/>
          <w:b/>
          <w:sz w:val="20"/>
          <w:szCs w:val="20"/>
          <w:lang w:val="bg-BG"/>
        </w:rPr>
        <w:t xml:space="preserve">№ на отделите влизащи в         </w:t>
      </w:r>
    </w:p>
    <w:p w:rsidR="00F20D3E" w:rsidRPr="00126A70" w:rsidRDefault="00F20D3E" w:rsidP="00F20D3E">
      <w:pPr>
        <w:tabs>
          <w:tab w:val="right" w:pos="9638"/>
        </w:tabs>
        <w:outlineLvl w:val="0"/>
        <w:rPr>
          <w:rFonts w:ascii="Courier New" w:hAnsi="Courier New"/>
          <w:sz w:val="20"/>
          <w:szCs w:val="20"/>
          <w:lang w:val="bg-BG"/>
        </w:rPr>
      </w:pPr>
      <w:r w:rsidRPr="00126A70">
        <w:rPr>
          <w:rFonts w:ascii="Arial" w:hAnsi="Arial" w:cs="Arial"/>
          <w:b/>
          <w:sz w:val="20"/>
          <w:szCs w:val="20"/>
          <w:lang w:val="bg-BG"/>
        </w:rPr>
        <w:t xml:space="preserve">пожарния дял                  ........................................................................................................................ </w:t>
      </w:r>
      <w:r w:rsidR="00126A70" w:rsidRPr="00126A70">
        <w:rPr>
          <w:rFonts w:ascii="Arial" w:hAnsi="Arial" w:cs="Arial"/>
          <w:sz w:val="20"/>
          <w:szCs w:val="20"/>
          <w:lang w:val="bg-BG"/>
        </w:rPr>
        <w:t>206</w:t>
      </w:r>
    </w:p>
    <w:p w:rsidR="00F20D3E" w:rsidRPr="00126A70" w:rsidRDefault="00F20D3E" w:rsidP="00F20D3E">
      <w:pPr>
        <w:outlineLvl w:val="0"/>
        <w:rPr>
          <w:rFonts w:ascii="Arial" w:hAnsi="Arial" w:cs="Arial"/>
          <w:sz w:val="20"/>
          <w:szCs w:val="20"/>
          <w:lang w:val="bg-BG"/>
        </w:rPr>
      </w:pPr>
      <w:r w:rsidRPr="00126A70">
        <w:rPr>
          <w:rFonts w:ascii="Arial" w:hAnsi="Arial" w:cs="Arial"/>
          <w:b/>
          <w:sz w:val="20"/>
          <w:szCs w:val="20"/>
          <w:lang w:val="bg-BG"/>
        </w:rPr>
        <w:t>Клас на пожарна опасност</w:t>
      </w:r>
      <w:r w:rsidRPr="00126A70">
        <w:rPr>
          <w:rFonts w:ascii="Arial" w:hAnsi="Arial" w:cs="Arial"/>
          <w:sz w:val="20"/>
          <w:szCs w:val="20"/>
          <w:lang w:val="bg-BG"/>
        </w:rPr>
        <w:t xml:space="preserve">      ............................................................................................................I-ви</w:t>
      </w:r>
    </w:p>
    <w:p w:rsidR="00F20D3E" w:rsidRPr="00126A70" w:rsidRDefault="00F20D3E" w:rsidP="00F20D3E">
      <w:pPr>
        <w:rPr>
          <w:rFonts w:ascii="Arial" w:hAnsi="Arial" w:cs="Arial"/>
          <w:sz w:val="20"/>
          <w:szCs w:val="20"/>
          <w:lang w:val="bg-BG"/>
        </w:rPr>
      </w:pPr>
    </w:p>
    <w:p w:rsidR="00F20D3E" w:rsidRPr="00126A70" w:rsidRDefault="00F20D3E" w:rsidP="00F20D3E">
      <w:pPr>
        <w:outlineLvl w:val="0"/>
        <w:rPr>
          <w:rFonts w:ascii="Arial" w:hAnsi="Arial" w:cs="Arial"/>
          <w:sz w:val="20"/>
          <w:szCs w:val="20"/>
          <w:lang w:val="bg-BG"/>
        </w:rPr>
      </w:pPr>
      <w:r w:rsidRPr="00126A70">
        <w:rPr>
          <w:rFonts w:ascii="Arial" w:hAnsi="Arial" w:cs="Arial"/>
          <w:b/>
          <w:sz w:val="20"/>
          <w:szCs w:val="20"/>
          <w:lang w:val="bg-BG"/>
        </w:rPr>
        <w:t>Площ на дяла</w:t>
      </w:r>
      <w:r w:rsidRPr="00126A70">
        <w:rPr>
          <w:rFonts w:ascii="Arial" w:hAnsi="Arial" w:cs="Arial"/>
          <w:sz w:val="20"/>
          <w:szCs w:val="20"/>
          <w:lang w:val="bg-BG"/>
        </w:rPr>
        <w:t xml:space="preserve">                  ...................................................................................................................</w:t>
      </w:r>
      <w:r w:rsidR="00126A70" w:rsidRPr="00126A70">
        <w:rPr>
          <w:rFonts w:ascii="Arial" w:hAnsi="Arial" w:cs="Arial"/>
          <w:sz w:val="20"/>
          <w:szCs w:val="20"/>
          <w:lang w:val="bg-BG"/>
        </w:rPr>
        <w:t>41</w:t>
      </w:r>
      <w:r w:rsidRPr="00126A70">
        <w:rPr>
          <w:rFonts w:ascii="Arial" w:hAnsi="Arial" w:cs="Arial"/>
          <w:sz w:val="20"/>
          <w:szCs w:val="20"/>
          <w:lang w:val="bg-BG"/>
        </w:rPr>
        <w:t>.1 ха</w:t>
      </w:r>
    </w:p>
    <w:p w:rsidR="00F20D3E" w:rsidRPr="00126A70" w:rsidRDefault="00F20D3E" w:rsidP="00F20D3E">
      <w:pPr>
        <w:outlineLvl w:val="0"/>
        <w:rPr>
          <w:rFonts w:ascii="Arial" w:hAnsi="Arial" w:cs="Arial"/>
          <w:b/>
          <w:sz w:val="20"/>
          <w:szCs w:val="20"/>
          <w:lang w:val="bg-BG"/>
        </w:rPr>
      </w:pPr>
    </w:p>
    <w:p w:rsidR="00F20D3E" w:rsidRPr="00126A70" w:rsidRDefault="00F20D3E" w:rsidP="00F20D3E">
      <w:pPr>
        <w:outlineLvl w:val="0"/>
        <w:rPr>
          <w:rFonts w:ascii="Arial" w:hAnsi="Arial" w:cs="Arial"/>
          <w:b/>
          <w:sz w:val="20"/>
          <w:szCs w:val="20"/>
          <w:lang w:val="bg-BG"/>
        </w:rPr>
      </w:pPr>
      <w:r w:rsidRPr="00126A70">
        <w:rPr>
          <w:rFonts w:ascii="Arial" w:hAnsi="Arial" w:cs="Arial"/>
          <w:b/>
          <w:sz w:val="20"/>
          <w:szCs w:val="20"/>
          <w:lang w:val="bg-BG"/>
        </w:rPr>
        <w:t>Площ на младите иглолистни</w:t>
      </w:r>
    </w:p>
    <w:p w:rsidR="00F20D3E" w:rsidRPr="00126A70" w:rsidRDefault="00F20D3E" w:rsidP="00F20D3E">
      <w:pPr>
        <w:outlineLvl w:val="0"/>
        <w:rPr>
          <w:rFonts w:ascii="Arial" w:hAnsi="Arial" w:cs="Arial"/>
          <w:sz w:val="20"/>
          <w:szCs w:val="20"/>
          <w:lang w:val="bg-BG"/>
        </w:rPr>
      </w:pPr>
      <w:r w:rsidRPr="00126A70">
        <w:rPr>
          <w:rFonts w:ascii="Arial" w:hAnsi="Arial" w:cs="Arial"/>
          <w:b/>
          <w:sz w:val="20"/>
          <w:szCs w:val="20"/>
          <w:lang w:val="bg-BG"/>
        </w:rPr>
        <w:t>насаждения и култури в дяла</w:t>
      </w:r>
      <w:r w:rsidRPr="00126A70">
        <w:rPr>
          <w:rFonts w:ascii="Arial" w:hAnsi="Arial" w:cs="Arial"/>
          <w:sz w:val="20"/>
          <w:szCs w:val="20"/>
          <w:lang w:val="bg-BG"/>
        </w:rPr>
        <w:t xml:space="preserve">   ......................................................................................................</w:t>
      </w:r>
      <w:r w:rsidR="00126A70" w:rsidRPr="00126A70">
        <w:rPr>
          <w:rFonts w:ascii="Arial" w:hAnsi="Arial" w:cs="Arial"/>
          <w:sz w:val="20"/>
          <w:szCs w:val="20"/>
          <w:lang w:val="bg-BG"/>
        </w:rPr>
        <w:t>25.4</w:t>
      </w:r>
      <w:r w:rsidRPr="00126A70">
        <w:rPr>
          <w:rFonts w:ascii="Arial" w:hAnsi="Arial" w:cs="Arial"/>
          <w:sz w:val="20"/>
          <w:szCs w:val="20"/>
          <w:lang w:val="bg-BG"/>
        </w:rPr>
        <w:t xml:space="preserve"> ха</w:t>
      </w:r>
    </w:p>
    <w:p w:rsidR="00F20D3E" w:rsidRPr="00126A70" w:rsidRDefault="00F20D3E" w:rsidP="00F20D3E">
      <w:pPr>
        <w:rPr>
          <w:rFonts w:ascii="Arial" w:hAnsi="Arial" w:cs="Arial"/>
          <w:sz w:val="20"/>
          <w:szCs w:val="20"/>
          <w:lang w:val="bg-BG"/>
        </w:rPr>
      </w:pPr>
    </w:p>
    <w:p w:rsidR="00F20D3E" w:rsidRPr="00126A70" w:rsidRDefault="00F20D3E" w:rsidP="00F20D3E">
      <w:pPr>
        <w:outlineLvl w:val="0"/>
        <w:rPr>
          <w:rFonts w:ascii="Arial" w:hAnsi="Arial" w:cs="Arial"/>
          <w:sz w:val="20"/>
          <w:szCs w:val="20"/>
          <w:lang w:val="bg-BG"/>
        </w:rPr>
      </w:pPr>
      <w:r w:rsidRPr="00126A70">
        <w:rPr>
          <w:rFonts w:ascii="Arial" w:hAnsi="Arial" w:cs="Arial"/>
          <w:b/>
          <w:sz w:val="20"/>
          <w:szCs w:val="20"/>
          <w:lang w:val="bg-BG"/>
        </w:rPr>
        <w:t>Източници на огън</w:t>
      </w:r>
      <w:r w:rsidRPr="00126A70">
        <w:rPr>
          <w:rFonts w:ascii="Arial" w:hAnsi="Arial" w:cs="Arial"/>
          <w:sz w:val="20"/>
          <w:szCs w:val="20"/>
          <w:lang w:val="bg-BG"/>
        </w:rPr>
        <w:t xml:space="preserve">             Горски работници, ползватели, местно население, пастири, туристи,                   </w:t>
      </w:r>
    </w:p>
    <w:p w:rsidR="00F20D3E" w:rsidRPr="00126A70" w:rsidRDefault="00F20D3E" w:rsidP="00F20D3E">
      <w:pPr>
        <w:outlineLvl w:val="0"/>
        <w:rPr>
          <w:rFonts w:ascii="Arial" w:hAnsi="Arial" w:cs="Arial"/>
          <w:sz w:val="20"/>
          <w:szCs w:val="20"/>
          <w:lang w:val="bg-BG"/>
        </w:rPr>
      </w:pPr>
      <w:r w:rsidRPr="00126A70">
        <w:rPr>
          <w:rFonts w:ascii="Arial" w:hAnsi="Arial" w:cs="Arial"/>
          <w:sz w:val="20"/>
          <w:szCs w:val="20"/>
          <w:lang w:val="bg-BG"/>
        </w:rPr>
        <w:t xml:space="preserve">                                               ловци, трактори, автомобили и други.                              </w:t>
      </w:r>
    </w:p>
    <w:p w:rsidR="00F20D3E" w:rsidRPr="00126A70" w:rsidRDefault="00F20D3E" w:rsidP="00F20D3E">
      <w:pPr>
        <w:rPr>
          <w:rFonts w:ascii="Arial" w:hAnsi="Arial" w:cs="Arial"/>
          <w:sz w:val="20"/>
          <w:szCs w:val="20"/>
          <w:lang w:val="bg-BG"/>
        </w:rPr>
      </w:pPr>
    </w:p>
    <w:p w:rsidR="00F20D3E" w:rsidRPr="00126A70" w:rsidRDefault="00F20D3E" w:rsidP="00F20D3E">
      <w:pPr>
        <w:ind w:right="-300"/>
        <w:outlineLvl w:val="0"/>
        <w:rPr>
          <w:rFonts w:ascii="Arial" w:hAnsi="Arial" w:cs="Arial"/>
          <w:sz w:val="20"/>
          <w:szCs w:val="20"/>
          <w:lang w:val="bg-BG"/>
        </w:rPr>
      </w:pPr>
      <w:r w:rsidRPr="00126A70">
        <w:rPr>
          <w:rFonts w:ascii="Arial" w:hAnsi="Arial" w:cs="Arial"/>
          <w:b/>
          <w:sz w:val="20"/>
          <w:szCs w:val="20"/>
          <w:lang w:val="bg-BG"/>
        </w:rPr>
        <w:t>Средства за гасене</w:t>
      </w:r>
      <w:r w:rsidRPr="00126A70">
        <w:rPr>
          <w:rFonts w:ascii="Arial" w:hAnsi="Arial" w:cs="Arial"/>
          <w:sz w:val="20"/>
          <w:szCs w:val="20"/>
          <w:lang w:val="bg-BG"/>
        </w:rPr>
        <w:t xml:space="preserve">            Химически средства, вода, моторни триони,брадви,кирки, лопати и др. </w:t>
      </w:r>
    </w:p>
    <w:p w:rsidR="00F20D3E" w:rsidRPr="00126A70" w:rsidRDefault="00F20D3E" w:rsidP="00F20D3E">
      <w:pPr>
        <w:outlineLvl w:val="0"/>
        <w:rPr>
          <w:rFonts w:ascii="Arial" w:hAnsi="Arial" w:cs="Arial"/>
          <w:sz w:val="20"/>
          <w:szCs w:val="20"/>
          <w:lang w:val="bg-BG"/>
        </w:rPr>
      </w:pPr>
      <w:r w:rsidRPr="00126A70">
        <w:rPr>
          <w:rFonts w:ascii="Arial" w:hAnsi="Arial" w:cs="Arial"/>
          <w:b/>
          <w:sz w:val="20"/>
          <w:szCs w:val="20"/>
          <w:lang w:val="bg-BG"/>
        </w:rPr>
        <w:t>и разстояние до дяла</w:t>
      </w:r>
      <w:r w:rsidRPr="00126A70">
        <w:rPr>
          <w:rFonts w:ascii="Arial" w:hAnsi="Arial" w:cs="Arial"/>
          <w:sz w:val="20"/>
          <w:szCs w:val="20"/>
          <w:lang w:val="bg-BG"/>
        </w:rPr>
        <w:t xml:space="preserve">          </w:t>
      </w:r>
    </w:p>
    <w:p w:rsidR="00F20D3E" w:rsidRPr="00126A70" w:rsidRDefault="00F20D3E" w:rsidP="00F20D3E">
      <w:pPr>
        <w:pBdr>
          <w:bottom w:val="single" w:sz="12" w:space="1" w:color="auto"/>
        </w:pBdr>
        <w:outlineLvl w:val="0"/>
        <w:rPr>
          <w:rFonts w:ascii="Arial" w:hAnsi="Arial" w:cs="Arial"/>
          <w:sz w:val="20"/>
          <w:szCs w:val="20"/>
          <w:lang w:val="bg-BG"/>
        </w:rPr>
      </w:pPr>
      <w:r w:rsidRPr="00126A70">
        <w:rPr>
          <w:rFonts w:ascii="Arial" w:hAnsi="Arial" w:cs="Arial"/>
          <w:sz w:val="20"/>
          <w:szCs w:val="20"/>
          <w:lang w:val="bg-BG"/>
        </w:rPr>
        <w:t xml:space="preserve">Средно растояние – </w:t>
      </w:r>
      <w:r w:rsidR="00126A70" w:rsidRPr="00126A70">
        <w:rPr>
          <w:rFonts w:ascii="Arial" w:hAnsi="Arial" w:cs="Arial"/>
          <w:sz w:val="20"/>
          <w:szCs w:val="20"/>
          <w:lang w:val="bg-BG"/>
        </w:rPr>
        <w:t>1.2</w:t>
      </w:r>
      <w:r w:rsidRPr="00126A70">
        <w:rPr>
          <w:rFonts w:ascii="Arial" w:hAnsi="Arial" w:cs="Arial"/>
          <w:sz w:val="20"/>
          <w:szCs w:val="20"/>
          <w:lang w:val="bg-BG"/>
        </w:rPr>
        <w:t xml:space="preserve"> км</w:t>
      </w:r>
    </w:p>
    <w:p w:rsidR="00F20D3E" w:rsidRPr="00FC3380" w:rsidRDefault="00F20D3E" w:rsidP="00F20D3E">
      <w:pPr>
        <w:jc w:val="both"/>
        <w:outlineLvl w:val="0"/>
        <w:rPr>
          <w:rFonts w:ascii="Arial" w:hAnsi="Arial" w:cs="Arial"/>
          <w:b/>
          <w:color w:val="FF0000"/>
          <w:sz w:val="20"/>
          <w:szCs w:val="20"/>
          <w:lang w:val="bg-BG"/>
        </w:rPr>
      </w:pPr>
    </w:p>
    <w:p w:rsidR="00754AB9" w:rsidRPr="00FC3380" w:rsidRDefault="00754AB9" w:rsidP="00754AB9">
      <w:pPr>
        <w:pBdr>
          <w:bottom w:val="single" w:sz="12" w:space="1" w:color="auto"/>
        </w:pBdr>
        <w:jc w:val="both"/>
        <w:rPr>
          <w:rFonts w:ascii="Arial" w:hAnsi="Arial" w:cs="Arial"/>
          <w:color w:val="FF0000"/>
          <w:sz w:val="20"/>
          <w:szCs w:val="20"/>
          <w:lang w:val="bg-BG"/>
        </w:rPr>
      </w:pPr>
    </w:p>
    <w:p w:rsidR="00754AB9" w:rsidRPr="00126A70" w:rsidRDefault="00754AB9" w:rsidP="00754AB9">
      <w:pPr>
        <w:outlineLvl w:val="0"/>
        <w:rPr>
          <w:rFonts w:ascii="Arial" w:hAnsi="Arial" w:cs="Arial"/>
          <w:sz w:val="20"/>
          <w:szCs w:val="20"/>
          <w:lang w:val="bg-BG"/>
        </w:rPr>
      </w:pPr>
      <w:r w:rsidRPr="00126A70">
        <w:rPr>
          <w:rFonts w:ascii="Arial" w:hAnsi="Arial" w:cs="Arial"/>
          <w:b/>
          <w:sz w:val="20"/>
          <w:szCs w:val="20"/>
          <w:lang w:val="bg-BG"/>
        </w:rPr>
        <w:t>№ на пожарния дял</w:t>
      </w:r>
      <w:r w:rsidRPr="00126A70">
        <w:rPr>
          <w:rFonts w:ascii="Arial" w:hAnsi="Arial" w:cs="Arial"/>
          <w:sz w:val="20"/>
          <w:szCs w:val="20"/>
          <w:lang w:val="bg-BG"/>
        </w:rPr>
        <w:t xml:space="preserve">              .....................................................................................................................II</w:t>
      </w:r>
    </w:p>
    <w:p w:rsidR="00754AB9" w:rsidRPr="00FC3380" w:rsidRDefault="00754AB9" w:rsidP="00754AB9">
      <w:pPr>
        <w:rPr>
          <w:rFonts w:ascii="Arial" w:hAnsi="Arial" w:cs="Arial"/>
          <w:color w:val="FF0000"/>
          <w:sz w:val="20"/>
          <w:szCs w:val="20"/>
          <w:lang w:val="bg-BG"/>
        </w:rPr>
      </w:pPr>
    </w:p>
    <w:p w:rsidR="00754AB9" w:rsidRPr="00A51CB7" w:rsidRDefault="00754AB9" w:rsidP="00754AB9">
      <w:pPr>
        <w:tabs>
          <w:tab w:val="right" w:pos="9638"/>
        </w:tabs>
        <w:outlineLvl w:val="0"/>
        <w:rPr>
          <w:rFonts w:ascii="Arial" w:hAnsi="Arial" w:cs="Arial"/>
          <w:b/>
          <w:iCs/>
          <w:sz w:val="20"/>
          <w:szCs w:val="20"/>
          <w:lang w:val="bg-BG"/>
        </w:rPr>
      </w:pPr>
      <w:r w:rsidRPr="00A51CB7">
        <w:rPr>
          <w:rFonts w:ascii="Arial" w:hAnsi="Arial" w:cs="Arial"/>
          <w:b/>
          <w:sz w:val="20"/>
          <w:szCs w:val="20"/>
          <w:lang w:val="bg-BG"/>
        </w:rPr>
        <w:t xml:space="preserve">№ на отделите влизащи в         </w:t>
      </w:r>
    </w:p>
    <w:p w:rsidR="005523FF" w:rsidRPr="00A51CB7" w:rsidRDefault="005523FF" w:rsidP="005523FF">
      <w:pPr>
        <w:tabs>
          <w:tab w:val="right" w:pos="9638"/>
        </w:tabs>
        <w:jc w:val="both"/>
        <w:outlineLvl w:val="0"/>
        <w:rPr>
          <w:rFonts w:ascii="Arial" w:hAnsi="Arial" w:cs="Arial"/>
          <w:bCs/>
          <w:iCs/>
          <w:snapToGrid w:val="0"/>
          <w:sz w:val="20"/>
          <w:szCs w:val="20"/>
          <w:lang w:val="bg-BG"/>
        </w:rPr>
      </w:pPr>
      <w:r w:rsidRPr="00A51CB7">
        <w:rPr>
          <w:rFonts w:ascii="Arial" w:hAnsi="Arial" w:cs="Arial"/>
          <w:b/>
          <w:sz w:val="20"/>
          <w:szCs w:val="20"/>
          <w:lang w:val="bg-BG"/>
        </w:rPr>
        <w:t>пожарния дял</w:t>
      </w:r>
      <w:r w:rsidRPr="00A51CB7">
        <w:rPr>
          <w:rFonts w:ascii="Arial" w:hAnsi="Arial" w:cs="Arial"/>
          <w:sz w:val="20"/>
          <w:szCs w:val="20"/>
          <w:lang w:val="bg-BG"/>
        </w:rPr>
        <w:t>…………….…….</w:t>
      </w:r>
      <w:r w:rsidRPr="00A51CB7">
        <w:rPr>
          <w:rFonts w:ascii="Arial" w:hAnsi="Arial" w:cs="Arial"/>
          <w:bCs/>
          <w:iCs/>
          <w:snapToGrid w:val="0"/>
          <w:sz w:val="20"/>
          <w:szCs w:val="20"/>
          <w:lang w:val="bg-BG"/>
        </w:rPr>
        <w:t>46</w:t>
      </w:r>
      <w:r w:rsidR="005060B5" w:rsidRPr="00A51CB7">
        <w:rPr>
          <w:rFonts w:ascii="Arial" w:hAnsi="Arial" w:cs="Arial"/>
          <w:bCs/>
          <w:iCs/>
          <w:snapToGrid w:val="0"/>
          <w:sz w:val="20"/>
          <w:szCs w:val="20"/>
          <w:lang w:val="bg-BG"/>
        </w:rPr>
        <w:t>;</w:t>
      </w:r>
      <w:r w:rsidRPr="00A51CB7">
        <w:rPr>
          <w:rFonts w:ascii="Arial" w:hAnsi="Arial" w:cs="Arial"/>
          <w:bCs/>
          <w:iCs/>
          <w:snapToGrid w:val="0"/>
          <w:sz w:val="20"/>
          <w:szCs w:val="20"/>
          <w:lang w:val="bg-BG"/>
        </w:rPr>
        <w:t xml:space="preserve"> </w:t>
      </w:r>
      <w:r w:rsidR="005060B5" w:rsidRPr="00A51CB7">
        <w:rPr>
          <w:rFonts w:ascii="Arial" w:hAnsi="Arial" w:cs="Arial"/>
          <w:bCs/>
          <w:iCs/>
          <w:snapToGrid w:val="0"/>
          <w:sz w:val="20"/>
          <w:szCs w:val="20"/>
          <w:lang w:val="bg-BG"/>
        </w:rPr>
        <w:t>4</w:t>
      </w:r>
      <w:r w:rsidRPr="00A51CB7">
        <w:rPr>
          <w:rFonts w:ascii="Arial" w:hAnsi="Arial" w:cs="Arial"/>
          <w:bCs/>
          <w:iCs/>
          <w:snapToGrid w:val="0"/>
          <w:sz w:val="20"/>
          <w:szCs w:val="20"/>
          <w:lang w:val="bg-BG"/>
        </w:rPr>
        <w:t>8</w:t>
      </w:r>
      <w:r w:rsidR="005060B5" w:rsidRPr="00A51CB7">
        <w:rPr>
          <w:rFonts w:ascii="Arial" w:hAnsi="Arial" w:cs="Arial"/>
          <w:bCs/>
          <w:iCs/>
          <w:snapToGrid w:val="0"/>
          <w:sz w:val="20"/>
          <w:szCs w:val="20"/>
          <w:lang w:val="bg-BG"/>
        </w:rPr>
        <w:t>;</w:t>
      </w:r>
      <w:r w:rsidRPr="00A51CB7">
        <w:rPr>
          <w:rFonts w:ascii="Arial" w:hAnsi="Arial" w:cs="Arial"/>
          <w:bCs/>
          <w:iCs/>
          <w:snapToGrid w:val="0"/>
          <w:sz w:val="20"/>
          <w:szCs w:val="20"/>
          <w:lang w:val="bg-BG"/>
        </w:rPr>
        <w:t xml:space="preserve"> 49; 51-54; 66 - 69</w:t>
      </w:r>
      <w:r w:rsidR="005060B5" w:rsidRPr="00A51CB7">
        <w:rPr>
          <w:rFonts w:ascii="Arial" w:hAnsi="Arial" w:cs="Arial"/>
          <w:bCs/>
          <w:iCs/>
          <w:snapToGrid w:val="0"/>
          <w:sz w:val="20"/>
          <w:szCs w:val="20"/>
          <w:lang w:val="bg-BG"/>
        </w:rPr>
        <w:t>;</w:t>
      </w:r>
      <w:r w:rsidRPr="00A51CB7">
        <w:rPr>
          <w:rFonts w:ascii="Arial" w:hAnsi="Arial" w:cs="Arial"/>
          <w:bCs/>
          <w:iCs/>
          <w:snapToGrid w:val="0"/>
          <w:sz w:val="20"/>
          <w:szCs w:val="20"/>
          <w:lang w:val="bg-BG"/>
        </w:rPr>
        <w:t xml:space="preserve"> 71 -73; 76; 77; 79; 83; 87; 88; 90; 199; 205; 228 – 231; 258; 260; 262 </w:t>
      </w:r>
    </w:p>
    <w:p w:rsidR="00754AB9" w:rsidRPr="00A51CB7" w:rsidRDefault="00754AB9" w:rsidP="00026C08">
      <w:pPr>
        <w:tabs>
          <w:tab w:val="right" w:pos="9638"/>
        </w:tabs>
        <w:outlineLvl w:val="0"/>
        <w:rPr>
          <w:rFonts w:ascii="Arial" w:hAnsi="Arial" w:cs="Arial"/>
          <w:sz w:val="20"/>
          <w:szCs w:val="20"/>
          <w:lang w:val="bg-BG"/>
        </w:rPr>
      </w:pPr>
      <w:r w:rsidRPr="00A51CB7">
        <w:rPr>
          <w:rFonts w:ascii="Arial" w:hAnsi="Arial" w:cs="Arial"/>
          <w:b/>
          <w:sz w:val="20"/>
          <w:szCs w:val="20"/>
          <w:lang w:val="bg-BG"/>
        </w:rPr>
        <w:t>Клас на пожарна опасност</w:t>
      </w:r>
      <w:r w:rsidRPr="00A51CB7">
        <w:rPr>
          <w:rFonts w:ascii="Arial" w:hAnsi="Arial" w:cs="Arial"/>
          <w:sz w:val="20"/>
          <w:szCs w:val="20"/>
          <w:lang w:val="bg-BG"/>
        </w:rPr>
        <w:t xml:space="preserve">      ............................................................................................................</w:t>
      </w:r>
      <w:r w:rsidRPr="00A51CB7">
        <w:rPr>
          <w:rFonts w:ascii="Arial" w:hAnsi="Arial" w:cs="Arial"/>
          <w:sz w:val="20"/>
          <w:szCs w:val="20"/>
        </w:rPr>
        <w:t>I</w:t>
      </w:r>
      <w:r w:rsidRPr="00A51CB7">
        <w:rPr>
          <w:rFonts w:ascii="Arial" w:hAnsi="Arial" w:cs="Arial"/>
          <w:sz w:val="20"/>
          <w:szCs w:val="20"/>
          <w:lang w:val="bg-BG"/>
        </w:rPr>
        <w:t>I-ри</w:t>
      </w:r>
    </w:p>
    <w:p w:rsidR="00754AB9" w:rsidRPr="00FC3380" w:rsidRDefault="00754AB9" w:rsidP="00754AB9">
      <w:pPr>
        <w:rPr>
          <w:rFonts w:ascii="Arial" w:hAnsi="Arial" w:cs="Arial"/>
          <w:color w:val="FF0000"/>
          <w:sz w:val="20"/>
          <w:szCs w:val="20"/>
          <w:lang w:val="bg-BG"/>
        </w:rPr>
      </w:pPr>
    </w:p>
    <w:p w:rsidR="00754AB9" w:rsidRPr="00126A70" w:rsidRDefault="00754AB9" w:rsidP="00754AB9">
      <w:pPr>
        <w:outlineLvl w:val="0"/>
        <w:rPr>
          <w:rFonts w:ascii="Arial" w:hAnsi="Arial" w:cs="Arial"/>
          <w:sz w:val="20"/>
          <w:szCs w:val="20"/>
          <w:lang w:val="bg-BG"/>
        </w:rPr>
      </w:pPr>
      <w:r w:rsidRPr="00126A70">
        <w:rPr>
          <w:rFonts w:ascii="Arial" w:hAnsi="Arial" w:cs="Arial"/>
          <w:b/>
          <w:sz w:val="20"/>
          <w:szCs w:val="20"/>
          <w:lang w:val="bg-BG"/>
        </w:rPr>
        <w:t>Площ на дяла</w:t>
      </w:r>
      <w:r w:rsidRPr="00126A70">
        <w:rPr>
          <w:rFonts w:ascii="Arial" w:hAnsi="Arial" w:cs="Arial"/>
          <w:sz w:val="20"/>
          <w:szCs w:val="20"/>
          <w:lang w:val="bg-BG"/>
        </w:rPr>
        <w:t xml:space="preserve">                  ...............................................................................................................</w:t>
      </w:r>
      <w:r w:rsidR="00126A70" w:rsidRPr="00126A70">
        <w:rPr>
          <w:rFonts w:ascii="Arial" w:hAnsi="Arial" w:cs="Arial"/>
          <w:sz w:val="20"/>
          <w:szCs w:val="20"/>
          <w:lang w:val="bg-BG"/>
        </w:rPr>
        <w:t>1864.8</w:t>
      </w:r>
      <w:r w:rsidRPr="00126A70">
        <w:rPr>
          <w:rFonts w:ascii="Arial" w:hAnsi="Arial" w:cs="Arial"/>
          <w:sz w:val="20"/>
          <w:szCs w:val="20"/>
          <w:lang w:val="bg-BG"/>
        </w:rPr>
        <w:t xml:space="preserve"> ха</w:t>
      </w:r>
    </w:p>
    <w:p w:rsidR="00754AB9" w:rsidRPr="00FC3380" w:rsidRDefault="00754AB9" w:rsidP="00754AB9">
      <w:pPr>
        <w:outlineLvl w:val="0"/>
        <w:rPr>
          <w:rFonts w:ascii="Arial" w:hAnsi="Arial" w:cs="Arial"/>
          <w:b/>
          <w:color w:val="FF0000"/>
          <w:sz w:val="20"/>
          <w:szCs w:val="20"/>
          <w:lang w:val="bg-BG"/>
        </w:rPr>
      </w:pPr>
    </w:p>
    <w:p w:rsidR="00754AB9" w:rsidRPr="00126A70" w:rsidRDefault="00754AB9" w:rsidP="00754AB9">
      <w:pPr>
        <w:outlineLvl w:val="0"/>
        <w:rPr>
          <w:rFonts w:ascii="Arial" w:hAnsi="Arial" w:cs="Arial"/>
          <w:b/>
          <w:sz w:val="20"/>
          <w:szCs w:val="20"/>
          <w:lang w:val="bg-BG"/>
        </w:rPr>
      </w:pPr>
      <w:r w:rsidRPr="00126A70">
        <w:rPr>
          <w:rFonts w:ascii="Arial" w:hAnsi="Arial" w:cs="Arial"/>
          <w:b/>
          <w:sz w:val="20"/>
          <w:szCs w:val="20"/>
          <w:lang w:val="bg-BG"/>
        </w:rPr>
        <w:t>Площ на младите иглолистни</w:t>
      </w:r>
    </w:p>
    <w:p w:rsidR="00754AB9" w:rsidRPr="00126A70" w:rsidRDefault="00754AB9" w:rsidP="00754AB9">
      <w:pPr>
        <w:outlineLvl w:val="0"/>
        <w:rPr>
          <w:rFonts w:ascii="Arial" w:hAnsi="Arial" w:cs="Arial"/>
          <w:sz w:val="20"/>
          <w:szCs w:val="20"/>
          <w:lang w:val="bg-BG"/>
        </w:rPr>
      </w:pPr>
      <w:r w:rsidRPr="00126A70">
        <w:rPr>
          <w:rFonts w:ascii="Arial" w:hAnsi="Arial" w:cs="Arial"/>
          <w:b/>
          <w:sz w:val="20"/>
          <w:szCs w:val="20"/>
          <w:lang w:val="bg-BG"/>
        </w:rPr>
        <w:t>насаждения и култури в дяла</w:t>
      </w:r>
      <w:r w:rsidRPr="00126A70">
        <w:rPr>
          <w:rFonts w:ascii="Arial" w:hAnsi="Arial" w:cs="Arial"/>
          <w:sz w:val="20"/>
          <w:szCs w:val="20"/>
          <w:lang w:val="bg-BG"/>
        </w:rPr>
        <w:t xml:space="preserve">   ....................................................................................................</w:t>
      </w:r>
      <w:r w:rsidR="00126A70">
        <w:rPr>
          <w:rFonts w:ascii="Arial" w:hAnsi="Arial" w:cs="Arial"/>
          <w:sz w:val="20"/>
          <w:szCs w:val="20"/>
          <w:lang w:val="bg-BG"/>
        </w:rPr>
        <w:t>42</w:t>
      </w:r>
      <w:r w:rsidRPr="00126A70">
        <w:rPr>
          <w:rFonts w:ascii="Arial" w:hAnsi="Arial" w:cs="Arial"/>
          <w:sz w:val="20"/>
          <w:szCs w:val="20"/>
          <w:lang w:val="bg-BG"/>
        </w:rPr>
        <w:t>8.0 ха</w:t>
      </w:r>
    </w:p>
    <w:p w:rsidR="00754AB9" w:rsidRPr="00126A70" w:rsidRDefault="00754AB9" w:rsidP="00754AB9">
      <w:pPr>
        <w:rPr>
          <w:rFonts w:ascii="Arial" w:hAnsi="Arial" w:cs="Arial"/>
          <w:sz w:val="20"/>
          <w:szCs w:val="20"/>
          <w:lang w:val="bg-BG"/>
        </w:rPr>
      </w:pPr>
    </w:p>
    <w:p w:rsidR="00754AB9" w:rsidRPr="00126A70" w:rsidRDefault="00754AB9" w:rsidP="00754AB9">
      <w:pPr>
        <w:outlineLvl w:val="0"/>
        <w:rPr>
          <w:rFonts w:ascii="Arial" w:hAnsi="Arial" w:cs="Arial"/>
          <w:sz w:val="20"/>
          <w:szCs w:val="20"/>
          <w:lang w:val="bg-BG"/>
        </w:rPr>
      </w:pPr>
      <w:r w:rsidRPr="00126A70">
        <w:rPr>
          <w:rFonts w:ascii="Arial" w:hAnsi="Arial" w:cs="Arial"/>
          <w:b/>
          <w:sz w:val="20"/>
          <w:szCs w:val="20"/>
          <w:lang w:val="bg-BG"/>
        </w:rPr>
        <w:t>Източници на огън</w:t>
      </w:r>
      <w:r w:rsidRPr="00126A70">
        <w:rPr>
          <w:rFonts w:ascii="Arial" w:hAnsi="Arial" w:cs="Arial"/>
          <w:sz w:val="20"/>
          <w:szCs w:val="20"/>
          <w:lang w:val="bg-BG"/>
        </w:rPr>
        <w:t xml:space="preserve">             Горски работници, ползватели, местно население, пастири, туристи,                   </w:t>
      </w:r>
    </w:p>
    <w:p w:rsidR="00754AB9" w:rsidRPr="00126A70" w:rsidRDefault="00754AB9" w:rsidP="00754AB9">
      <w:pPr>
        <w:outlineLvl w:val="0"/>
        <w:rPr>
          <w:rFonts w:ascii="Arial" w:hAnsi="Arial" w:cs="Arial"/>
          <w:sz w:val="20"/>
          <w:szCs w:val="20"/>
          <w:lang w:val="bg-BG"/>
        </w:rPr>
      </w:pPr>
      <w:r w:rsidRPr="00126A70">
        <w:rPr>
          <w:rFonts w:ascii="Arial" w:hAnsi="Arial" w:cs="Arial"/>
          <w:sz w:val="20"/>
          <w:szCs w:val="20"/>
          <w:lang w:val="bg-BG"/>
        </w:rPr>
        <w:t xml:space="preserve">                                               ловци, трактори, автомобили и други.                              </w:t>
      </w:r>
    </w:p>
    <w:p w:rsidR="00754AB9" w:rsidRPr="00126A70" w:rsidRDefault="00754AB9" w:rsidP="00754AB9">
      <w:pPr>
        <w:rPr>
          <w:rFonts w:ascii="Arial" w:hAnsi="Arial" w:cs="Arial"/>
          <w:sz w:val="20"/>
          <w:szCs w:val="20"/>
          <w:lang w:val="bg-BG"/>
        </w:rPr>
      </w:pPr>
    </w:p>
    <w:p w:rsidR="00754AB9" w:rsidRPr="00126A70" w:rsidRDefault="00754AB9" w:rsidP="00754AB9">
      <w:pPr>
        <w:ind w:right="-300"/>
        <w:outlineLvl w:val="0"/>
        <w:rPr>
          <w:rFonts w:ascii="Arial" w:hAnsi="Arial" w:cs="Arial"/>
          <w:sz w:val="20"/>
          <w:szCs w:val="20"/>
          <w:lang w:val="bg-BG"/>
        </w:rPr>
      </w:pPr>
      <w:r w:rsidRPr="00126A70">
        <w:rPr>
          <w:rFonts w:ascii="Arial" w:hAnsi="Arial" w:cs="Arial"/>
          <w:b/>
          <w:sz w:val="20"/>
          <w:szCs w:val="20"/>
          <w:lang w:val="bg-BG"/>
        </w:rPr>
        <w:t>Средства за гасене</w:t>
      </w:r>
      <w:r w:rsidRPr="00126A70">
        <w:rPr>
          <w:rFonts w:ascii="Arial" w:hAnsi="Arial" w:cs="Arial"/>
          <w:sz w:val="20"/>
          <w:szCs w:val="20"/>
          <w:lang w:val="bg-BG"/>
        </w:rPr>
        <w:t xml:space="preserve">            Химически средства, вода, моторни триони,брадви,кирки, лопати и др. </w:t>
      </w:r>
    </w:p>
    <w:p w:rsidR="00754AB9" w:rsidRPr="00126A70" w:rsidRDefault="00754AB9" w:rsidP="00754AB9">
      <w:pPr>
        <w:outlineLvl w:val="0"/>
        <w:rPr>
          <w:rFonts w:ascii="Arial" w:hAnsi="Arial" w:cs="Arial"/>
          <w:sz w:val="20"/>
          <w:szCs w:val="20"/>
          <w:lang w:val="bg-BG"/>
        </w:rPr>
      </w:pPr>
      <w:r w:rsidRPr="00126A70">
        <w:rPr>
          <w:rFonts w:ascii="Arial" w:hAnsi="Arial" w:cs="Arial"/>
          <w:b/>
          <w:sz w:val="20"/>
          <w:szCs w:val="20"/>
          <w:lang w:val="bg-BG"/>
        </w:rPr>
        <w:t>и разстояние до дяла</w:t>
      </w:r>
      <w:r w:rsidRPr="00126A70">
        <w:rPr>
          <w:rFonts w:ascii="Arial" w:hAnsi="Arial" w:cs="Arial"/>
          <w:sz w:val="20"/>
          <w:szCs w:val="20"/>
          <w:lang w:val="bg-BG"/>
        </w:rPr>
        <w:t xml:space="preserve">          </w:t>
      </w:r>
    </w:p>
    <w:p w:rsidR="00754AB9" w:rsidRPr="00126A70" w:rsidRDefault="00754AB9" w:rsidP="00754AB9">
      <w:pPr>
        <w:pBdr>
          <w:bottom w:val="single" w:sz="12" w:space="1" w:color="auto"/>
        </w:pBdr>
        <w:outlineLvl w:val="0"/>
        <w:rPr>
          <w:rFonts w:ascii="Arial" w:hAnsi="Arial" w:cs="Arial"/>
          <w:sz w:val="20"/>
          <w:szCs w:val="20"/>
          <w:lang w:val="bg-BG"/>
        </w:rPr>
      </w:pPr>
      <w:r w:rsidRPr="00126A70">
        <w:rPr>
          <w:rFonts w:ascii="Arial" w:hAnsi="Arial" w:cs="Arial"/>
          <w:sz w:val="20"/>
          <w:szCs w:val="20"/>
          <w:lang w:val="bg-BG"/>
        </w:rPr>
        <w:t xml:space="preserve">Средно растояние – </w:t>
      </w:r>
      <w:r w:rsidR="00026C08" w:rsidRPr="00126A70">
        <w:rPr>
          <w:rFonts w:ascii="Arial" w:hAnsi="Arial" w:cs="Arial"/>
          <w:sz w:val="20"/>
          <w:szCs w:val="20"/>
          <w:lang w:val="bg-BG"/>
        </w:rPr>
        <w:t>3</w:t>
      </w:r>
      <w:r w:rsidRPr="00126A70">
        <w:rPr>
          <w:rFonts w:ascii="Arial" w:hAnsi="Arial" w:cs="Arial"/>
          <w:sz w:val="20"/>
          <w:szCs w:val="20"/>
          <w:lang w:val="bg-BG"/>
        </w:rPr>
        <w:t xml:space="preserve"> км</w:t>
      </w:r>
    </w:p>
    <w:p w:rsidR="00754AB9" w:rsidRPr="00FC3380" w:rsidRDefault="00754AB9" w:rsidP="00754AB9">
      <w:pPr>
        <w:jc w:val="both"/>
        <w:outlineLvl w:val="0"/>
        <w:rPr>
          <w:rFonts w:ascii="Arial" w:hAnsi="Arial" w:cs="Arial"/>
          <w:b/>
          <w:color w:val="FF0000"/>
          <w:sz w:val="20"/>
          <w:szCs w:val="20"/>
          <w:lang w:val="bg-BG"/>
        </w:rPr>
      </w:pPr>
    </w:p>
    <w:p w:rsidR="00754AB9" w:rsidRPr="00FC3380" w:rsidRDefault="00754AB9" w:rsidP="00754AB9">
      <w:pPr>
        <w:pBdr>
          <w:bottom w:val="single" w:sz="12" w:space="1" w:color="auto"/>
        </w:pBdr>
        <w:jc w:val="both"/>
        <w:rPr>
          <w:rFonts w:ascii="Arial" w:hAnsi="Arial" w:cs="Arial"/>
          <w:color w:val="FF0000"/>
          <w:sz w:val="20"/>
          <w:szCs w:val="20"/>
          <w:lang w:val="bg-BG"/>
        </w:rPr>
      </w:pPr>
    </w:p>
    <w:p w:rsidR="00754AB9" w:rsidRPr="005523FF" w:rsidRDefault="00754AB9" w:rsidP="00754AB9">
      <w:pPr>
        <w:outlineLvl w:val="0"/>
        <w:rPr>
          <w:rFonts w:ascii="Arial" w:hAnsi="Arial" w:cs="Arial"/>
          <w:sz w:val="20"/>
          <w:szCs w:val="20"/>
          <w:lang w:val="bg-BG"/>
        </w:rPr>
      </w:pPr>
      <w:r w:rsidRPr="005523FF">
        <w:rPr>
          <w:rFonts w:ascii="Arial" w:hAnsi="Arial" w:cs="Arial"/>
          <w:b/>
          <w:sz w:val="20"/>
          <w:szCs w:val="20"/>
          <w:lang w:val="bg-BG"/>
        </w:rPr>
        <w:t>№ на пожарния дял</w:t>
      </w:r>
      <w:r w:rsidRPr="005523FF">
        <w:rPr>
          <w:rFonts w:ascii="Arial" w:hAnsi="Arial" w:cs="Arial"/>
          <w:sz w:val="20"/>
          <w:szCs w:val="20"/>
          <w:lang w:val="bg-BG"/>
        </w:rPr>
        <w:t xml:space="preserve">              .....................................................................................................................I</w:t>
      </w:r>
      <w:r w:rsidRPr="005523FF">
        <w:rPr>
          <w:rFonts w:ascii="Arial" w:hAnsi="Arial" w:cs="Arial"/>
          <w:sz w:val="20"/>
          <w:szCs w:val="20"/>
        </w:rPr>
        <w:t>I</w:t>
      </w:r>
      <w:r w:rsidRPr="005523FF">
        <w:rPr>
          <w:rFonts w:ascii="Arial" w:hAnsi="Arial" w:cs="Arial"/>
          <w:sz w:val="20"/>
          <w:szCs w:val="20"/>
          <w:lang w:val="bg-BG"/>
        </w:rPr>
        <w:t>I</w:t>
      </w:r>
    </w:p>
    <w:p w:rsidR="00754AB9" w:rsidRPr="00FC3380" w:rsidRDefault="00754AB9" w:rsidP="00754AB9">
      <w:pPr>
        <w:rPr>
          <w:rFonts w:ascii="Arial" w:hAnsi="Arial" w:cs="Arial"/>
          <w:color w:val="FF0000"/>
          <w:sz w:val="20"/>
          <w:szCs w:val="20"/>
          <w:lang w:val="bg-BG"/>
        </w:rPr>
      </w:pPr>
    </w:p>
    <w:p w:rsidR="00754AB9" w:rsidRPr="00A51CB7" w:rsidRDefault="00754AB9" w:rsidP="00754AB9">
      <w:pPr>
        <w:tabs>
          <w:tab w:val="right" w:pos="9638"/>
        </w:tabs>
        <w:outlineLvl w:val="0"/>
        <w:rPr>
          <w:rFonts w:ascii="Arial" w:hAnsi="Arial" w:cs="Arial"/>
          <w:b/>
          <w:iCs/>
          <w:sz w:val="18"/>
          <w:szCs w:val="18"/>
          <w:lang w:val="bg-BG"/>
        </w:rPr>
      </w:pPr>
      <w:r w:rsidRPr="00A51CB7">
        <w:rPr>
          <w:rFonts w:ascii="Arial" w:hAnsi="Arial" w:cs="Arial"/>
          <w:b/>
          <w:sz w:val="20"/>
          <w:szCs w:val="20"/>
          <w:lang w:val="bg-BG"/>
        </w:rPr>
        <w:t xml:space="preserve">№ на отделите влизащи в         </w:t>
      </w:r>
    </w:p>
    <w:p w:rsidR="00A51CB7" w:rsidRPr="00A51CB7" w:rsidRDefault="00A51CB7" w:rsidP="00026C08">
      <w:pPr>
        <w:tabs>
          <w:tab w:val="right" w:pos="9638"/>
        </w:tabs>
        <w:jc w:val="both"/>
        <w:outlineLvl w:val="0"/>
        <w:rPr>
          <w:rFonts w:ascii="Arial" w:hAnsi="Arial" w:cs="Arial"/>
          <w:bCs/>
          <w:iCs/>
          <w:snapToGrid w:val="0"/>
          <w:sz w:val="20"/>
          <w:szCs w:val="20"/>
          <w:lang w:val="bg-BG"/>
        </w:rPr>
      </w:pPr>
      <w:r w:rsidRPr="00A51CB7">
        <w:rPr>
          <w:rFonts w:ascii="Arial" w:hAnsi="Arial" w:cs="Arial"/>
          <w:b/>
          <w:sz w:val="20"/>
          <w:szCs w:val="20"/>
          <w:lang w:val="bg-BG"/>
        </w:rPr>
        <w:t>пожарния дял</w:t>
      </w:r>
      <w:r w:rsidR="00026C08" w:rsidRPr="00A51CB7">
        <w:rPr>
          <w:rFonts w:ascii="Arial" w:hAnsi="Arial" w:cs="Arial"/>
          <w:sz w:val="20"/>
          <w:szCs w:val="20"/>
          <w:lang w:val="bg-BG"/>
        </w:rPr>
        <w:t>.....</w:t>
      </w:r>
      <w:r w:rsidRPr="00A51CB7">
        <w:rPr>
          <w:rFonts w:ascii="Arial" w:hAnsi="Arial" w:cs="Arial"/>
          <w:sz w:val="20"/>
          <w:szCs w:val="20"/>
          <w:lang w:val="bg-BG"/>
        </w:rPr>
        <w:t>.............</w:t>
      </w:r>
      <w:r w:rsidR="00026C08" w:rsidRPr="00A51CB7">
        <w:rPr>
          <w:rFonts w:ascii="Arial" w:hAnsi="Arial" w:cs="Arial"/>
          <w:sz w:val="20"/>
          <w:szCs w:val="20"/>
          <w:lang w:val="bg-BG"/>
        </w:rPr>
        <w:t>....</w:t>
      </w:r>
      <w:r w:rsidR="00EC35D3" w:rsidRPr="00A51CB7">
        <w:rPr>
          <w:rFonts w:ascii="Arial" w:hAnsi="Arial" w:cs="Arial"/>
          <w:sz w:val="20"/>
          <w:szCs w:val="20"/>
          <w:lang w:val="bg-BG"/>
        </w:rPr>
        <w:t>.</w:t>
      </w:r>
      <w:r w:rsidR="00F54432" w:rsidRPr="00A51CB7">
        <w:rPr>
          <w:rFonts w:ascii="Arial" w:hAnsi="Arial" w:cs="Arial"/>
          <w:sz w:val="20"/>
          <w:szCs w:val="20"/>
          <w:lang w:val="bg-BG"/>
        </w:rPr>
        <w:t>......</w:t>
      </w:r>
      <w:r w:rsidR="00EC35D3" w:rsidRPr="00A51CB7">
        <w:rPr>
          <w:rFonts w:ascii="Arial" w:hAnsi="Arial" w:cs="Arial"/>
          <w:sz w:val="20"/>
          <w:szCs w:val="20"/>
          <w:lang w:val="bg-BG"/>
        </w:rPr>
        <w:t>.....</w:t>
      </w:r>
      <w:r w:rsidR="00026C08" w:rsidRPr="00A51CB7">
        <w:rPr>
          <w:rFonts w:ascii="Arial" w:hAnsi="Arial" w:cs="Arial"/>
          <w:sz w:val="20"/>
          <w:szCs w:val="20"/>
          <w:lang w:val="bg-BG"/>
        </w:rPr>
        <w:t>...</w:t>
      </w:r>
      <w:r w:rsidR="00026C08" w:rsidRPr="00A51CB7">
        <w:rPr>
          <w:rFonts w:ascii="Arial" w:hAnsi="Arial" w:cs="Arial"/>
          <w:bCs/>
          <w:iCs/>
          <w:snapToGrid w:val="0"/>
          <w:sz w:val="20"/>
          <w:szCs w:val="20"/>
          <w:lang w:val="bg-BG"/>
        </w:rPr>
        <w:t>1</w:t>
      </w:r>
      <w:r w:rsidR="005523FF" w:rsidRPr="00A51CB7">
        <w:rPr>
          <w:rFonts w:ascii="Arial" w:hAnsi="Arial" w:cs="Arial"/>
          <w:bCs/>
          <w:iCs/>
          <w:snapToGrid w:val="0"/>
          <w:sz w:val="20"/>
          <w:szCs w:val="20"/>
          <w:lang w:val="bg-BG"/>
        </w:rPr>
        <w:t xml:space="preserve"> - 4</w:t>
      </w:r>
      <w:r w:rsidR="005060B5" w:rsidRPr="00A51CB7">
        <w:rPr>
          <w:rFonts w:ascii="Arial" w:hAnsi="Arial" w:cs="Arial"/>
          <w:bCs/>
          <w:iCs/>
          <w:snapToGrid w:val="0"/>
          <w:sz w:val="20"/>
          <w:szCs w:val="20"/>
          <w:lang w:val="bg-BG"/>
        </w:rPr>
        <w:t>;</w:t>
      </w:r>
      <w:r w:rsidR="005523FF" w:rsidRPr="00A51CB7">
        <w:rPr>
          <w:rFonts w:ascii="Arial" w:hAnsi="Arial" w:cs="Arial"/>
          <w:bCs/>
          <w:iCs/>
          <w:snapToGrid w:val="0"/>
          <w:sz w:val="20"/>
          <w:szCs w:val="20"/>
          <w:lang w:val="bg-BG"/>
        </w:rPr>
        <w:t xml:space="preserve"> 44; 45; 47; 50; 55 – 65; 70; 74; 75; 78; </w:t>
      </w:r>
      <w:r w:rsidRPr="00A51CB7">
        <w:rPr>
          <w:rFonts w:ascii="Arial" w:hAnsi="Arial" w:cs="Arial"/>
          <w:bCs/>
          <w:iCs/>
          <w:snapToGrid w:val="0"/>
          <w:sz w:val="20"/>
          <w:szCs w:val="20"/>
          <w:lang w:val="bg-BG"/>
        </w:rPr>
        <w:t>80 – 82; 84 – 86; 89; 91 – 112; 198; 200 – 204; 219 – 227; 232; 233; 235 – 257; 259; 261; 263; 264; 329</w:t>
      </w:r>
    </w:p>
    <w:p w:rsidR="00754AB9" w:rsidRPr="005523FF" w:rsidRDefault="00754AB9" w:rsidP="00026C08">
      <w:pPr>
        <w:tabs>
          <w:tab w:val="right" w:pos="9638"/>
        </w:tabs>
        <w:jc w:val="both"/>
        <w:outlineLvl w:val="0"/>
        <w:rPr>
          <w:rFonts w:ascii="Arial" w:hAnsi="Arial" w:cs="Arial"/>
          <w:sz w:val="20"/>
          <w:szCs w:val="20"/>
          <w:lang w:val="bg-BG"/>
        </w:rPr>
      </w:pPr>
      <w:r w:rsidRPr="005523FF">
        <w:rPr>
          <w:rFonts w:ascii="Arial" w:hAnsi="Arial" w:cs="Arial"/>
          <w:b/>
          <w:sz w:val="20"/>
          <w:szCs w:val="20"/>
          <w:lang w:val="bg-BG"/>
        </w:rPr>
        <w:t>Клас на пожарна опасност</w:t>
      </w:r>
      <w:r w:rsidRPr="005523FF">
        <w:rPr>
          <w:rFonts w:ascii="Arial" w:hAnsi="Arial" w:cs="Arial"/>
          <w:sz w:val="20"/>
          <w:szCs w:val="20"/>
          <w:lang w:val="bg-BG"/>
        </w:rPr>
        <w:t xml:space="preserve">      ............................................................................................................I</w:t>
      </w:r>
      <w:r w:rsidRPr="005523FF">
        <w:rPr>
          <w:rFonts w:ascii="Arial" w:hAnsi="Arial" w:cs="Arial"/>
          <w:sz w:val="20"/>
          <w:szCs w:val="20"/>
        </w:rPr>
        <w:t>I</w:t>
      </w:r>
      <w:r w:rsidRPr="005523FF">
        <w:rPr>
          <w:rFonts w:ascii="Arial" w:hAnsi="Arial" w:cs="Arial"/>
          <w:sz w:val="20"/>
          <w:szCs w:val="20"/>
          <w:lang w:val="bg-BG"/>
        </w:rPr>
        <w:t>I-ти</w:t>
      </w:r>
    </w:p>
    <w:p w:rsidR="00754AB9" w:rsidRPr="005523FF" w:rsidRDefault="00754AB9" w:rsidP="00754AB9">
      <w:pPr>
        <w:rPr>
          <w:rFonts w:ascii="Arial" w:hAnsi="Arial" w:cs="Arial"/>
          <w:sz w:val="20"/>
          <w:szCs w:val="20"/>
          <w:lang w:val="bg-BG"/>
        </w:rPr>
      </w:pPr>
    </w:p>
    <w:p w:rsidR="00754AB9" w:rsidRPr="005523FF" w:rsidRDefault="00754AB9" w:rsidP="00754AB9">
      <w:pPr>
        <w:outlineLvl w:val="0"/>
        <w:rPr>
          <w:rFonts w:ascii="Arial" w:hAnsi="Arial" w:cs="Arial"/>
          <w:sz w:val="20"/>
          <w:szCs w:val="20"/>
          <w:lang w:val="bg-BG"/>
        </w:rPr>
      </w:pPr>
      <w:r w:rsidRPr="005523FF">
        <w:rPr>
          <w:rFonts w:ascii="Arial" w:hAnsi="Arial" w:cs="Arial"/>
          <w:b/>
          <w:sz w:val="20"/>
          <w:szCs w:val="20"/>
          <w:lang w:val="bg-BG"/>
        </w:rPr>
        <w:t>Площ на дяла</w:t>
      </w:r>
      <w:r w:rsidRPr="005523FF">
        <w:rPr>
          <w:rFonts w:ascii="Arial" w:hAnsi="Arial" w:cs="Arial"/>
          <w:sz w:val="20"/>
          <w:szCs w:val="20"/>
          <w:lang w:val="bg-BG"/>
        </w:rPr>
        <w:t xml:space="preserve">                  ....................................................................................</w:t>
      </w:r>
      <w:r w:rsidR="001E14B2" w:rsidRPr="005523FF">
        <w:rPr>
          <w:rFonts w:ascii="Arial" w:hAnsi="Arial" w:cs="Arial"/>
          <w:sz w:val="20"/>
          <w:szCs w:val="20"/>
          <w:lang w:val="bg-BG"/>
        </w:rPr>
        <w:t>.</w:t>
      </w:r>
      <w:r w:rsidR="00201267" w:rsidRPr="005523FF">
        <w:rPr>
          <w:rFonts w:ascii="Arial" w:hAnsi="Arial" w:cs="Arial"/>
          <w:sz w:val="20"/>
          <w:szCs w:val="20"/>
          <w:lang w:val="bg-BG"/>
        </w:rPr>
        <w:t>.........................</w:t>
      </w:r>
      <w:r w:rsidR="00ED331F" w:rsidRPr="005523FF">
        <w:rPr>
          <w:rFonts w:ascii="Arial" w:hAnsi="Arial" w:cs="Arial"/>
          <w:sz w:val="20"/>
          <w:szCs w:val="20"/>
          <w:lang w:val="bg-BG"/>
        </w:rPr>
        <w:t xml:space="preserve"> </w:t>
      </w:r>
      <w:r w:rsidR="005523FF" w:rsidRPr="005523FF">
        <w:rPr>
          <w:rFonts w:ascii="Arial" w:hAnsi="Arial" w:cs="Arial"/>
          <w:sz w:val="20"/>
          <w:szCs w:val="20"/>
          <w:lang w:val="bg-BG"/>
        </w:rPr>
        <w:t>6006</w:t>
      </w:r>
      <w:r w:rsidR="00F54432" w:rsidRPr="005523FF">
        <w:rPr>
          <w:rFonts w:ascii="Arial" w:hAnsi="Arial" w:cs="Arial"/>
          <w:sz w:val="20"/>
          <w:szCs w:val="20"/>
          <w:lang w:val="bg-BG"/>
        </w:rPr>
        <w:t>.</w:t>
      </w:r>
      <w:r w:rsidR="005523FF" w:rsidRPr="005523FF">
        <w:rPr>
          <w:rFonts w:ascii="Arial" w:hAnsi="Arial" w:cs="Arial"/>
          <w:sz w:val="20"/>
          <w:szCs w:val="20"/>
          <w:lang w:val="bg-BG"/>
        </w:rPr>
        <w:t>5</w:t>
      </w:r>
      <w:r w:rsidR="00ED331F" w:rsidRPr="005523FF">
        <w:rPr>
          <w:rFonts w:ascii="Arial" w:hAnsi="Arial" w:cs="Arial"/>
          <w:sz w:val="20"/>
          <w:szCs w:val="20"/>
          <w:lang w:val="bg-BG"/>
        </w:rPr>
        <w:t xml:space="preserve"> </w:t>
      </w:r>
      <w:r w:rsidRPr="005523FF">
        <w:rPr>
          <w:rFonts w:ascii="Arial" w:hAnsi="Arial" w:cs="Arial"/>
          <w:sz w:val="20"/>
          <w:szCs w:val="20"/>
          <w:lang w:val="bg-BG"/>
        </w:rPr>
        <w:t>ха</w:t>
      </w:r>
    </w:p>
    <w:p w:rsidR="00754AB9" w:rsidRPr="005523FF" w:rsidRDefault="00754AB9" w:rsidP="00754AB9">
      <w:pPr>
        <w:outlineLvl w:val="0"/>
        <w:rPr>
          <w:rFonts w:ascii="Arial" w:hAnsi="Arial" w:cs="Arial"/>
          <w:b/>
          <w:sz w:val="20"/>
          <w:szCs w:val="20"/>
          <w:lang w:val="bg-BG"/>
        </w:rPr>
      </w:pPr>
    </w:p>
    <w:p w:rsidR="00754AB9" w:rsidRPr="005523FF" w:rsidRDefault="00754AB9" w:rsidP="00754AB9">
      <w:pPr>
        <w:outlineLvl w:val="0"/>
        <w:rPr>
          <w:rFonts w:ascii="Arial" w:hAnsi="Arial" w:cs="Arial"/>
          <w:b/>
          <w:sz w:val="20"/>
          <w:szCs w:val="20"/>
          <w:lang w:val="bg-BG"/>
        </w:rPr>
      </w:pPr>
      <w:r w:rsidRPr="005523FF">
        <w:rPr>
          <w:rFonts w:ascii="Arial" w:hAnsi="Arial" w:cs="Arial"/>
          <w:b/>
          <w:sz w:val="20"/>
          <w:szCs w:val="20"/>
          <w:lang w:val="bg-BG"/>
        </w:rPr>
        <w:t>Площ на младите иглолистни</w:t>
      </w:r>
    </w:p>
    <w:p w:rsidR="00754AB9" w:rsidRPr="005523FF" w:rsidRDefault="00754AB9" w:rsidP="00754AB9">
      <w:pPr>
        <w:outlineLvl w:val="0"/>
        <w:rPr>
          <w:rFonts w:ascii="Arial" w:hAnsi="Arial" w:cs="Arial"/>
          <w:sz w:val="20"/>
          <w:szCs w:val="20"/>
          <w:lang w:val="bg-BG"/>
        </w:rPr>
      </w:pPr>
      <w:r w:rsidRPr="005523FF">
        <w:rPr>
          <w:rFonts w:ascii="Arial" w:hAnsi="Arial" w:cs="Arial"/>
          <w:b/>
          <w:sz w:val="20"/>
          <w:szCs w:val="20"/>
          <w:lang w:val="bg-BG"/>
        </w:rPr>
        <w:t>насаждения и култури в дяла</w:t>
      </w:r>
      <w:r w:rsidRPr="005523FF">
        <w:rPr>
          <w:rFonts w:ascii="Arial" w:hAnsi="Arial" w:cs="Arial"/>
          <w:sz w:val="20"/>
          <w:szCs w:val="20"/>
          <w:lang w:val="bg-BG"/>
        </w:rPr>
        <w:t xml:space="preserve">   ................................................................................................... </w:t>
      </w:r>
      <w:r w:rsidR="005523FF" w:rsidRPr="005523FF">
        <w:rPr>
          <w:rFonts w:ascii="Arial" w:hAnsi="Arial" w:cs="Arial"/>
          <w:sz w:val="20"/>
          <w:szCs w:val="20"/>
          <w:lang w:val="bg-BG"/>
        </w:rPr>
        <w:t>4</w:t>
      </w:r>
      <w:r w:rsidRPr="005523FF">
        <w:rPr>
          <w:rFonts w:ascii="Arial" w:hAnsi="Arial" w:cs="Arial"/>
          <w:sz w:val="20"/>
          <w:szCs w:val="20"/>
          <w:lang w:val="bg-BG"/>
        </w:rPr>
        <w:t>94.5 ха</w:t>
      </w:r>
    </w:p>
    <w:p w:rsidR="00754AB9" w:rsidRPr="005523FF" w:rsidRDefault="00754AB9" w:rsidP="00754AB9">
      <w:pPr>
        <w:rPr>
          <w:rFonts w:ascii="Arial" w:hAnsi="Arial" w:cs="Arial"/>
          <w:sz w:val="20"/>
          <w:szCs w:val="20"/>
          <w:lang w:val="bg-BG"/>
        </w:rPr>
      </w:pPr>
    </w:p>
    <w:p w:rsidR="00754AB9" w:rsidRPr="005523FF" w:rsidRDefault="00754AB9" w:rsidP="00754AB9">
      <w:pPr>
        <w:outlineLvl w:val="0"/>
        <w:rPr>
          <w:rFonts w:ascii="Arial" w:hAnsi="Arial" w:cs="Arial"/>
          <w:sz w:val="20"/>
          <w:szCs w:val="20"/>
          <w:lang w:val="bg-BG"/>
        </w:rPr>
      </w:pPr>
      <w:r w:rsidRPr="005523FF">
        <w:rPr>
          <w:rFonts w:ascii="Arial" w:hAnsi="Arial" w:cs="Arial"/>
          <w:b/>
          <w:sz w:val="20"/>
          <w:szCs w:val="20"/>
          <w:lang w:val="bg-BG"/>
        </w:rPr>
        <w:t>Източници на огън</w:t>
      </w:r>
      <w:r w:rsidRPr="005523FF">
        <w:rPr>
          <w:rFonts w:ascii="Arial" w:hAnsi="Arial" w:cs="Arial"/>
          <w:sz w:val="20"/>
          <w:szCs w:val="20"/>
          <w:lang w:val="bg-BG"/>
        </w:rPr>
        <w:t xml:space="preserve">             Горски работници, ползватели, местно население, пастири, туристи,                   </w:t>
      </w:r>
    </w:p>
    <w:p w:rsidR="00754AB9" w:rsidRPr="005523FF" w:rsidRDefault="00754AB9" w:rsidP="00754AB9">
      <w:pPr>
        <w:outlineLvl w:val="0"/>
        <w:rPr>
          <w:rFonts w:ascii="Arial" w:hAnsi="Arial" w:cs="Arial"/>
          <w:sz w:val="20"/>
          <w:szCs w:val="20"/>
          <w:lang w:val="bg-BG"/>
        </w:rPr>
      </w:pPr>
      <w:r w:rsidRPr="005523FF">
        <w:rPr>
          <w:rFonts w:ascii="Arial" w:hAnsi="Arial" w:cs="Arial"/>
          <w:sz w:val="20"/>
          <w:szCs w:val="20"/>
          <w:lang w:val="bg-BG"/>
        </w:rPr>
        <w:t xml:space="preserve">                                               ловци, трактори, автомобили и други.                              </w:t>
      </w:r>
    </w:p>
    <w:p w:rsidR="00754AB9" w:rsidRPr="005523FF" w:rsidRDefault="00754AB9" w:rsidP="00754AB9">
      <w:pPr>
        <w:rPr>
          <w:rFonts w:ascii="Arial" w:hAnsi="Arial" w:cs="Arial"/>
          <w:sz w:val="20"/>
          <w:szCs w:val="20"/>
          <w:lang w:val="bg-BG"/>
        </w:rPr>
      </w:pPr>
    </w:p>
    <w:p w:rsidR="00754AB9" w:rsidRPr="005523FF" w:rsidRDefault="00754AB9" w:rsidP="00754AB9">
      <w:pPr>
        <w:ind w:right="-300"/>
        <w:outlineLvl w:val="0"/>
        <w:rPr>
          <w:rFonts w:ascii="Arial" w:hAnsi="Arial" w:cs="Arial"/>
          <w:sz w:val="20"/>
          <w:szCs w:val="20"/>
          <w:lang w:val="bg-BG"/>
        </w:rPr>
      </w:pPr>
      <w:r w:rsidRPr="005523FF">
        <w:rPr>
          <w:rFonts w:ascii="Arial" w:hAnsi="Arial" w:cs="Arial"/>
          <w:b/>
          <w:sz w:val="20"/>
          <w:szCs w:val="20"/>
          <w:lang w:val="bg-BG"/>
        </w:rPr>
        <w:t>Средства за гасене</w:t>
      </w:r>
      <w:r w:rsidRPr="005523FF">
        <w:rPr>
          <w:rFonts w:ascii="Arial" w:hAnsi="Arial" w:cs="Arial"/>
          <w:sz w:val="20"/>
          <w:szCs w:val="20"/>
          <w:lang w:val="bg-BG"/>
        </w:rPr>
        <w:t xml:space="preserve">            Химически средства, вода, моторни триони,брадви,кирки, лопати и др. </w:t>
      </w:r>
    </w:p>
    <w:p w:rsidR="00754AB9" w:rsidRPr="005523FF" w:rsidRDefault="00754AB9" w:rsidP="00754AB9">
      <w:pPr>
        <w:outlineLvl w:val="0"/>
        <w:rPr>
          <w:rFonts w:ascii="Arial" w:hAnsi="Arial" w:cs="Arial"/>
          <w:sz w:val="20"/>
          <w:szCs w:val="20"/>
          <w:lang w:val="bg-BG"/>
        </w:rPr>
      </w:pPr>
      <w:r w:rsidRPr="005523FF">
        <w:rPr>
          <w:rFonts w:ascii="Arial" w:hAnsi="Arial" w:cs="Arial"/>
          <w:b/>
          <w:sz w:val="20"/>
          <w:szCs w:val="20"/>
          <w:lang w:val="bg-BG"/>
        </w:rPr>
        <w:t>и разстояние до дяла</w:t>
      </w:r>
      <w:r w:rsidRPr="005523FF">
        <w:rPr>
          <w:rFonts w:ascii="Arial" w:hAnsi="Arial" w:cs="Arial"/>
          <w:sz w:val="20"/>
          <w:szCs w:val="20"/>
          <w:lang w:val="bg-BG"/>
        </w:rPr>
        <w:t xml:space="preserve">          </w:t>
      </w:r>
    </w:p>
    <w:p w:rsidR="00754AB9" w:rsidRPr="005523FF" w:rsidRDefault="00026C08" w:rsidP="00754AB9">
      <w:pPr>
        <w:pBdr>
          <w:bottom w:val="single" w:sz="12" w:space="1" w:color="auto"/>
        </w:pBdr>
        <w:outlineLvl w:val="0"/>
        <w:rPr>
          <w:rFonts w:ascii="Arial" w:hAnsi="Arial" w:cs="Arial"/>
          <w:sz w:val="20"/>
          <w:szCs w:val="20"/>
          <w:lang w:val="bg-BG"/>
        </w:rPr>
      </w:pPr>
      <w:r w:rsidRPr="005523FF">
        <w:rPr>
          <w:rFonts w:ascii="Arial" w:hAnsi="Arial" w:cs="Arial"/>
          <w:sz w:val="20"/>
          <w:szCs w:val="20"/>
          <w:lang w:val="bg-BG"/>
        </w:rPr>
        <w:t>Средно растояние – 2</w:t>
      </w:r>
      <w:r w:rsidR="00754AB9" w:rsidRPr="005523FF">
        <w:rPr>
          <w:rFonts w:ascii="Arial" w:hAnsi="Arial" w:cs="Arial"/>
          <w:sz w:val="20"/>
          <w:szCs w:val="20"/>
          <w:lang w:val="bg-BG"/>
        </w:rPr>
        <w:t xml:space="preserve"> км</w:t>
      </w:r>
    </w:p>
    <w:sectPr w:rsidR="00754AB9" w:rsidRPr="005523FF" w:rsidSect="0054102D">
      <w:headerReference w:type="even" r:id="rId14"/>
      <w:footerReference w:type="even" r:id="rId15"/>
      <w:footerReference w:type="default" r:id="rId16"/>
      <w:type w:val="continuous"/>
      <w:pgSz w:w="11909" w:h="16834" w:code="9"/>
      <w:pgMar w:top="1134" w:right="1191" w:bottom="1134" w:left="1247" w:header="708" w:footer="708" w:gutter="0"/>
      <w:pgNumType w:start="17"/>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18F9" w:rsidRDefault="002B18F9">
      <w:r>
        <w:separator/>
      </w:r>
    </w:p>
  </w:endnote>
  <w:endnote w:type="continuationSeparator" w:id="0">
    <w:p w:rsidR="002B18F9" w:rsidRDefault="002B1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imok Fixed Normal">
    <w:altName w:val="Arial"/>
    <w:panose1 w:val="00000000000000000000"/>
    <w:charset w:val="00"/>
    <w:family w:val="swiss"/>
    <w:notTrueType/>
    <w:pitch w:val="variable"/>
    <w:sig w:usb0="00000003" w:usb1="00000000" w:usb2="00000000" w:usb3="00000000" w:csb0="00000001" w:csb1="00000000"/>
  </w:font>
  <w:font w:name="Timok">
    <w:charset w:val="00"/>
    <w:family w:val="auto"/>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4D0C" w:rsidRDefault="00E94D0C" w:rsidP="00E3499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94D0C" w:rsidRDefault="00E94D0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4D0C" w:rsidRPr="00510B5A" w:rsidRDefault="00E94D0C" w:rsidP="00BC00D6">
    <w:pPr>
      <w:pStyle w:val="Footer"/>
      <w:framePr w:wrap="around" w:vAnchor="text" w:hAnchor="margin" w:xAlign="center" w:y="1"/>
      <w:rPr>
        <w:rStyle w:val="PageNumber"/>
        <w:b/>
        <w:sz w:val="16"/>
        <w:szCs w:val="16"/>
      </w:rPr>
    </w:pPr>
    <w:r w:rsidRPr="00510B5A">
      <w:rPr>
        <w:rStyle w:val="PageNumber"/>
        <w:b/>
        <w:sz w:val="16"/>
        <w:szCs w:val="16"/>
      </w:rPr>
      <w:fldChar w:fldCharType="begin"/>
    </w:r>
    <w:r w:rsidRPr="00510B5A">
      <w:rPr>
        <w:rStyle w:val="PageNumber"/>
        <w:b/>
        <w:sz w:val="16"/>
        <w:szCs w:val="16"/>
      </w:rPr>
      <w:instrText xml:space="preserve">PAGE  </w:instrText>
    </w:r>
    <w:r w:rsidRPr="00510B5A">
      <w:rPr>
        <w:rStyle w:val="PageNumber"/>
        <w:b/>
        <w:sz w:val="16"/>
        <w:szCs w:val="16"/>
      </w:rPr>
      <w:fldChar w:fldCharType="separate"/>
    </w:r>
    <w:r w:rsidR="0011354B">
      <w:rPr>
        <w:rStyle w:val="PageNumber"/>
        <w:b/>
        <w:noProof/>
        <w:sz w:val="16"/>
        <w:szCs w:val="16"/>
      </w:rPr>
      <w:t>17</w:t>
    </w:r>
    <w:r w:rsidRPr="00510B5A">
      <w:rPr>
        <w:rStyle w:val="PageNumber"/>
        <w:b/>
        <w:sz w:val="16"/>
        <w:szCs w:val="16"/>
      </w:rPr>
      <w:fldChar w:fldCharType="end"/>
    </w:r>
  </w:p>
  <w:p w:rsidR="00E94D0C" w:rsidRDefault="00E94D0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4D0C" w:rsidRDefault="00E94D0C" w:rsidP="00E3499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94D0C" w:rsidRDefault="00E94D0C">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4D0C" w:rsidRPr="00364DBC" w:rsidRDefault="00E94D0C" w:rsidP="00BC00D6">
    <w:pPr>
      <w:pStyle w:val="Footer"/>
      <w:framePr w:wrap="around" w:vAnchor="text" w:hAnchor="margin" w:xAlign="center" w:y="1"/>
      <w:rPr>
        <w:rStyle w:val="PageNumber"/>
        <w:b/>
        <w:sz w:val="16"/>
        <w:szCs w:val="16"/>
      </w:rPr>
    </w:pPr>
    <w:r w:rsidRPr="00364DBC">
      <w:rPr>
        <w:rStyle w:val="PageNumber"/>
        <w:b/>
        <w:sz w:val="16"/>
        <w:szCs w:val="16"/>
      </w:rPr>
      <w:fldChar w:fldCharType="begin"/>
    </w:r>
    <w:r w:rsidRPr="00364DBC">
      <w:rPr>
        <w:rStyle w:val="PageNumber"/>
        <w:b/>
        <w:sz w:val="16"/>
        <w:szCs w:val="16"/>
      </w:rPr>
      <w:instrText xml:space="preserve">PAGE  </w:instrText>
    </w:r>
    <w:r w:rsidRPr="00364DBC">
      <w:rPr>
        <w:rStyle w:val="PageNumber"/>
        <w:b/>
        <w:sz w:val="16"/>
        <w:szCs w:val="16"/>
      </w:rPr>
      <w:fldChar w:fldCharType="separate"/>
    </w:r>
    <w:r w:rsidR="0011354B">
      <w:rPr>
        <w:rStyle w:val="PageNumber"/>
        <w:b/>
        <w:noProof/>
        <w:sz w:val="16"/>
        <w:szCs w:val="16"/>
      </w:rPr>
      <w:t>22</w:t>
    </w:r>
    <w:r w:rsidRPr="00364DBC">
      <w:rPr>
        <w:rStyle w:val="PageNumber"/>
        <w:b/>
        <w:sz w:val="16"/>
        <w:szCs w:val="16"/>
      </w:rPr>
      <w:fldChar w:fldCharType="end"/>
    </w:r>
  </w:p>
  <w:p w:rsidR="00E94D0C" w:rsidRDefault="00E94D0C">
    <w:pPr>
      <w:pStyle w:val="Footer"/>
      <w:rPr>
        <w:rFonts w:ascii="Courier New" w:hAnsi="Courier New"/>
        <w:i/>
        <w:sz w:val="16"/>
        <w:lang w:val="bg-BG"/>
      </w:rPr>
    </w:pPr>
    <w:r>
      <w:rPr>
        <w:i/>
        <w:sz w:val="16"/>
        <w:lang w:val="bg-BG"/>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4D0C" w:rsidRDefault="00E94D0C" w:rsidP="00E3499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94D0C" w:rsidRDefault="00E94D0C">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4D0C" w:rsidRPr="00BF4727" w:rsidRDefault="00E94D0C" w:rsidP="00BC00D6">
    <w:pPr>
      <w:pStyle w:val="Footer"/>
      <w:framePr w:wrap="around" w:vAnchor="text" w:hAnchor="margin" w:xAlign="center" w:y="1"/>
      <w:rPr>
        <w:rStyle w:val="PageNumber"/>
        <w:b/>
        <w:sz w:val="16"/>
        <w:szCs w:val="16"/>
      </w:rPr>
    </w:pPr>
    <w:r w:rsidRPr="00BF4727">
      <w:rPr>
        <w:rStyle w:val="PageNumber"/>
        <w:b/>
        <w:sz w:val="16"/>
        <w:szCs w:val="16"/>
      </w:rPr>
      <w:fldChar w:fldCharType="begin"/>
    </w:r>
    <w:r w:rsidRPr="00BF4727">
      <w:rPr>
        <w:rStyle w:val="PageNumber"/>
        <w:b/>
        <w:sz w:val="16"/>
        <w:szCs w:val="16"/>
      </w:rPr>
      <w:instrText xml:space="preserve">PAGE  </w:instrText>
    </w:r>
    <w:r w:rsidRPr="00BF4727">
      <w:rPr>
        <w:rStyle w:val="PageNumber"/>
        <w:b/>
        <w:sz w:val="16"/>
        <w:szCs w:val="16"/>
      </w:rPr>
      <w:fldChar w:fldCharType="separate"/>
    </w:r>
    <w:r w:rsidR="0011354B">
      <w:rPr>
        <w:rStyle w:val="PageNumber"/>
        <w:b/>
        <w:noProof/>
        <w:sz w:val="16"/>
        <w:szCs w:val="16"/>
      </w:rPr>
      <w:t>32</w:t>
    </w:r>
    <w:r w:rsidRPr="00BF4727">
      <w:rPr>
        <w:rStyle w:val="PageNumber"/>
        <w:b/>
        <w:sz w:val="16"/>
        <w:szCs w:val="16"/>
      </w:rPr>
      <w:fldChar w:fldCharType="end"/>
    </w:r>
  </w:p>
  <w:p w:rsidR="00E94D0C" w:rsidRDefault="00E94D0C">
    <w:pPr>
      <w:pStyle w:val="Footer"/>
      <w:rPr>
        <w:rFonts w:ascii="Courier New" w:hAnsi="Courier New"/>
        <w:i/>
        <w:sz w:val="16"/>
        <w:lang w:val="bg-BG"/>
      </w:rPr>
    </w:pPr>
    <w:r>
      <w:rPr>
        <w:i/>
        <w:sz w:val="16"/>
        <w:lang w:val="bg-BG"/>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18F9" w:rsidRDefault="002B18F9">
      <w:r>
        <w:separator/>
      </w:r>
    </w:p>
  </w:footnote>
  <w:footnote w:type="continuationSeparator" w:id="0">
    <w:p w:rsidR="002B18F9" w:rsidRDefault="002B18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4D0C" w:rsidRDefault="00E94D0C">
    <w:pPr>
      <w:pStyle w:val="Header"/>
    </w:pPr>
  </w:p>
  <w:p w:rsidR="00E94D0C" w:rsidRDefault="00E94D0C"/>
  <w:p w:rsidR="00E94D0C" w:rsidRDefault="00E94D0C">
    <w:pPr>
      <w:pStyle w:val="Header"/>
    </w:pPr>
  </w:p>
  <w:p w:rsidR="00E94D0C" w:rsidRDefault="00E94D0C" w:rsidP="00E34998">
    <w:pPr>
      <w:pStyle w:val="Footer"/>
      <w:framePr w:wrap="around" w:vAnchor="text" w:hAnchor="margin" w:xAlign="center" w:y="1"/>
      <w:rPr>
        <w:rStyle w:val="PageNumber"/>
      </w:rPr>
    </w:pPr>
    <w:r w:rsidRPr="00B15BA8">
      <w:rPr>
        <w:i/>
        <w:outline/>
        <w:color w:val="FFFFFF" w:themeColor="background1"/>
        <w:sz w:val="16"/>
        <w:lang w:val="bg-BG"/>
      </w:rPr>
      <w:t>“Пролес-инженеринг”ООД, 1997-9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4D0C" w:rsidRDefault="00E94D0C">
    <w:pPr>
      <w:pStyle w:val="Header"/>
    </w:pPr>
  </w:p>
  <w:p w:rsidR="00E94D0C" w:rsidRDefault="00E94D0C"/>
  <w:p w:rsidR="00E94D0C" w:rsidRDefault="00E94D0C">
    <w:pPr>
      <w:pStyle w:val="Header"/>
    </w:pPr>
  </w:p>
  <w:p w:rsidR="00E94D0C" w:rsidRDefault="00E94D0C" w:rsidP="00E34998">
    <w:pPr>
      <w:pStyle w:val="Footer"/>
      <w:framePr w:wrap="around" w:vAnchor="text" w:hAnchor="margin" w:xAlign="center" w:y="1"/>
      <w:rPr>
        <w:rStyle w:val="PageNumber"/>
      </w:rPr>
    </w:pPr>
    <w:r w:rsidRPr="00B15BA8">
      <w:rPr>
        <w:i/>
        <w:outline/>
        <w:color w:val="FFFFFF" w:themeColor="background1"/>
        <w:sz w:val="16"/>
        <w:lang w:val="bg-BG"/>
      </w:rPr>
      <w:t>“Пролес-инженеринг”ООД, 1997-9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4D0C" w:rsidRDefault="00E94D0C">
    <w:pPr>
      <w:pStyle w:val="Header"/>
    </w:pPr>
  </w:p>
  <w:p w:rsidR="00E94D0C" w:rsidRDefault="00E94D0C"/>
  <w:p w:rsidR="00E94D0C" w:rsidRDefault="00E94D0C">
    <w:pPr>
      <w:pStyle w:val="Header"/>
    </w:pPr>
  </w:p>
  <w:p w:rsidR="00E94D0C" w:rsidRDefault="00E94D0C" w:rsidP="00E34998">
    <w:pPr>
      <w:pStyle w:val="Footer"/>
      <w:framePr w:wrap="around" w:vAnchor="text" w:hAnchor="margin" w:xAlign="center" w:y="1"/>
      <w:rPr>
        <w:rStyle w:val="PageNumber"/>
      </w:rPr>
    </w:pPr>
    <w:r w:rsidRPr="00B15BA8">
      <w:rPr>
        <w:i/>
        <w:outline/>
        <w:color w:val="FFFFFF" w:themeColor="background1"/>
        <w:sz w:val="16"/>
        <w:lang w:val="bg-BG"/>
      </w:rPr>
      <w:t>“Пролес-инженеринг”ООД, 1997-9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A1BAF"/>
    <w:multiLevelType w:val="multilevel"/>
    <w:tmpl w:val="04020021"/>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 w15:restartNumberingAfterBreak="0">
    <w:nsid w:val="05525A5A"/>
    <w:multiLevelType w:val="hybridMultilevel"/>
    <w:tmpl w:val="118A4112"/>
    <w:lvl w:ilvl="0" w:tplc="04020009">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A3B2718"/>
    <w:multiLevelType w:val="hybridMultilevel"/>
    <w:tmpl w:val="E5AC9C4E"/>
    <w:lvl w:ilvl="0" w:tplc="04020001">
      <w:start w:val="1"/>
      <w:numFmt w:val="bullet"/>
      <w:lvlText w:val=""/>
      <w:lvlJc w:val="left"/>
      <w:pPr>
        <w:ind w:left="1334" w:hanging="360"/>
      </w:pPr>
      <w:rPr>
        <w:rFonts w:ascii="Symbol" w:hAnsi="Symbol" w:hint="default"/>
      </w:rPr>
    </w:lvl>
    <w:lvl w:ilvl="1" w:tplc="04020003" w:tentative="1">
      <w:start w:val="1"/>
      <w:numFmt w:val="bullet"/>
      <w:lvlText w:val="o"/>
      <w:lvlJc w:val="left"/>
      <w:pPr>
        <w:ind w:left="2054" w:hanging="360"/>
      </w:pPr>
      <w:rPr>
        <w:rFonts w:ascii="Courier New" w:hAnsi="Courier New" w:cs="Courier New" w:hint="default"/>
      </w:rPr>
    </w:lvl>
    <w:lvl w:ilvl="2" w:tplc="04020005" w:tentative="1">
      <w:start w:val="1"/>
      <w:numFmt w:val="bullet"/>
      <w:lvlText w:val=""/>
      <w:lvlJc w:val="left"/>
      <w:pPr>
        <w:ind w:left="2774" w:hanging="360"/>
      </w:pPr>
      <w:rPr>
        <w:rFonts w:ascii="Wingdings" w:hAnsi="Wingdings" w:hint="default"/>
      </w:rPr>
    </w:lvl>
    <w:lvl w:ilvl="3" w:tplc="04020001" w:tentative="1">
      <w:start w:val="1"/>
      <w:numFmt w:val="bullet"/>
      <w:lvlText w:val=""/>
      <w:lvlJc w:val="left"/>
      <w:pPr>
        <w:ind w:left="3494" w:hanging="360"/>
      </w:pPr>
      <w:rPr>
        <w:rFonts w:ascii="Symbol" w:hAnsi="Symbol" w:hint="default"/>
      </w:rPr>
    </w:lvl>
    <w:lvl w:ilvl="4" w:tplc="04020003" w:tentative="1">
      <w:start w:val="1"/>
      <w:numFmt w:val="bullet"/>
      <w:lvlText w:val="o"/>
      <w:lvlJc w:val="left"/>
      <w:pPr>
        <w:ind w:left="4214" w:hanging="360"/>
      </w:pPr>
      <w:rPr>
        <w:rFonts w:ascii="Courier New" w:hAnsi="Courier New" w:cs="Courier New" w:hint="default"/>
      </w:rPr>
    </w:lvl>
    <w:lvl w:ilvl="5" w:tplc="04020005" w:tentative="1">
      <w:start w:val="1"/>
      <w:numFmt w:val="bullet"/>
      <w:lvlText w:val=""/>
      <w:lvlJc w:val="left"/>
      <w:pPr>
        <w:ind w:left="4934" w:hanging="360"/>
      </w:pPr>
      <w:rPr>
        <w:rFonts w:ascii="Wingdings" w:hAnsi="Wingdings" w:hint="default"/>
      </w:rPr>
    </w:lvl>
    <w:lvl w:ilvl="6" w:tplc="04020001" w:tentative="1">
      <w:start w:val="1"/>
      <w:numFmt w:val="bullet"/>
      <w:lvlText w:val=""/>
      <w:lvlJc w:val="left"/>
      <w:pPr>
        <w:ind w:left="5654" w:hanging="360"/>
      </w:pPr>
      <w:rPr>
        <w:rFonts w:ascii="Symbol" w:hAnsi="Symbol" w:hint="default"/>
      </w:rPr>
    </w:lvl>
    <w:lvl w:ilvl="7" w:tplc="04020003" w:tentative="1">
      <w:start w:val="1"/>
      <w:numFmt w:val="bullet"/>
      <w:lvlText w:val="o"/>
      <w:lvlJc w:val="left"/>
      <w:pPr>
        <w:ind w:left="6374" w:hanging="360"/>
      </w:pPr>
      <w:rPr>
        <w:rFonts w:ascii="Courier New" w:hAnsi="Courier New" w:cs="Courier New" w:hint="default"/>
      </w:rPr>
    </w:lvl>
    <w:lvl w:ilvl="8" w:tplc="04020005" w:tentative="1">
      <w:start w:val="1"/>
      <w:numFmt w:val="bullet"/>
      <w:lvlText w:val=""/>
      <w:lvlJc w:val="left"/>
      <w:pPr>
        <w:ind w:left="7094" w:hanging="360"/>
      </w:pPr>
      <w:rPr>
        <w:rFonts w:ascii="Wingdings" w:hAnsi="Wingdings" w:hint="default"/>
      </w:rPr>
    </w:lvl>
  </w:abstractNum>
  <w:abstractNum w:abstractNumId="3" w15:restartNumberingAfterBreak="0">
    <w:nsid w:val="0BCF311D"/>
    <w:multiLevelType w:val="hybridMultilevel"/>
    <w:tmpl w:val="949216FE"/>
    <w:lvl w:ilvl="0" w:tplc="9064CDF0">
      <w:numFmt w:val="bullet"/>
      <w:lvlText w:val="-"/>
      <w:lvlJc w:val="left"/>
      <w:pPr>
        <w:tabs>
          <w:tab w:val="num" w:pos="1147"/>
        </w:tabs>
        <w:ind w:left="1147" w:hanging="645"/>
      </w:pPr>
      <w:rPr>
        <w:rFonts w:ascii="Arial" w:eastAsia="Times New Roman" w:hAnsi="Arial" w:cs="Arial" w:hint="default"/>
      </w:rPr>
    </w:lvl>
    <w:lvl w:ilvl="1" w:tplc="04020003" w:tentative="1">
      <w:start w:val="1"/>
      <w:numFmt w:val="bullet"/>
      <w:lvlText w:val="o"/>
      <w:lvlJc w:val="left"/>
      <w:pPr>
        <w:tabs>
          <w:tab w:val="num" w:pos="1942"/>
        </w:tabs>
        <w:ind w:left="1942" w:hanging="360"/>
      </w:pPr>
      <w:rPr>
        <w:rFonts w:ascii="Courier New" w:hAnsi="Courier New" w:cs="Courier New" w:hint="default"/>
      </w:rPr>
    </w:lvl>
    <w:lvl w:ilvl="2" w:tplc="04020005" w:tentative="1">
      <w:start w:val="1"/>
      <w:numFmt w:val="bullet"/>
      <w:lvlText w:val=""/>
      <w:lvlJc w:val="left"/>
      <w:pPr>
        <w:tabs>
          <w:tab w:val="num" w:pos="2662"/>
        </w:tabs>
        <w:ind w:left="2662" w:hanging="360"/>
      </w:pPr>
      <w:rPr>
        <w:rFonts w:ascii="Wingdings" w:hAnsi="Wingdings" w:hint="default"/>
      </w:rPr>
    </w:lvl>
    <w:lvl w:ilvl="3" w:tplc="04020001" w:tentative="1">
      <w:start w:val="1"/>
      <w:numFmt w:val="bullet"/>
      <w:lvlText w:val=""/>
      <w:lvlJc w:val="left"/>
      <w:pPr>
        <w:tabs>
          <w:tab w:val="num" w:pos="3382"/>
        </w:tabs>
        <w:ind w:left="3382" w:hanging="360"/>
      </w:pPr>
      <w:rPr>
        <w:rFonts w:ascii="Symbol" w:hAnsi="Symbol" w:hint="default"/>
      </w:rPr>
    </w:lvl>
    <w:lvl w:ilvl="4" w:tplc="04020003" w:tentative="1">
      <w:start w:val="1"/>
      <w:numFmt w:val="bullet"/>
      <w:lvlText w:val="o"/>
      <w:lvlJc w:val="left"/>
      <w:pPr>
        <w:tabs>
          <w:tab w:val="num" w:pos="4102"/>
        </w:tabs>
        <w:ind w:left="4102" w:hanging="360"/>
      </w:pPr>
      <w:rPr>
        <w:rFonts w:ascii="Courier New" w:hAnsi="Courier New" w:cs="Courier New" w:hint="default"/>
      </w:rPr>
    </w:lvl>
    <w:lvl w:ilvl="5" w:tplc="04020005" w:tentative="1">
      <w:start w:val="1"/>
      <w:numFmt w:val="bullet"/>
      <w:lvlText w:val=""/>
      <w:lvlJc w:val="left"/>
      <w:pPr>
        <w:tabs>
          <w:tab w:val="num" w:pos="4822"/>
        </w:tabs>
        <w:ind w:left="4822" w:hanging="360"/>
      </w:pPr>
      <w:rPr>
        <w:rFonts w:ascii="Wingdings" w:hAnsi="Wingdings" w:hint="default"/>
      </w:rPr>
    </w:lvl>
    <w:lvl w:ilvl="6" w:tplc="04020001" w:tentative="1">
      <w:start w:val="1"/>
      <w:numFmt w:val="bullet"/>
      <w:lvlText w:val=""/>
      <w:lvlJc w:val="left"/>
      <w:pPr>
        <w:tabs>
          <w:tab w:val="num" w:pos="5542"/>
        </w:tabs>
        <w:ind w:left="5542" w:hanging="360"/>
      </w:pPr>
      <w:rPr>
        <w:rFonts w:ascii="Symbol" w:hAnsi="Symbol" w:hint="default"/>
      </w:rPr>
    </w:lvl>
    <w:lvl w:ilvl="7" w:tplc="04020003" w:tentative="1">
      <w:start w:val="1"/>
      <w:numFmt w:val="bullet"/>
      <w:lvlText w:val="o"/>
      <w:lvlJc w:val="left"/>
      <w:pPr>
        <w:tabs>
          <w:tab w:val="num" w:pos="6262"/>
        </w:tabs>
        <w:ind w:left="6262" w:hanging="360"/>
      </w:pPr>
      <w:rPr>
        <w:rFonts w:ascii="Courier New" w:hAnsi="Courier New" w:cs="Courier New" w:hint="default"/>
      </w:rPr>
    </w:lvl>
    <w:lvl w:ilvl="8" w:tplc="04020005" w:tentative="1">
      <w:start w:val="1"/>
      <w:numFmt w:val="bullet"/>
      <w:lvlText w:val=""/>
      <w:lvlJc w:val="left"/>
      <w:pPr>
        <w:tabs>
          <w:tab w:val="num" w:pos="6982"/>
        </w:tabs>
        <w:ind w:left="6982" w:hanging="360"/>
      </w:pPr>
      <w:rPr>
        <w:rFonts w:ascii="Wingdings" w:hAnsi="Wingdings" w:hint="default"/>
      </w:rPr>
    </w:lvl>
  </w:abstractNum>
  <w:abstractNum w:abstractNumId="4" w15:restartNumberingAfterBreak="0">
    <w:nsid w:val="10734852"/>
    <w:multiLevelType w:val="singleLevel"/>
    <w:tmpl w:val="0409000F"/>
    <w:lvl w:ilvl="0">
      <w:start w:val="9"/>
      <w:numFmt w:val="decimal"/>
      <w:lvlText w:val="%1."/>
      <w:lvlJc w:val="left"/>
      <w:pPr>
        <w:tabs>
          <w:tab w:val="num" w:pos="360"/>
        </w:tabs>
        <w:ind w:left="360" w:hanging="360"/>
      </w:pPr>
      <w:rPr>
        <w:rFonts w:hint="default"/>
      </w:rPr>
    </w:lvl>
  </w:abstractNum>
  <w:abstractNum w:abstractNumId="5" w15:restartNumberingAfterBreak="0">
    <w:nsid w:val="14CA2DCD"/>
    <w:multiLevelType w:val="singleLevel"/>
    <w:tmpl w:val="8BC0AD84"/>
    <w:lvl w:ilvl="0">
      <w:start w:val="1"/>
      <w:numFmt w:val="decimal"/>
      <w:lvlText w:val="%1."/>
      <w:lvlJc w:val="left"/>
      <w:pPr>
        <w:tabs>
          <w:tab w:val="num" w:pos="1080"/>
        </w:tabs>
        <w:ind w:left="1080" w:hanging="360"/>
      </w:pPr>
      <w:rPr>
        <w:rFonts w:hint="default"/>
      </w:rPr>
    </w:lvl>
  </w:abstractNum>
  <w:abstractNum w:abstractNumId="6" w15:restartNumberingAfterBreak="0">
    <w:nsid w:val="19410A9E"/>
    <w:multiLevelType w:val="singleLevel"/>
    <w:tmpl w:val="0C09000F"/>
    <w:lvl w:ilvl="0">
      <w:start w:val="1"/>
      <w:numFmt w:val="decimal"/>
      <w:lvlText w:val="%1."/>
      <w:lvlJc w:val="left"/>
      <w:pPr>
        <w:tabs>
          <w:tab w:val="num" w:pos="360"/>
        </w:tabs>
        <w:ind w:left="360" w:hanging="360"/>
      </w:pPr>
      <w:rPr>
        <w:rFonts w:hint="default"/>
      </w:rPr>
    </w:lvl>
  </w:abstractNum>
  <w:abstractNum w:abstractNumId="7" w15:restartNumberingAfterBreak="0">
    <w:nsid w:val="1BE26C2A"/>
    <w:multiLevelType w:val="hybridMultilevel"/>
    <w:tmpl w:val="B10A39A8"/>
    <w:lvl w:ilvl="0" w:tplc="127221BC">
      <w:start w:val="10"/>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1DA207ED"/>
    <w:multiLevelType w:val="hybridMultilevel"/>
    <w:tmpl w:val="9320C674"/>
    <w:lvl w:ilvl="0" w:tplc="04070001">
      <w:start w:val="1"/>
      <w:numFmt w:val="bullet"/>
      <w:lvlText w:val=""/>
      <w:lvlJc w:val="left"/>
      <w:pPr>
        <w:tabs>
          <w:tab w:val="num" w:pos="870"/>
        </w:tabs>
        <w:ind w:left="870" w:hanging="360"/>
      </w:pPr>
      <w:rPr>
        <w:rFonts w:ascii="Symbol" w:hAnsi="Symbol" w:hint="default"/>
      </w:rPr>
    </w:lvl>
    <w:lvl w:ilvl="1" w:tplc="0B30A83A">
      <w:start w:val="9"/>
      <w:numFmt w:val="bullet"/>
      <w:lvlText w:val="-"/>
      <w:lvlJc w:val="left"/>
      <w:pPr>
        <w:tabs>
          <w:tab w:val="num" w:pos="1778"/>
        </w:tabs>
        <w:ind w:left="1778" w:hanging="360"/>
      </w:pPr>
      <w:rPr>
        <w:rFonts w:ascii="Courier New" w:eastAsia="Times New Roman" w:hAnsi="Courier New" w:cs="Courier New" w:hint="default"/>
      </w:rPr>
    </w:lvl>
    <w:lvl w:ilvl="2" w:tplc="04070005" w:tentative="1">
      <w:start w:val="1"/>
      <w:numFmt w:val="bullet"/>
      <w:lvlText w:val=""/>
      <w:lvlJc w:val="left"/>
      <w:pPr>
        <w:tabs>
          <w:tab w:val="num" w:pos="2310"/>
        </w:tabs>
        <w:ind w:left="2310" w:hanging="360"/>
      </w:pPr>
      <w:rPr>
        <w:rFonts w:ascii="Wingdings" w:hAnsi="Wingdings" w:hint="default"/>
      </w:rPr>
    </w:lvl>
    <w:lvl w:ilvl="3" w:tplc="04070001" w:tentative="1">
      <w:start w:val="1"/>
      <w:numFmt w:val="bullet"/>
      <w:lvlText w:val=""/>
      <w:lvlJc w:val="left"/>
      <w:pPr>
        <w:tabs>
          <w:tab w:val="num" w:pos="3030"/>
        </w:tabs>
        <w:ind w:left="3030" w:hanging="360"/>
      </w:pPr>
      <w:rPr>
        <w:rFonts w:ascii="Symbol" w:hAnsi="Symbol" w:hint="default"/>
      </w:rPr>
    </w:lvl>
    <w:lvl w:ilvl="4" w:tplc="04070003" w:tentative="1">
      <w:start w:val="1"/>
      <w:numFmt w:val="bullet"/>
      <w:lvlText w:val="o"/>
      <w:lvlJc w:val="left"/>
      <w:pPr>
        <w:tabs>
          <w:tab w:val="num" w:pos="3750"/>
        </w:tabs>
        <w:ind w:left="3750" w:hanging="360"/>
      </w:pPr>
      <w:rPr>
        <w:rFonts w:ascii="Courier New" w:hAnsi="Courier New" w:cs="Courier New" w:hint="default"/>
      </w:rPr>
    </w:lvl>
    <w:lvl w:ilvl="5" w:tplc="04070005" w:tentative="1">
      <w:start w:val="1"/>
      <w:numFmt w:val="bullet"/>
      <w:lvlText w:val=""/>
      <w:lvlJc w:val="left"/>
      <w:pPr>
        <w:tabs>
          <w:tab w:val="num" w:pos="4470"/>
        </w:tabs>
        <w:ind w:left="4470" w:hanging="360"/>
      </w:pPr>
      <w:rPr>
        <w:rFonts w:ascii="Wingdings" w:hAnsi="Wingdings" w:hint="default"/>
      </w:rPr>
    </w:lvl>
    <w:lvl w:ilvl="6" w:tplc="04070001" w:tentative="1">
      <w:start w:val="1"/>
      <w:numFmt w:val="bullet"/>
      <w:lvlText w:val=""/>
      <w:lvlJc w:val="left"/>
      <w:pPr>
        <w:tabs>
          <w:tab w:val="num" w:pos="5190"/>
        </w:tabs>
        <w:ind w:left="5190" w:hanging="360"/>
      </w:pPr>
      <w:rPr>
        <w:rFonts w:ascii="Symbol" w:hAnsi="Symbol" w:hint="default"/>
      </w:rPr>
    </w:lvl>
    <w:lvl w:ilvl="7" w:tplc="04070003" w:tentative="1">
      <w:start w:val="1"/>
      <w:numFmt w:val="bullet"/>
      <w:lvlText w:val="o"/>
      <w:lvlJc w:val="left"/>
      <w:pPr>
        <w:tabs>
          <w:tab w:val="num" w:pos="5910"/>
        </w:tabs>
        <w:ind w:left="5910" w:hanging="360"/>
      </w:pPr>
      <w:rPr>
        <w:rFonts w:ascii="Courier New" w:hAnsi="Courier New" w:cs="Courier New" w:hint="default"/>
      </w:rPr>
    </w:lvl>
    <w:lvl w:ilvl="8" w:tplc="04070005" w:tentative="1">
      <w:start w:val="1"/>
      <w:numFmt w:val="bullet"/>
      <w:lvlText w:val=""/>
      <w:lvlJc w:val="left"/>
      <w:pPr>
        <w:tabs>
          <w:tab w:val="num" w:pos="6630"/>
        </w:tabs>
        <w:ind w:left="6630" w:hanging="360"/>
      </w:pPr>
      <w:rPr>
        <w:rFonts w:ascii="Wingdings" w:hAnsi="Wingdings" w:hint="default"/>
      </w:rPr>
    </w:lvl>
  </w:abstractNum>
  <w:abstractNum w:abstractNumId="9" w15:restartNumberingAfterBreak="0">
    <w:nsid w:val="202B5689"/>
    <w:multiLevelType w:val="hybridMultilevel"/>
    <w:tmpl w:val="FFCE3C1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A472B4"/>
    <w:multiLevelType w:val="hybridMultilevel"/>
    <w:tmpl w:val="43EADFF8"/>
    <w:lvl w:ilvl="0" w:tplc="04020009">
      <w:start w:val="1"/>
      <w:numFmt w:val="bullet"/>
      <w:lvlText w:val=""/>
      <w:lvlJc w:val="left"/>
      <w:pPr>
        <w:tabs>
          <w:tab w:val="num" w:pos="1800"/>
        </w:tabs>
        <w:ind w:left="180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622C70"/>
    <w:multiLevelType w:val="hybridMultilevel"/>
    <w:tmpl w:val="9824263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2" w15:restartNumberingAfterBreak="0">
    <w:nsid w:val="32691EB6"/>
    <w:multiLevelType w:val="hybridMultilevel"/>
    <w:tmpl w:val="5928DC42"/>
    <w:lvl w:ilvl="0" w:tplc="04070001">
      <w:start w:val="1"/>
      <w:numFmt w:val="bullet"/>
      <w:lvlText w:val=""/>
      <w:lvlJc w:val="left"/>
      <w:pPr>
        <w:tabs>
          <w:tab w:val="num" w:pos="870"/>
        </w:tabs>
        <w:ind w:left="870" w:hanging="360"/>
      </w:pPr>
      <w:rPr>
        <w:rFonts w:ascii="Symbol" w:hAnsi="Symbol" w:hint="default"/>
      </w:rPr>
    </w:lvl>
    <w:lvl w:ilvl="1" w:tplc="04070003">
      <w:start w:val="1"/>
      <w:numFmt w:val="bullet"/>
      <w:lvlText w:val="o"/>
      <w:lvlJc w:val="left"/>
      <w:pPr>
        <w:tabs>
          <w:tab w:val="num" w:pos="1590"/>
        </w:tabs>
        <w:ind w:left="1590" w:hanging="360"/>
      </w:pPr>
      <w:rPr>
        <w:rFonts w:ascii="Courier New" w:hAnsi="Courier New" w:cs="Courier New" w:hint="default"/>
      </w:rPr>
    </w:lvl>
    <w:lvl w:ilvl="2" w:tplc="04070005" w:tentative="1">
      <w:start w:val="1"/>
      <w:numFmt w:val="bullet"/>
      <w:lvlText w:val=""/>
      <w:lvlJc w:val="left"/>
      <w:pPr>
        <w:tabs>
          <w:tab w:val="num" w:pos="2310"/>
        </w:tabs>
        <w:ind w:left="2310" w:hanging="360"/>
      </w:pPr>
      <w:rPr>
        <w:rFonts w:ascii="Wingdings" w:hAnsi="Wingdings" w:hint="default"/>
      </w:rPr>
    </w:lvl>
    <w:lvl w:ilvl="3" w:tplc="04070001" w:tentative="1">
      <w:start w:val="1"/>
      <w:numFmt w:val="bullet"/>
      <w:lvlText w:val=""/>
      <w:lvlJc w:val="left"/>
      <w:pPr>
        <w:tabs>
          <w:tab w:val="num" w:pos="3030"/>
        </w:tabs>
        <w:ind w:left="3030" w:hanging="360"/>
      </w:pPr>
      <w:rPr>
        <w:rFonts w:ascii="Symbol" w:hAnsi="Symbol" w:hint="default"/>
      </w:rPr>
    </w:lvl>
    <w:lvl w:ilvl="4" w:tplc="04070003" w:tentative="1">
      <w:start w:val="1"/>
      <w:numFmt w:val="bullet"/>
      <w:lvlText w:val="o"/>
      <w:lvlJc w:val="left"/>
      <w:pPr>
        <w:tabs>
          <w:tab w:val="num" w:pos="3750"/>
        </w:tabs>
        <w:ind w:left="3750" w:hanging="360"/>
      </w:pPr>
      <w:rPr>
        <w:rFonts w:ascii="Courier New" w:hAnsi="Courier New" w:cs="Courier New" w:hint="default"/>
      </w:rPr>
    </w:lvl>
    <w:lvl w:ilvl="5" w:tplc="04070005" w:tentative="1">
      <w:start w:val="1"/>
      <w:numFmt w:val="bullet"/>
      <w:lvlText w:val=""/>
      <w:lvlJc w:val="left"/>
      <w:pPr>
        <w:tabs>
          <w:tab w:val="num" w:pos="4470"/>
        </w:tabs>
        <w:ind w:left="4470" w:hanging="360"/>
      </w:pPr>
      <w:rPr>
        <w:rFonts w:ascii="Wingdings" w:hAnsi="Wingdings" w:hint="default"/>
      </w:rPr>
    </w:lvl>
    <w:lvl w:ilvl="6" w:tplc="04070001" w:tentative="1">
      <w:start w:val="1"/>
      <w:numFmt w:val="bullet"/>
      <w:lvlText w:val=""/>
      <w:lvlJc w:val="left"/>
      <w:pPr>
        <w:tabs>
          <w:tab w:val="num" w:pos="5190"/>
        </w:tabs>
        <w:ind w:left="5190" w:hanging="360"/>
      </w:pPr>
      <w:rPr>
        <w:rFonts w:ascii="Symbol" w:hAnsi="Symbol" w:hint="default"/>
      </w:rPr>
    </w:lvl>
    <w:lvl w:ilvl="7" w:tplc="04070003" w:tentative="1">
      <w:start w:val="1"/>
      <w:numFmt w:val="bullet"/>
      <w:lvlText w:val="o"/>
      <w:lvlJc w:val="left"/>
      <w:pPr>
        <w:tabs>
          <w:tab w:val="num" w:pos="5910"/>
        </w:tabs>
        <w:ind w:left="5910" w:hanging="360"/>
      </w:pPr>
      <w:rPr>
        <w:rFonts w:ascii="Courier New" w:hAnsi="Courier New" w:cs="Courier New" w:hint="default"/>
      </w:rPr>
    </w:lvl>
    <w:lvl w:ilvl="8" w:tplc="04070005" w:tentative="1">
      <w:start w:val="1"/>
      <w:numFmt w:val="bullet"/>
      <w:lvlText w:val=""/>
      <w:lvlJc w:val="left"/>
      <w:pPr>
        <w:tabs>
          <w:tab w:val="num" w:pos="6630"/>
        </w:tabs>
        <w:ind w:left="6630" w:hanging="360"/>
      </w:pPr>
      <w:rPr>
        <w:rFonts w:ascii="Wingdings" w:hAnsi="Wingdings" w:hint="default"/>
      </w:rPr>
    </w:lvl>
  </w:abstractNum>
  <w:abstractNum w:abstractNumId="13" w15:restartNumberingAfterBreak="0">
    <w:nsid w:val="34BA7F28"/>
    <w:multiLevelType w:val="hybridMultilevel"/>
    <w:tmpl w:val="07D83B4C"/>
    <w:lvl w:ilvl="0" w:tplc="DA1E5B82">
      <w:numFmt w:val="bullet"/>
      <w:lvlText w:val="-"/>
      <w:lvlJc w:val="left"/>
      <w:pPr>
        <w:tabs>
          <w:tab w:val="num" w:pos="720"/>
        </w:tabs>
        <w:ind w:left="720" w:hanging="360"/>
      </w:pPr>
      <w:rPr>
        <w:rFonts w:ascii="Courier New" w:eastAsia="Times New Roman" w:hAnsi="Courier New" w:cs="Courier New"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E70879"/>
    <w:multiLevelType w:val="hybridMultilevel"/>
    <w:tmpl w:val="90F4814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A20B8A"/>
    <w:multiLevelType w:val="hybridMultilevel"/>
    <w:tmpl w:val="6DDABD1C"/>
    <w:lvl w:ilvl="0" w:tplc="04070001">
      <w:start w:val="1"/>
      <w:numFmt w:val="bullet"/>
      <w:lvlText w:val=""/>
      <w:lvlJc w:val="left"/>
      <w:pPr>
        <w:tabs>
          <w:tab w:val="num" w:pos="870"/>
        </w:tabs>
        <w:ind w:left="870" w:hanging="360"/>
      </w:pPr>
      <w:rPr>
        <w:rFonts w:ascii="Symbol" w:hAnsi="Symbol" w:hint="default"/>
      </w:rPr>
    </w:lvl>
    <w:lvl w:ilvl="1" w:tplc="04070003" w:tentative="1">
      <w:start w:val="1"/>
      <w:numFmt w:val="bullet"/>
      <w:lvlText w:val="o"/>
      <w:lvlJc w:val="left"/>
      <w:pPr>
        <w:tabs>
          <w:tab w:val="num" w:pos="1590"/>
        </w:tabs>
        <w:ind w:left="1590" w:hanging="360"/>
      </w:pPr>
      <w:rPr>
        <w:rFonts w:ascii="Courier New" w:hAnsi="Courier New" w:cs="Courier New" w:hint="default"/>
      </w:rPr>
    </w:lvl>
    <w:lvl w:ilvl="2" w:tplc="04070005" w:tentative="1">
      <w:start w:val="1"/>
      <w:numFmt w:val="bullet"/>
      <w:lvlText w:val=""/>
      <w:lvlJc w:val="left"/>
      <w:pPr>
        <w:tabs>
          <w:tab w:val="num" w:pos="2310"/>
        </w:tabs>
        <w:ind w:left="2310" w:hanging="360"/>
      </w:pPr>
      <w:rPr>
        <w:rFonts w:ascii="Wingdings" w:hAnsi="Wingdings" w:hint="default"/>
      </w:rPr>
    </w:lvl>
    <w:lvl w:ilvl="3" w:tplc="04070001" w:tentative="1">
      <w:start w:val="1"/>
      <w:numFmt w:val="bullet"/>
      <w:lvlText w:val=""/>
      <w:lvlJc w:val="left"/>
      <w:pPr>
        <w:tabs>
          <w:tab w:val="num" w:pos="3030"/>
        </w:tabs>
        <w:ind w:left="3030" w:hanging="360"/>
      </w:pPr>
      <w:rPr>
        <w:rFonts w:ascii="Symbol" w:hAnsi="Symbol" w:hint="default"/>
      </w:rPr>
    </w:lvl>
    <w:lvl w:ilvl="4" w:tplc="04070003" w:tentative="1">
      <w:start w:val="1"/>
      <w:numFmt w:val="bullet"/>
      <w:lvlText w:val="o"/>
      <w:lvlJc w:val="left"/>
      <w:pPr>
        <w:tabs>
          <w:tab w:val="num" w:pos="3750"/>
        </w:tabs>
        <w:ind w:left="3750" w:hanging="360"/>
      </w:pPr>
      <w:rPr>
        <w:rFonts w:ascii="Courier New" w:hAnsi="Courier New" w:cs="Courier New" w:hint="default"/>
      </w:rPr>
    </w:lvl>
    <w:lvl w:ilvl="5" w:tplc="04070005" w:tentative="1">
      <w:start w:val="1"/>
      <w:numFmt w:val="bullet"/>
      <w:lvlText w:val=""/>
      <w:lvlJc w:val="left"/>
      <w:pPr>
        <w:tabs>
          <w:tab w:val="num" w:pos="4470"/>
        </w:tabs>
        <w:ind w:left="4470" w:hanging="360"/>
      </w:pPr>
      <w:rPr>
        <w:rFonts w:ascii="Wingdings" w:hAnsi="Wingdings" w:hint="default"/>
      </w:rPr>
    </w:lvl>
    <w:lvl w:ilvl="6" w:tplc="04070001" w:tentative="1">
      <w:start w:val="1"/>
      <w:numFmt w:val="bullet"/>
      <w:lvlText w:val=""/>
      <w:lvlJc w:val="left"/>
      <w:pPr>
        <w:tabs>
          <w:tab w:val="num" w:pos="5190"/>
        </w:tabs>
        <w:ind w:left="5190" w:hanging="360"/>
      </w:pPr>
      <w:rPr>
        <w:rFonts w:ascii="Symbol" w:hAnsi="Symbol" w:hint="default"/>
      </w:rPr>
    </w:lvl>
    <w:lvl w:ilvl="7" w:tplc="04070003" w:tentative="1">
      <w:start w:val="1"/>
      <w:numFmt w:val="bullet"/>
      <w:lvlText w:val="o"/>
      <w:lvlJc w:val="left"/>
      <w:pPr>
        <w:tabs>
          <w:tab w:val="num" w:pos="5910"/>
        </w:tabs>
        <w:ind w:left="5910" w:hanging="360"/>
      </w:pPr>
      <w:rPr>
        <w:rFonts w:ascii="Courier New" w:hAnsi="Courier New" w:cs="Courier New" w:hint="default"/>
      </w:rPr>
    </w:lvl>
    <w:lvl w:ilvl="8" w:tplc="04070005" w:tentative="1">
      <w:start w:val="1"/>
      <w:numFmt w:val="bullet"/>
      <w:lvlText w:val=""/>
      <w:lvlJc w:val="left"/>
      <w:pPr>
        <w:tabs>
          <w:tab w:val="num" w:pos="6630"/>
        </w:tabs>
        <w:ind w:left="6630" w:hanging="360"/>
      </w:pPr>
      <w:rPr>
        <w:rFonts w:ascii="Wingdings" w:hAnsi="Wingdings" w:hint="default"/>
      </w:rPr>
    </w:lvl>
  </w:abstractNum>
  <w:abstractNum w:abstractNumId="16" w15:restartNumberingAfterBreak="0">
    <w:nsid w:val="42B71A72"/>
    <w:multiLevelType w:val="hybridMultilevel"/>
    <w:tmpl w:val="EA14883E"/>
    <w:lvl w:ilvl="0" w:tplc="885807EA">
      <w:numFmt w:val="bullet"/>
      <w:lvlText w:val="-"/>
      <w:lvlJc w:val="left"/>
      <w:pPr>
        <w:tabs>
          <w:tab w:val="num" w:pos="1060"/>
        </w:tabs>
        <w:ind w:left="1060" w:hanging="360"/>
      </w:pPr>
      <w:rPr>
        <w:rFonts w:ascii="Times New Roman" w:eastAsia="Times New Roman" w:hAnsi="Times New Roman" w:cs="Times New Roman" w:hint="default"/>
      </w:rPr>
    </w:lvl>
    <w:lvl w:ilvl="1" w:tplc="04020003">
      <w:start w:val="1"/>
      <w:numFmt w:val="bullet"/>
      <w:lvlText w:val="o"/>
      <w:lvlJc w:val="left"/>
      <w:pPr>
        <w:tabs>
          <w:tab w:val="num" w:pos="1780"/>
        </w:tabs>
        <w:ind w:left="1780" w:hanging="360"/>
      </w:pPr>
      <w:rPr>
        <w:rFonts w:ascii="Courier New" w:hAnsi="Courier New" w:cs="Courier New" w:hint="default"/>
      </w:rPr>
    </w:lvl>
    <w:lvl w:ilvl="2" w:tplc="04020005">
      <w:start w:val="1"/>
      <w:numFmt w:val="bullet"/>
      <w:lvlText w:val=""/>
      <w:lvlJc w:val="left"/>
      <w:pPr>
        <w:tabs>
          <w:tab w:val="num" w:pos="2500"/>
        </w:tabs>
        <w:ind w:left="2500" w:hanging="360"/>
      </w:pPr>
      <w:rPr>
        <w:rFonts w:ascii="Wingdings" w:hAnsi="Wingdings" w:hint="default"/>
      </w:rPr>
    </w:lvl>
    <w:lvl w:ilvl="3" w:tplc="04020001">
      <w:start w:val="1"/>
      <w:numFmt w:val="bullet"/>
      <w:lvlText w:val=""/>
      <w:lvlJc w:val="left"/>
      <w:pPr>
        <w:tabs>
          <w:tab w:val="num" w:pos="3220"/>
        </w:tabs>
        <w:ind w:left="3220" w:hanging="360"/>
      </w:pPr>
      <w:rPr>
        <w:rFonts w:ascii="Symbol" w:hAnsi="Symbol" w:hint="default"/>
      </w:rPr>
    </w:lvl>
    <w:lvl w:ilvl="4" w:tplc="04020003">
      <w:start w:val="1"/>
      <w:numFmt w:val="bullet"/>
      <w:lvlText w:val="o"/>
      <w:lvlJc w:val="left"/>
      <w:pPr>
        <w:tabs>
          <w:tab w:val="num" w:pos="3940"/>
        </w:tabs>
        <w:ind w:left="3940" w:hanging="360"/>
      </w:pPr>
      <w:rPr>
        <w:rFonts w:ascii="Courier New" w:hAnsi="Courier New" w:cs="Courier New" w:hint="default"/>
      </w:rPr>
    </w:lvl>
    <w:lvl w:ilvl="5" w:tplc="04020005">
      <w:start w:val="1"/>
      <w:numFmt w:val="bullet"/>
      <w:lvlText w:val=""/>
      <w:lvlJc w:val="left"/>
      <w:pPr>
        <w:tabs>
          <w:tab w:val="num" w:pos="4660"/>
        </w:tabs>
        <w:ind w:left="4660" w:hanging="360"/>
      </w:pPr>
      <w:rPr>
        <w:rFonts w:ascii="Wingdings" w:hAnsi="Wingdings" w:hint="default"/>
      </w:rPr>
    </w:lvl>
    <w:lvl w:ilvl="6" w:tplc="04020001">
      <w:start w:val="1"/>
      <w:numFmt w:val="bullet"/>
      <w:lvlText w:val=""/>
      <w:lvlJc w:val="left"/>
      <w:pPr>
        <w:tabs>
          <w:tab w:val="num" w:pos="5380"/>
        </w:tabs>
        <w:ind w:left="5380" w:hanging="360"/>
      </w:pPr>
      <w:rPr>
        <w:rFonts w:ascii="Symbol" w:hAnsi="Symbol" w:hint="default"/>
      </w:rPr>
    </w:lvl>
    <w:lvl w:ilvl="7" w:tplc="04020003">
      <w:start w:val="1"/>
      <w:numFmt w:val="bullet"/>
      <w:lvlText w:val="o"/>
      <w:lvlJc w:val="left"/>
      <w:pPr>
        <w:tabs>
          <w:tab w:val="num" w:pos="6100"/>
        </w:tabs>
        <w:ind w:left="6100" w:hanging="360"/>
      </w:pPr>
      <w:rPr>
        <w:rFonts w:ascii="Courier New" w:hAnsi="Courier New" w:cs="Courier New" w:hint="default"/>
      </w:rPr>
    </w:lvl>
    <w:lvl w:ilvl="8" w:tplc="04020005">
      <w:start w:val="1"/>
      <w:numFmt w:val="bullet"/>
      <w:lvlText w:val=""/>
      <w:lvlJc w:val="left"/>
      <w:pPr>
        <w:tabs>
          <w:tab w:val="num" w:pos="6820"/>
        </w:tabs>
        <w:ind w:left="6820" w:hanging="360"/>
      </w:pPr>
      <w:rPr>
        <w:rFonts w:ascii="Wingdings" w:hAnsi="Wingdings" w:hint="default"/>
      </w:rPr>
    </w:lvl>
  </w:abstractNum>
  <w:abstractNum w:abstractNumId="17" w15:restartNumberingAfterBreak="0">
    <w:nsid w:val="46C129D5"/>
    <w:multiLevelType w:val="hybridMultilevel"/>
    <w:tmpl w:val="2A7C645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6B6509"/>
    <w:multiLevelType w:val="hybridMultilevel"/>
    <w:tmpl w:val="6A56EBE6"/>
    <w:lvl w:ilvl="0" w:tplc="04070001">
      <w:start w:val="1"/>
      <w:numFmt w:val="bullet"/>
      <w:lvlText w:val=""/>
      <w:lvlJc w:val="left"/>
      <w:pPr>
        <w:tabs>
          <w:tab w:val="num" w:pos="870"/>
        </w:tabs>
        <w:ind w:left="870" w:hanging="360"/>
      </w:pPr>
      <w:rPr>
        <w:rFonts w:ascii="Symbol" w:hAnsi="Symbol" w:hint="default"/>
      </w:rPr>
    </w:lvl>
    <w:lvl w:ilvl="1" w:tplc="04070003">
      <w:start w:val="1"/>
      <w:numFmt w:val="bullet"/>
      <w:lvlText w:val="o"/>
      <w:lvlJc w:val="left"/>
      <w:pPr>
        <w:tabs>
          <w:tab w:val="num" w:pos="1590"/>
        </w:tabs>
        <w:ind w:left="1590" w:hanging="360"/>
      </w:pPr>
      <w:rPr>
        <w:rFonts w:ascii="Courier New" w:hAnsi="Courier New" w:cs="Courier New" w:hint="default"/>
      </w:rPr>
    </w:lvl>
    <w:lvl w:ilvl="2" w:tplc="04070005" w:tentative="1">
      <w:start w:val="1"/>
      <w:numFmt w:val="bullet"/>
      <w:lvlText w:val=""/>
      <w:lvlJc w:val="left"/>
      <w:pPr>
        <w:tabs>
          <w:tab w:val="num" w:pos="2310"/>
        </w:tabs>
        <w:ind w:left="2310" w:hanging="360"/>
      </w:pPr>
      <w:rPr>
        <w:rFonts w:ascii="Wingdings" w:hAnsi="Wingdings" w:hint="default"/>
      </w:rPr>
    </w:lvl>
    <w:lvl w:ilvl="3" w:tplc="04070001" w:tentative="1">
      <w:start w:val="1"/>
      <w:numFmt w:val="bullet"/>
      <w:lvlText w:val=""/>
      <w:lvlJc w:val="left"/>
      <w:pPr>
        <w:tabs>
          <w:tab w:val="num" w:pos="3030"/>
        </w:tabs>
        <w:ind w:left="3030" w:hanging="360"/>
      </w:pPr>
      <w:rPr>
        <w:rFonts w:ascii="Symbol" w:hAnsi="Symbol" w:hint="default"/>
      </w:rPr>
    </w:lvl>
    <w:lvl w:ilvl="4" w:tplc="04070003" w:tentative="1">
      <w:start w:val="1"/>
      <w:numFmt w:val="bullet"/>
      <w:lvlText w:val="o"/>
      <w:lvlJc w:val="left"/>
      <w:pPr>
        <w:tabs>
          <w:tab w:val="num" w:pos="3750"/>
        </w:tabs>
        <w:ind w:left="3750" w:hanging="360"/>
      </w:pPr>
      <w:rPr>
        <w:rFonts w:ascii="Courier New" w:hAnsi="Courier New" w:cs="Courier New" w:hint="default"/>
      </w:rPr>
    </w:lvl>
    <w:lvl w:ilvl="5" w:tplc="04070005" w:tentative="1">
      <w:start w:val="1"/>
      <w:numFmt w:val="bullet"/>
      <w:lvlText w:val=""/>
      <w:lvlJc w:val="left"/>
      <w:pPr>
        <w:tabs>
          <w:tab w:val="num" w:pos="4470"/>
        </w:tabs>
        <w:ind w:left="4470" w:hanging="360"/>
      </w:pPr>
      <w:rPr>
        <w:rFonts w:ascii="Wingdings" w:hAnsi="Wingdings" w:hint="default"/>
      </w:rPr>
    </w:lvl>
    <w:lvl w:ilvl="6" w:tplc="04070001" w:tentative="1">
      <w:start w:val="1"/>
      <w:numFmt w:val="bullet"/>
      <w:lvlText w:val=""/>
      <w:lvlJc w:val="left"/>
      <w:pPr>
        <w:tabs>
          <w:tab w:val="num" w:pos="5190"/>
        </w:tabs>
        <w:ind w:left="5190" w:hanging="360"/>
      </w:pPr>
      <w:rPr>
        <w:rFonts w:ascii="Symbol" w:hAnsi="Symbol" w:hint="default"/>
      </w:rPr>
    </w:lvl>
    <w:lvl w:ilvl="7" w:tplc="04070003" w:tentative="1">
      <w:start w:val="1"/>
      <w:numFmt w:val="bullet"/>
      <w:lvlText w:val="o"/>
      <w:lvlJc w:val="left"/>
      <w:pPr>
        <w:tabs>
          <w:tab w:val="num" w:pos="5910"/>
        </w:tabs>
        <w:ind w:left="5910" w:hanging="360"/>
      </w:pPr>
      <w:rPr>
        <w:rFonts w:ascii="Courier New" w:hAnsi="Courier New" w:cs="Courier New" w:hint="default"/>
      </w:rPr>
    </w:lvl>
    <w:lvl w:ilvl="8" w:tplc="04070005" w:tentative="1">
      <w:start w:val="1"/>
      <w:numFmt w:val="bullet"/>
      <w:lvlText w:val=""/>
      <w:lvlJc w:val="left"/>
      <w:pPr>
        <w:tabs>
          <w:tab w:val="num" w:pos="6630"/>
        </w:tabs>
        <w:ind w:left="6630" w:hanging="360"/>
      </w:pPr>
      <w:rPr>
        <w:rFonts w:ascii="Wingdings" w:hAnsi="Wingdings" w:hint="default"/>
      </w:rPr>
    </w:lvl>
  </w:abstractNum>
  <w:abstractNum w:abstractNumId="19" w15:restartNumberingAfterBreak="0">
    <w:nsid w:val="501D40CF"/>
    <w:multiLevelType w:val="hybridMultilevel"/>
    <w:tmpl w:val="23DE76B2"/>
    <w:lvl w:ilvl="0" w:tplc="04070001">
      <w:start w:val="1"/>
      <w:numFmt w:val="bullet"/>
      <w:lvlText w:val=""/>
      <w:lvlJc w:val="left"/>
      <w:pPr>
        <w:tabs>
          <w:tab w:val="num" w:pos="870"/>
        </w:tabs>
        <w:ind w:left="870" w:hanging="360"/>
      </w:pPr>
      <w:rPr>
        <w:rFonts w:ascii="Symbol" w:hAnsi="Symbol" w:hint="default"/>
      </w:rPr>
    </w:lvl>
    <w:lvl w:ilvl="1" w:tplc="04070003" w:tentative="1">
      <w:start w:val="1"/>
      <w:numFmt w:val="bullet"/>
      <w:lvlText w:val="o"/>
      <w:lvlJc w:val="left"/>
      <w:pPr>
        <w:tabs>
          <w:tab w:val="num" w:pos="1590"/>
        </w:tabs>
        <w:ind w:left="1590" w:hanging="360"/>
      </w:pPr>
      <w:rPr>
        <w:rFonts w:ascii="Courier New" w:hAnsi="Courier New" w:cs="Courier New" w:hint="default"/>
      </w:rPr>
    </w:lvl>
    <w:lvl w:ilvl="2" w:tplc="04070005" w:tentative="1">
      <w:start w:val="1"/>
      <w:numFmt w:val="bullet"/>
      <w:lvlText w:val=""/>
      <w:lvlJc w:val="left"/>
      <w:pPr>
        <w:tabs>
          <w:tab w:val="num" w:pos="2310"/>
        </w:tabs>
        <w:ind w:left="2310" w:hanging="360"/>
      </w:pPr>
      <w:rPr>
        <w:rFonts w:ascii="Wingdings" w:hAnsi="Wingdings" w:hint="default"/>
      </w:rPr>
    </w:lvl>
    <w:lvl w:ilvl="3" w:tplc="04070001" w:tentative="1">
      <w:start w:val="1"/>
      <w:numFmt w:val="bullet"/>
      <w:lvlText w:val=""/>
      <w:lvlJc w:val="left"/>
      <w:pPr>
        <w:tabs>
          <w:tab w:val="num" w:pos="3030"/>
        </w:tabs>
        <w:ind w:left="3030" w:hanging="360"/>
      </w:pPr>
      <w:rPr>
        <w:rFonts w:ascii="Symbol" w:hAnsi="Symbol" w:hint="default"/>
      </w:rPr>
    </w:lvl>
    <w:lvl w:ilvl="4" w:tplc="04070003" w:tentative="1">
      <w:start w:val="1"/>
      <w:numFmt w:val="bullet"/>
      <w:lvlText w:val="o"/>
      <w:lvlJc w:val="left"/>
      <w:pPr>
        <w:tabs>
          <w:tab w:val="num" w:pos="3750"/>
        </w:tabs>
        <w:ind w:left="3750" w:hanging="360"/>
      </w:pPr>
      <w:rPr>
        <w:rFonts w:ascii="Courier New" w:hAnsi="Courier New" w:cs="Courier New" w:hint="default"/>
      </w:rPr>
    </w:lvl>
    <w:lvl w:ilvl="5" w:tplc="04070005" w:tentative="1">
      <w:start w:val="1"/>
      <w:numFmt w:val="bullet"/>
      <w:lvlText w:val=""/>
      <w:lvlJc w:val="left"/>
      <w:pPr>
        <w:tabs>
          <w:tab w:val="num" w:pos="4470"/>
        </w:tabs>
        <w:ind w:left="4470" w:hanging="360"/>
      </w:pPr>
      <w:rPr>
        <w:rFonts w:ascii="Wingdings" w:hAnsi="Wingdings" w:hint="default"/>
      </w:rPr>
    </w:lvl>
    <w:lvl w:ilvl="6" w:tplc="04070001" w:tentative="1">
      <w:start w:val="1"/>
      <w:numFmt w:val="bullet"/>
      <w:lvlText w:val=""/>
      <w:lvlJc w:val="left"/>
      <w:pPr>
        <w:tabs>
          <w:tab w:val="num" w:pos="5190"/>
        </w:tabs>
        <w:ind w:left="5190" w:hanging="360"/>
      </w:pPr>
      <w:rPr>
        <w:rFonts w:ascii="Symbol" w:hAnsi="Symbol" w:hint="default"/>
      </w:rPr>
    </w:lvl>
    <w:lvl w:ilvl="7" w:tplc="04070003" w:tentative="1">
      <w:start w:val="1"/>
      <w:numFmt w:val="bullet"/>
      <w:lvlText w:val="o"/>
      <w:lvlJc w:val="left"/>
      <w:pPr>
        <w:tabs>
          <w:tab w:val="num" w:pos="5910"/>
        </w:tabs>
        <w:ind w:left="5910" w:hanging="360"/>
      </w:pPr>
      <w:rPr>
        <w:rFonts w:ascii="Courier New" w:hAnsi="Courier New" w:cs="Courier New" w:hint="default"/>
      </w:rPr>
    </w:lvl>
    <w:lvl w:ilvl="8" w:tplc="04070005" w:tentative="1">
      <w:start w:val="1"/>
      <w:numFmt w:val="bullet"/>
      <w:lvlText w:val=""/>
      <w:lvlJc w:val="left"/>
      <w:pPr>
        <w:tabs>
          <w:tab w:val="num" w:pos="6630"/>
        </w:tabs>
        <w:ind w:left="6630" w:hanging="360"/>
      </w:pPr>
      <w:rPr>
        <w:rFonts w:ascii="Wingdings" w:hAnsi="Wingdings" w:hint="default"/>
      </w:rPr>
    </w:lvl>
  </w:abstractNum>
  <w:abstractNum w:abstractNumId="20" w15:restartNumberingAfterBreak="0">
    <w:nsid w:val="52A4245C"/>
    <w:multiLevelType w:val="hybridMultilevel"/>
    <w:tmpl w:val="ABECE69E"/>
    <w:lvl w:ilvl="0" w:tplc="45C4FC08">
      <w:start w:val="8"/>
      <w:numFmt w:val="bullet"/>
      <w:lvlText w:val="-"/>
      <w:lvlJc w:val="left"/>
      <w:pPr>
        <w:ind w:left="2160" w:hanging="360"/>
      </w:pPr>
      <w:rPr>
        <w:rFonts w:ascii="Arial" w:eastAsia="Times New Roman" w:hAnsi="Arial" w:cs="Times New Roman" w:hint="default"/>
      </w:rPr>
    </w:lvl>
    <w:lvl w:ilvl="1" w:tplc="04020003">
      <w:start w:val="1"/>
      <w:numFmt w:val="bullet"/>
      <w:lvlText w:val="o"/>
      <w:lvlJc w:val="left"/>
      <w:pPr>
        <w:ind w:left="2520" w:hanging="360"/>
      </w:pPr>
      <w:rPr>
        <w:rFonts w:ascii="Courier New" w:hAnsi="Courier New" w:cs="Courier New" w:hint="default"/>
      </w:rPr>
    </w:lvl>
    <w:lvl w:ilvl="2" w:tplc="04020005">
      <w:start w:val="1"/>
      <w:numFmt w:val="bullet"/>
      <w:lvlText w:val=""/>
      <w:lvlJc w:val="left"/>
      <w:pPr>
        <w:ind w:left="3240" w:hanging="360"/>
      </w:pPr>
      <w:rPr>
        <w:rFonts w:ascii="Wingdings" w:hAnsi="Wingdings" w:cs="Wingdings" w:hint="default"/>
      </w:rPr>
    </w:lvl>
    <w:lvl w:ilvl="3" w:tplc="04020001">
      <w:start w:val="1"/>
      <w:numFmt w:val="bullet"/>
      <w:lvlText w:val=""/>
      <w:lvlJc w:val="left"/>
      <w:pPr>
        <w:ind w:left="3960" w:hanging="360"/>
      </w:pPr>
      <w:rPr>
        <w:rFonts w:ascii="Symbol" w:hAnsi="Symbol" w:cs="Symbol" w:hint="default"/>
      </w:rPr>
    </w:lvl>
    <w:lvl w:ilvl="4" w:tplc="04020003">
      <w:start w:val="1"/>
      <w:numFmt w:val="bullet"/>
      <w:lvlText w:val="o"/>
      <w:lvlJc w:val="left"/>
      <w:pPr>
        <w:ind w:left="4680" w:hanging="360"/>
      </w:pPr>
      <w:rPr>
        <w:rFonts w:ascii="Courier New" w:hAnsi="Courier New" w:cs="Courier New" w:hint="default"/>
      </w:rPr>
    </w:lvl>
    <w:lvl w:ilvl="5" w:tplc="04020005">
      <w:start w:val="1"/>
      <w:numFmt w:val="bullet"/>
      <w:lvlText w:val=""/>
      <w:lvlJc w:val="left"/>
      <w:pPr>
        <w:ind w:left="5400" w:hanging="360"/>
      </w:pPr>
      <w:rPr>
        <w:rFonts w:ascii="Wingdings" w:hAnsi="Wingdings" w:cs="Wingdings" w:hint="default"/>
      </w:rPr>
    </w:lvl>
    <w:lvl w:ilvl="6" w:tplc="04020001">
      <w:start w:val="1"/>
      <w:numFmt w:val="bullet"/>
      <w:lvlText w:val=""/>
      <w:lvlJc w:val="left"/>
      <w:pPr>
        <w:ind w:left="6120" w:hanging="360"/>
      </w:pPr>
      <w:rPr>
        <w:rFonts w:ascii="Symbol" w:hAnsi="Symbol" w:cs="Symbol" w:hint="default"/>
      </w:rPr>
    </w:lvl>
    <w:lvl w:ilvl="7" w:tplc="04020003">
      <w:start w:val="1"/>
      <w:numFmt w:val="bullet"/>
      <w:lvlText w:val="o"/>
      <w:lvlJc w:val="left"/>
      <w:pPr>
        <w:ind w:left="6840" w:hanging="360"/>
      </w:pPr>
      <w:rPr>
        <w:rFonts w:ascii="Courier New" w:hAnsi="Courier New" w:cs="Courier New" w:hint="default"/>
      </w:rPr>
    </w:lvl>
    <w:lvl w:ilvl="8" w:tplc="04020005">
      <w:start w:val="1"/>
      <w:numFmt w:val="bullet"/>
      <w:lvlText w:val=""/>
      <w:lvlJc w:val="left"/>
      <w:pPr>
        <w:ind w:left="7560" w:hanging="360"/>
      </w:pPr>
      <w:rPr>
        <w:rFonts w:ascii="Wingdings" w:hAnsi="Wingdings" w:cs="Wingdings" w:hint="default"/>
      </w:rPr>
    </w:lvl>
  </w:abstractNum>
  <w:abstractNum w:abstractNumId="21" w15:restartNumberingAfterBreak="0">
    <w:nsid w:val="585E63F8"/>
    <w:multiLevelType w:val="hybridMultilevel"/>
    <w:tmpl w:val="40043D76"/>
    <w:lvl w:ilvl="0" w:tplc="04020001">
      <w:start w:val="1"/>
      <w:numFmt w:val="bullet"/>
      <w:lvlText w:val=""/>
      <w:lvlJc w:val="left"/>
      <w:pPr>
        <w:tabs>
          <w:tab w:val="num" w:pos="3600"/>
        </w:tabs>
        <w:ind w:left="3600" w:hanging="360"/>
      </w:pPr>
      <w:rPr>
        <w:rFonts w:ascii="Symbol" w:hAnsi="Symbol" w:hint="default"/>
      </w:rPr>
    </w:lvl>
    <w:lvl w:ilvl="1" w:tplc="04020003" w:tentative="1">
      <w:start w:val="1"/>
      <w:numFmt w:val="bullet"/>
      <w:lvlText w:val="o"/>
      <w:lvlJc w:val="left"/>
      <w:pPr>
        <w:tabs>
          <w:tab w:val="num" w:pos="4320"/>
        </w:tabs>
        <w:ind w:left="4320" w:hanging="360"/>
      </w:pPr>
      <w:rPr>
        <w:rFonts w:ascii="Courier New" w:hAnsi="Courier New" w:cs="Courier New" w:hint="default"/>
      </w:rPr>
    </w:lvl>
    <w:lvl w:ilvl="2" w:tplc="04020005" w:tentative="1">
      <w:start w:val="1"/>
      <w:numFmt w:val="bullet"/>
      <w:lvlText w:val=""/>
      <w:lvlJc w:val="left"/>
      <w:pPr>
        <w:tabs>
          <w:tab w:val="num" w:pos="5040"/>
        </w:tabs>
        <w:ind w:left="5040" w:hanging="360"/>
      </w:pPr>
      <w:rPr>
        <w:rFonts w:ascii="Wingdings" w:hAnsi="Wingdings" w:hint="default"/>
      </w:rPr>
    </w:lvl>
    <w:lvl w:ilvl="3" w:tplc="04020001" w:tentative="1">
      <w:start w:val="1"/>
      <w:numFmt w:val="bullet"/>
      <w:lvlText w:val=""/>
      <w:lvlJc w:val="left"/>
      <w:pPr>
        <w:tabs>
          <w:tab w:val="num" w:pos="5760"/>
        </w:tabs>
        <w:ind w:left="5760" w:hanging="360"/>
      </w:pPr>
      <w:rPr>
        <w:rFonts w:ascii="Symbol" w:hAnsi="Symbol" w:hint="default"/>
      </w:rPr>
    </w:lvl>
    <w:lvl w:ilvl="4" w:tplc="04020003" w:tentative="1">
      <w:start w:val="1"/>
      <w:numFmt w:val="bullet"/>
      <w:lvlText w:val="o"/>
      <w:lvlJc w:val="left"/>
      <w:pPr>
        <w:tabs>
          <w:tab w:val="num" w:pos="6480"/>
        </w:tabs>
        <w:ind w:left="6480" w:hanging="360"/>
      </w:pPr>
      <w:rPr>
        <w:rFonts w:ascii="Courier New" w:hAnsi="Courier New" w:cs="Courier New" w:hint="default"/>
      </w:rPr>
    </w:lvl>
    <w:lvl w:ilvl="5" w:tplc="04020005" w:tentative="1">
      <w:start w:val="1"/>
      <w:numFmt w:val="bullet"/>
      <w:lvlText w:val=""/>
      <w:lvlJc w:val="left"/>
      <w:pPr>
        <w:tabs>
          <w:tab w:val="num" w:pos="7200"/>
        </w:tabs>
        <w:ind w:left="7200" w:hanging="360"/>
      </w:pPr>
      <w:rPr>
        <w:rFonts w:ascii="Wingdings" w:hAnsi="Wingdings" w:hint="default"/>
      </w:rPr>
    </w:lvl>
    <w:lvl w:ilvl="6" w:tplc="04020001" w:tentative="1">
      <w:start w:val="1"/>
      <w:numFmt w:val="bullet"/>
      <w:lvlText w:val=""/>
      <w:lvlJc w:val="left"/>
      <w:pPr>
        <w:tabs>
          <w:tab w:val="num" w:pos="7920"/>
        </w:tabs>
        <w:ind w:left="7920" w:hanging="360"/>
      </w:pPr>
      <w:rPr>
        <w:rFonts w:ascii="Symbol" w:hAnsi="Symbol" w:hint="default"/>
      </w:rPr>
    </w:lvl>
    <w:lvl w:ilvl="7" w:tplc="04020003" w:tentative="1">
      <w:start w:val="1"/>
      <w:numFmt w:val="bullet"/>
      <w:lvlText w:val="o"/>
      <w:lvlJc w:val="left"/>
      <w:pPr>
        <w:tabs>
          <w:tab w:val="num" w:pos="8640"/>
        </w:tabs>
        <w:ind w:left="8640" w:hanging="360"/>
      </w:pPr>
      <w:rPr>
        <w:rFonts w:ascii="Courier New" w:hAnsi="Courier New" w:cs="Courier New" w:hint="default"/>
      </w:rPr>
    </w:lvl>
    <w:lvl w:ilvl="8" w:tplc="04020005" w:tentative="1">
      <w:start w:val="1"/>
      <w:numFmt w:val="bullet"/>
      <w:lvlText w:val=""/>
      <w:lvlJc w:val="left"/>
      <w:pPr>
        <w:tabs>
          <w:tab w:val="num" w:pos="9360"/>
        </w:tabs>
        <w:ind w:left="9360" w:hanging="360"/>
      </w:pPr>
      <w:rPr>
        <w:rFonts w:ascii="Wingdings" w:hAnsi="Wingdings" w:hint="default"/>
      </w:rPr>
    </w:lvl>
  </w:abstractNum>
  <w:abstractNum w:abstractNumId="22" w15:restartNumberingAfterBreak="0">
    <w:nsid w:val="5D401A9C"/>
    <w:multiLevelType w:val="hybridMultilevel"/>
    <w:tmpl w:val="F4CE202A"/>
    <w:lvl w:ilvl="0" w:tplc="A3D813CC">
      <w:start w:val="100"/>
      <w:numFmt w:val="bullet"/>
      <w:lvlText w:val="-"/>
      <w:lvlJc w:val="left"/>
      <w:pPr>
        <w:tabs>
          <w:tab w:val="num" w:pos="720"/>
        </w:tabs>
        <w:ind w:left="720" w:hanging="360"/>
      </w:pPr>
      <w:rPr>
        <w:rFonts w:ascii="Arial" w:eastAsia="Times New Roman" w:hAnsi="Arial"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E9375A0"/>
    <w:multiLevelType w:val="hybridMultilevel"/>
    <w:tmpl w:val="D0E469EA"/>
    <w:lvl w:ilvl="0" w:tplc="20CEF1CC">
      <w:start w:val="75"/>
      <w:numFmt w:val="bullet"/>
      <w:lvlText w:val="-"/>
      <w:lvlJc w:val="left"/>
      <w:pPr>
        <w:ind w:left="1068" w:hanging="360"/>
      </w:pPr>
      <w:rPr>
        <w:rFonts w:ascii="Arial" w:eastAsia="Times New Roman" w:hAnsi="Arial" w:cs="Arial"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4" w15:restartNumberingAfterBreak="0">
    <w:nsid w:val="61025218"/>
    <w:multiLevelType w:val="hybridMultilevel"/>
    <w:tmpl w:val="0CF0916A"/>
    <w:lvl w:ilvl="0" w:tplc="04020009">
      <w:start w:val="1"/>
      <w:numFmt w:val="bullet"/>
      <w:lvlText w:val=""/>
      <w:lvlJc w:val="left"/>
      <w:pPr>
        <w:tabs>
          <w:tab w:val="num" w:pos="1440"/>
        </w:tabs>
        <w:ind w:left="1440" w:hanging="360"/>
      </w:pPr>
      <w:rPr>
        <w:rFonts w:ascii="Wingdings" w:hAnsi="Wingdings" w:hint="default"/>
      </w:rPr>
    </w:lvl>
    <w:lvl w:ilvl="1" w:tplc="04020001">
      <w:start w:val="1"/>
      <w:numFmt w:val="bullet"/>
      <w:lvlText w:val=""/>
      <w:lvlJc w:val="left"/>
      <w:pPr>
        <w:tabs>
          <w:tab w:val="num" w:pos="2160"/>
        </w:tabs>
        <w:ind w:left="2160" w:hanging="360"/>
      </w:pPr>
      <w:rPr>
        <w:rFonts w:ascii="Symbol" w:hAnsi="Symbol" w:hint="default"/>
      </w:rPr>
    </w:lvl>
    <w:lvl w:ilvl="2" w:tplc="38928B42">
      <w:start w:val="5"/>
      <w:numFmt w:val="bullet"/>
      <w:lvlText w:val="-"/>
      <w:lvlJc w:val="left"/>
      <w:pPr>
        <w:tabs>
          <w:tab w:val="num" w:pos="2880"/>
        </w:tabs>
        <w:ind w:left="2880" w:hanging="360"/>
      </w:pPr>
      <w:rPr>
        <w:rFonts w:ascii="Times New Roman" w:eastAsia="SimSun" w:hAnsi="Times New Roman" w:cs="Times New Roman"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65496176"/>
    <w:multiLevelType w:val="multilevel"/>
    <w:tmpl w:val="5344D10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6" w15:restartNumberingAfterBreak="0">
    <w:nsid w:val="659B3FB0"/>
    <w:multiLevelType w:val="singleLevel"/>
    <w:tmpl w:val="F74000F6"/>
    <w:lvl w:ilvl="0">
      <w:start w:val="5"/>
      <w:numFmt w:val="bullet"/>
      <w:lvlText w:val="-"/>
      <w:lvlJc w:val="left"/>
      <w:pPr>
        <w:tabs>
          <w:tab w:val="num" w:pos="795"/>
        </w:tabs>
        <w:ind w:left="795" w:hanging="360"/>
      </w:pPr>
      <w:rPr>
        <w:rFonts w:ascii="Times New Roman" w:hAnsi="Times New Roman" w:hint="default"/>
      </w:rPr>
    </w:lvl>
  </w:abstractNum>
  <w:abstractNum w:abstractNumId="27" w15:restartNumberingAfterBreak="0">
    <w:nsid w:val="66DD7E5D"/>
    <w:multiLevelType w:val="hybridMultilevel"/>
    <w:tmpl w:val="3EAE03A0"/>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28" w15:restartNumberingAfterBreak="0">
    <w:nsid w:val="6F54397B"/>
    <w:multiLevelType w:val="hybridMultilevel"/>
    <w:tmpl w:val="CACE0052"/>
    <w:lvl w:ilvl="0" w:tplc="885807EA">
      <w:numFmt w:val="bullet"/>
      <w:lvlText w:val="-"/>
      <w:lvlJc w:val="left"/>
      <w:pPr>
        <w:tabs>
          <w:tab w:val="num" w:pos="1440"/>
        </w:tabs>
        <w:ind w:left="1440" w:hanging="360"/>
      </w:pPr>
      <w:rPr>
        <w:rFonts w:ascii="Times New Roman" w:eastAsia="Times New Roman" w:hAnsi="Times New Roman" w:cs="Times New Roman"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9" w15:restartNumberingAfterBreak="0">
    <w:nsid w:val="72E620EB"/>
    <w:multiLevelType w:val="hybridMultilevel"/>
    <w:tmpl w:val="FDC4F04C"/>
    <w:lvl w:ilvl="0" w:tplc="04020001">
      <w:start w:val="1"/>
      <w:numFmt w:val="bullet"/>
      <w:lvlText w:val=""/>
      <w:lvlJc w:val="left"/>
      <w:pPr>
        <w:tabs>
          <w:tab w:val="num" w:pos="3600"/>
        </w:tabs>
        <w:ind w:left="3600" w:hanging="360"/>
      </w:pPr>
      <w:rPr>
        <w:rFonts w:ascii="Symbol" w:hAnsi="Symbol" w:hint="default"/>
      </w:rPr>
    </w:lvl>
    <w:lvl w:ilvl="1" w:tplc="04020009">
      <w:start w:val="1"/>
      <w:numFmt w:val="bullet"/>
      <w:lvlText w:val=""/>
      <w:lvlJc w:val="left"/>
      <w:pPr>
        <w:tabs>
          <w:tab w:val="num" w:pos="4320"/>
        </w:tabs>
        <w:ind w:left="4320" w:hanging="360"/>
      </w:pPr>
      <w:rPr>
        <w:rFonts w:ascii="Wingdings" w:hAnsi="Wingdings" w:hint="default"/>
      </w:rPr>
    </w:lvl>
    <w:lvl w:ilvl="2" w:tplc="04020005" w:tentative="1">
      <w:start w:val="1"/>
      <w:numFmt w:val="bullet"/>
      <w:lvlText w:val=""/>
      <w:lvlJc w:val="left"/>
      <w:pPr>
        <w:tabs>
          <w:tab w:val="num" w:pos="5040"/>
        </w:tabs>
        <w:ind w:left="5040" w:hanging="360"/>
      </w:pPr>
      <w:rPr>
        <w:rFonts w:ascii="Wingdings" w:hAnsi="Wingdings" w:hint="default"/>
      </w:rPr>
    </w:lvl>
    <w:lvl w:ilvl="3" w:tplc="04020001" w:tentative="1">
      <w:start w:val="1"/>
      <w:numFmt w:val="bullet"/>
      <w:lvlText w:val=""/>
      <w:lvlJc w:val="left"/>
      <w:pPr>
        <w:tabs>
          <w:tab w:val="num" w:pos="5760"/>
        </w:tabs>
        <w:ind w:left="5760" w:hanging="360"/>
      </w:pPr>
      <w:rPr>
        <w:rFonts w:ascii="Symbol" w:hAnsi="Symbol" w:hint="default"/>
      </w:rPr>
    </w:lvl>
    <w:lvl w:ilvl="4" w:tplc="04020003" w:tentative="1">
      <w:start w:val="1"/>
      <w:numFmt w:val="bullet"/>
      <w:lvlText w:val="o"/>
      <w:lvlJc w:val="left"/>
      <w:pPr>
        <w:tabs>
          <w:tab w:val="num" w:pos="6480"/>
        </w:tabs>
        <w:ind w:left="6480" w:hanging="360"/>
      </w:pPr>
      <w:rPr>
        <w:rFonts w:ascii="Courier New" w:hAnsi="Courier New" w:cs="Courier New" w:hint="default"/>
      </w:rPr>
    </w:lvl>
    <w:lvl w:ilvl="5" w:tplc="04020005" w:tentative="1">
      <w:start w:val="1"/>
      <w:numFmt w:val="bullet"/>
      <w:lvlText w:val=""/>
      <w:lvlJc w:val="left"/>
      <w:pPr>
        <w:tabs>
          <w:tab w:val="num" w:pos="7200"/>
        </w:tabs>
        <w:ind w:left="7200" w:hanging="360"/>
      </w:pPr>
      <w:rPr>
        <w:rFonts w:ascii="Wingdings" w:hAnsi="Wingdings" w:hint="default"/>
      </w:rPr>
    </w:lvl>
    <w:lvl w:ilvl="6" w:tplc="04020001" w:tentative="1">
      <w:start w:val="1"/>
      <w:numFmt w:val="bullet"/>
      <w:lvlText w:val=""/>
      <w:lvlJc w:val="left"/>
      <w:pPr>
        <w:tabs>
          <w:tab w:val="num" w:pos="7920"/>
        </w:tabs>
        <w:ind w:left="7920" w:hanging="360"/>
      </w:pPr>
      <w:rPr>
        <w:rFonts w:ascii="Symbol" w:hAnsi="Symbol" w:hint="default"/>
      </w:rPr>
    </w:lvl>
    <w:lvl w:ilvl="7" w:tplc="04020003" w:tentative="1">
      <w:start w:val="1"/>
      <w:numFmt w:val="bullet"/>
      <w:lvlText w:val="o"/>
      <w:lvlJc w:val="left"/>
      <w:pPr>
        <w:tabs>
          <w:tab w:val="num" w:pos="8640"/>
        </w:tabs>
        <w:ind w:left="8640" w:hanging="360"/>
      </w:pPr>
      <w:rPr>
        <w:rFonts w:ascii="Courier New" w:hAnsi="Courier New" w:cs="Courier New" w:hint="default"/>
      </w:rPr>
    </w:lvl>
    <w:lvl w:ilvl="8" w:tplc="04020005" w:tentative="1">
      <w:start w:val="1"/>
      <w:numFmt w:val="bullet"/>
      <w:lvlText w:val=""/>
      <w:lvlJc w:val="left"/>
      <w:pPr>
        <w:tabs>
          <w:tab w:val="num" w:pos="9360"/>
        </w:tabs>
        <w:ind w:left="9360" w:hanging="360"/>
      </w:pPr>
      <w:rPr>
        <w:rFonts w:ascii="Wingdings" w:hAnsi="Wingdings" w:hint="default"/>
      </w:rPr>
    </w:lvl>
  </w:abstractNum>
  <w:abstractNum w:abstractNumId="30" w15:restartNumberingAfterBreak="0">
    <w:nsid w:val="7607334A"/>
    <w:multiLevelType w:val="hybridMultilevel"/>
    <w:tmpl w:val="D9FC3E1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85A5AE7"/>
    <w:multiLevelType w:val="hybridMultilevel"/>
    <w:tmpl w:val="13D8CC14"/>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2" w15:restartNumberingAfterBreak="0">
    <w:nsid w:val="7DBF5FCE"/>
    <w:multiLevelType w:val="hybridMultilevel"/>
    <w:tmpl w:val="54EE9BF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3" w15:restartNumberingAfterBreak="0">
    <w:nsid w:val="7FB94200"/>
    <w:multiLevelType w:val="singleLevel"/>
    <w:tmpl w:val="0C09000F"/>
    <w:lvl w:ilvl="0">
      <w:start w:val="1"/>
      <w:numFmt w:val="decimal"/>
      <w:lvlText w:val="%1."/>
      <w:lvlJc w:val="left"/>
      <w:pPr>
        <w:tabs>
          <w:tab w:val="num" w:pos="360"/>
        </w:tabs>
        <w:ind w:left="360" w:hanging="360"/>
      </w:pPr>
      <w:rPr>
        <w:rFonts w:hint="default"/>
      </w:rPr>
    </w:lvl>
  </w:abstractNum>
  <w:num w:numId="1">
    <w:abstractNumId w:val="25"/>
  </w:num>
  <w:num w:numId="2">
    <w:abstractNumId w:val="6"/>
  </w:num>
  <w:num w:numId="3">
    <w:abstractNumId w:val="33"/>
  </w:num>
  <w:num w:numId="4">
    <w:abstractNumId w:val="26"/>
  </w:num>
  <w:num w:numId="5">
    <w:abstractNumId w:val="4"/>
  </w:num>
  <w:num w:numId="6">
    <w:abstractNumId w:val="12"/>
  </w:num>
  <w:num w:numId="7">
    <w:abstractNumId w:val="19"/>
  </w:num>
  <w:num w:numId="8">
    <w:abstractNumId w:val="30"/>
  </w:num>
  <w:num w:numId="9">
    <w:abstractNumId w:val="15"/>
  </w:num>
  <w:num w:numId="10">
    <w:abstractNumId w:val="18"/>
  </w:num>
  <w:num w:numId="11">
    <w:abstractNumId w:val="9"/>
  </w:num>
  <w:num w:numId="12">
    <w:abstractNumId w:val="13"/>
  </w:num>
  <w:num w:numId="13">
    <w:abstractNumId w:val="8"/>
  </w:num>
  <w:num w:numId="14">
    <w:abstractNumId w:val="5"/>
  </w:num>
  <w:num w:numId="15">
    <w:abstractNumId w:val="14"/>
  </w:num>
  <w:num w:numId="16">
    <w:abstractNumId w:val="1"/>
  </w:num>
  <w:num w:numId="17">
    <w:abstractNumId w:val="24"/>
  </w:num>
  <w:num w:numId="18">
    <w:abstractNumId w:val="21"/>
  </w:num>
  <w:num w:numId="19">
    <w:abstractNumId w:val="29"/>
  </w:num>
  <w:num w:numId="20">
    <w:abstractNumId w:val="10"/>
  </w:num>
  <w:num w:numId="21">
    <w:abstractNumId w:val="0"/>
  </w:num>
  <w:num w:numId="22">
    <w:abstractNumId w:val="17"/>
  </w:num>
  <w:num w:numId="23">
    <w:abstractNumId w:val="22"/>
  </w:num>
  <w:num w:numId="24">
    <w:abstractNumId w:val="3"/>
  </w:num>
  <w:num w:numId="25">
    <w:abstractNumId w:val="17"/>
  </w:num>
  <w:num w:numId="26">
    <w:abstractNumId w:val="23"/>
  </w:num>
  <w:num w:numId="27">
    <w:abstractNumId w:val="7"/>
  </w:num>
  <w:num w:numId="28">
    <w:abstractNumId w:val="6"/>
    <w:lvlOverride w:ilvl="0">
      <w:startOverride w:val="1"/>
    </w:lvlOverride>
  </w:num>
  <w:num w:numId="29">
    <w:abstractNumId w:val="33"/>
    <w:lvlOverride w:ilvl="0">
      <w:startOverride w:val="1"/>
    </w:lvlOverride>
  </w:num>
  <w:num w:numId="30">
    <w:abstractNumId w:val="11"/>
  </w:num>
  <w:num w:numId="31">
    <w:abstractNumId w:val="31"/>
  </w:num>
  <w:num w:numId="32">
    <w:abstractNumId w:val="16"/>
  </w:num>
  <w:num w:numId="33">
    <w:abstractNumId w:val="11"/>
  </w:num>
  <w:num w:numId="34">
    <w:abstractNumId w:val="31"/>
  </w:num>
  <w:num w:numId="35">
    <w:abstractNumId w:val="2"/>
  </w:num>
  <w:num w:numId="36">
    <w:abstractNumId w:val="28"/>
  </w:num>
  <w:num w:numId="37">
    <w:abstractNumId w:val="20"/>
  </w:num>
  <w:num w:numId="38">
    <w:abstractNumId w:val="27"/>
  </w:num>
  <w:num w:numId="39">
    <w:abstractNumId w:val="16"/>
  </w:num>
  <w:num w:numId="40">
    <w:abstractNumId w:val="32"/>
  </w:num>
  <w:num w:numId="41">
    <w:abstractNumId w:val="16"/>
  </w:num>
  <w:num w:numId="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1E17E1"/>
    <w:rsid w:val="00001423"/>
    <w:rsid w:val="00002EB0"/>
    <w:rsid w:val="00004271"/>
    <w:rsid w:val="0000573B"/>
    <w:rsid w:val="0000586E"/>
    <w:rsid w:val="00006BF5"/>
    <w:rsid w:val="000076A4"/>
    <w:rsid w:val="000108CE"/>
    <w:rsid w:val="00012105"/>
    <w:rsid w:val="00012409"/>
    <w:rsid w:val="000142D0"/>
    <w:rsid w:val="00014834"/>
    <w:rsid w:val="000156C9"/>
    <w:rsid w:val="000162DF"/>
    <w:rsid w:val="000172D8"/>
    <w:rsid w:val="00017E98"/>
    <w:rsid w:val="00020DB5"/>
    <w:rsid w:val="00022012"/>
    <w:rsid w:val="00022E67"/>
    <w:rsid w:val="00023324"/>
    <w:rsid w:val="00024074"/>
    <w:rsid w:val="00024A84"/>
    <w:rsid w:val="00026C08"/>
    <w:rsid w:val="00027E29"/>
    <w:rsid w:val="00030A1F"/>
    <w:rsid w:val="000311CF"/>
    <w:rsid w:val="0003121A"/>
    <w:rsid w:val="00031A20"/>
    <w:rsid w:val="000320A8"/>
    <w:rsid w:val="00032BE5"/>
    <w:rsid w:val="00032C06"/>
    <w:rsid w:val="00032D3F"/>
    <w:rsid w:val="00033B8A"/>
    <w:rsid w:val="000373B7"/>
    <w:rsid w:val="00040AF4"/>
    <w:rsid w:val="00042C88"/>
    <w:rsid w:val="00043473"/>
    <w:rsid w:val="00043A28"/>
    <w:rsid w:val="00043C88"/>
    <w:rsid w:val="00043E43"/>
    <w:rsid w:val="0004568E"/>
    <w:rsid w:val="000458D7"/>
    <w:rsid w:val="00046095"/>
    <w:rsid w:val="00047324"/>
    <w:rsid w:val="000473A9"/>
    <w:rsid w:val="00050634"/>
    <w:rsid w:val="00051C12"/>
    <w:rsid w:val="00052ECD"/>
    <w:rsid w:val="00052F9A"/>
    <w:rsid w:val="00053023"/>
    <w:rsid w:val="00053A82"/>
    <w:rsid w:val="000548EC"/>
    <w:rsid w:val="0005562B"/>
    <w:rsid w:val="000570CF"/>
    <w:rsid w:val="000574D1"/>
    <w:rsid w:val="00061A0C"/>
    <w:rsid w:val="00061D20"/>
    <w:rsid w:val="0006296E"/>
    <w:rsid w:val="00063AFD"/>
    <w:rsid w:val="00063C2C"/>
    <w:rsid w:val="00064020"/>
    <w:rsid w:val="0006446C"/>
    <w:rsid w:val="00064B4B"/>
    <w:rsid w:val="00064ED9"/>
    <w:rsid w:val="00065BEE"/>
    <w:rsid w:val="00066386"/>
    <w:rsid w:val="000674C2"/>
    <w:rsid w:val="000706CF"/>
    <w:rsid w:val="00071175"/>
    <w:rsid w:val="00072B8B"/>
    <w:rsid w:val="00073B0E"/>
    <w:rsid w:val="00074031"/>
    <w:rsid w:val="000747FB"/>
    <w:rsid w:val="00074A5D"/>
    <w:rsid w:val="00074E4D"/>
    <w:rsid w:val="0007511E"/>
    <w:rsid w:val="00075782"/>
    <w:rsid w:val="00076634"/>
    <w:rsid w:val="000768F4"/>
    <w:rsid w:val="00076FD4"/>
    <w:rsid w:val="00077C5F"/>
    <w:rsid w:val="00080735"/>
    <w:rsid w:val="00082E87"/>
    <w:rsid w:val="000839B8"/>
    <w:rsid w:val="00083B4A"/>
    <w:rsid w:val="00083CB7"/>
    <w:rsid w:val="00084B4D"/>
    <w:rsid w:val="00086932"/>
    <w:rsid w:val="000875B0"/>
    <w:rsid w:val="00090493"/>
    <w:rsid w:val="00093BE0"/>
    <w:rsid w:val="00094314"/>
    <w:rsid w:val="00096717"/>
    <w:rsid w:val="000A0F7D"/>
    <w:rsid w:val="000A1C0F"/>
    <w:rsid w:val="000A24AB"/>
    <w:rsid w:val="000A2C5E"/>
    <w:rsid w:val="000A2CF3"/>
    <w:rsid w:val="000A3408"/>
    <w:rsid w:val="000A40E6"/>
    <w:rsid w:val="000A5014"/>
    <w:rsid w:val="000A50F4"/>
    <w:rsid w:val="000A6FB2"/>
    <w:rsid w:val="000A7624"/>
    <w:rsid w:val="000A7CDE"/>
    <w:rsid w:val="000B1DEB"/>
    <w:rsid w:val="000B1E15"/>
    <w:rsid w:val="000B2A19"/>
    <w:rsid w:val="000B3B9C"/>
    <w:rsid w:val="000B4150"/>
    <w:rsid w:val="000B43E5"/>
    <w:rsid w:val="000B4959"/>
    <w:rsid w:val="000B49E7"/>
    <w:rsid w:val="000B637C"/>
    <w:rsid w:val="000C0615"/>
    <w:rsid w:val="000C37C8"/>
    <w:rsid w:val="000C4024"/>
    <w:rsid w:val="000C529B"/>
    <w:rsid w:val="000C5310"/>
    <w:rsid w:val="000C5439"/>
    <w:rsid w:val="000C6870"/>
    <w:rsid w:val="000C6E01"/>
    <w:rsid w:val="000C7A49"/>
    <w:rsid w:val="000C7DFE"/>
    <w:rsid w:val="000D0A05"/>
    <w:rsid w:val="000D1098"/>
    <w:rsid w:val="000D15B3"/>
    <w:rsid w:val="000D7014"/>
    <w:rsid w:val="000D73D4"/>
    <w:rsid w:val="000E10AB"/>
    <w:rsid w:val="000E32FC"/>
    <w:rsid w:val="000E34F7"/>
    <w:rsid w:val="000E4097"/>
    <w:rsid w:val="000E4F72"/>
    <w:rsid w:val="000E5CE8"/>
    <w:rsid w:val="000E72F1"/>
    <w:rsid w:val="000E7CD9"/>
    <w:rsid w:val="000F02DC"/>
    <w:rsid w:val="000F1FB9"/>
    <w:rsid w:val="000F2B34"/>
    <w:rsid w:val="000F369F"/>
    <w:rsid w:val="000F3D8C"/>
    <w:rsid w:val="000F3DEA"/>
    <w:rsid w:val="000F4782"/>
    <w:rsid w:val="000F5202"/>
    <w:rsid w:val="000F6C9C"/>
    <w:rsid w:val="000F7DBA"/>
    <w:rsid w:val="000F7F16"/>
    <w:rsid w:val="000F7F99"/>
    <w:rsid w:val="0010165C"/>
    <w:rsid w:val="001017DC"/>
    <w:rsid w:val="00103234"/>
    <w:rsid w:val="00103A02"/>
    <w:rsid w:val="00103AB0"/>
    <w:rsid w:val="001049AD"/>
    <w:rsid w:val="00105647"/>
    <w:rsid w:val="00105BF8"/>
    <w:rsid w:val="00106944"/>
    <w:rsid w:val="00107BC6"/>
    <w:rsid w:val="00110B64"/>
    <w:rsid w:val="00111369"/>
    <w:rsid w:val="0011183D"/>
    <w:rsid w:val="00112C86"/>
    <w:rsid w:val="001130EF"/>
    <w:rsid w:val="001131AF"/>
    <w:rsid w:val="0011354B"/>
    <w:rsid w:val="00115799"/>
    <w:rsid w:val="00116B71"/>
    <w:rsid w:val="00116BE5"/>
    <w:rsid w:val="00117B3E"/>
    <w:rsid w:val="00120DA0"/>
    <w:rsid w:val="0012141A"/>
    <w:rsid w:val="00122BB3"/>
    <w:rsid w:val="00123BBE"/>
    <w:rsid w:val="00123E32"/>
    <w:rsid w:val="001251FB"/>
    <w:rsid w:val="001256E5"/>
    <w:rsid w:val="00125FB5"/>
    <w:rsid w:val="00126720"/>
    <w:rsid w:val="00126A70"/>
    <w:rsid w:val="00127496"/>
    <w:rsid w:val="0013190B"/>
    <w:rsid w:val="00132DA3"/>
    <w:rsid w:val="00133741"/>
    <w:rsid w:val="00133B6D"/>
    <w:rsid w:val="0013445A"/>
    <w:rsid w:val="00134B88"/>
    <w:rsid w:val="00135358"/>
    <w:rsid w:val="00135B61"/>
    <w:rsid w:val="00137833"/>
    <w:rsid w:val="00140D54"/>
    <w:rsid w:val="00141D82"/>
    <w:rsid w:val="00142853"/>
    <w:rsid w:val="00142D15"/>
    <w:rsid w:val="001444E3"/>
    <w:rsid w:val="00146785"/>
    <w:rsid w:val="00146B3A"/>
    <w:rsid w:val="001477E8"/>
    <w:rsid w:val="00152304"/>
    <w:rsid w:val="00152D4A"/>
    <w:rsid w:val="00154234"/>
    <w:rsid w:val="00154EFE"/>
    <w:rsid w:val="00155769"/>
    <w:rsid w:val="00156C12"/>
    <w:rsid w:val="00156F38"/>
    <w:rsid w:val="001570BB"/>
    <w:rsid w:val="00157840"/>
    <w:rsid w:val="00157D75"/>
    <w:rsid w:val="00160186"/>
    <w:rsid w:val="0016057B"/>
    <w:rsid w:val="00162B34"/>
    <w:rsid w:val="00162F99"/>
    <w:rsid w:val="00163611"/>
    <w:rsid w:val="001636C0"/>
    <w:rsid w:val="00164029"/>
    <w:rsid w:val="001650DA"/>
    <w:rsid w:val="00165D5E"/>
    <w:rsid w:val="00165E32"/>
    <w:rsid w:val="00166523"/>
    <w:rsid w:val="00167A2E"/>
    <w:rsid w:val="001702FC"/>
    <w:rsid w:val="001707CA"/>
    <w:rsid w:val="001713CE"/>
    <w:rsid w:val="0017145E"/>
    <w:rsid w:val="0017577D"/>
    <w:rsid w:val="00175867"/>
    <w:rsid w:val="00176201"/>
    <w:rsid w:val="00176ECC"/>
    <w:rsid w:val="00180F8F"/>
    <w:rsid w:val="0018149B"/>
    <w:rsid w:val="00181DE0"/>
    <w:rsid w:val="00182222"/>
    <w:rsid w:val="00183D3F"/>
    <w:rsid w:val="00183D53"/>
    <w:rsid w:val="001850A2"/>
    <w:rsid w:val="00185EEB"/>
    <w:rsid w:val="001866C3"/>
    <w:rsid w:val="001874CD"/>
    <w:rsid w:val="00187701"/>
    <w:rsid w:val="00187D49"/>
    <w:rsid w:val="00190642"/>
    <w:rsid w:val="001910AA"/>
    <w:rsid w:val="00191FAE"/>
    <w:rsid w:val="00193315"/>
    <w:rsid w:val="00193D71"/>
    <w:rsid w:val="00194A97"/>
    <w:rsid w:val="00195A89"/>
    <w:rsid w:val="001966B8"/>
    <w:rsid w:val="001966CD"/>
    <w:rsid w:val="001966F3"/>
    <w:rsid w:val="00196D2C"/>
    <w:rsid w:val="001A1182"/>
    <w:rsid w:val="001A132E"/>
    <w:rsid w:val="001A1B0C"/>
    <w:rsid w:val="001A1DC9"/>
    <w:rsid w:val="001A2376"/>
    <w:rsid w:val="001A2F6D"/>
    <w:rsid w:val="001A3A8F"/>
    <w:rsid w:val="001A3B5B"/>
    <w:rsid w:val="001A5C51"/>
    <w:rsid w:val="001A681F"/>
    <w:rsid w:val="001A6962"/>
    <w:rsid w:val="001A6A9C"/>
    <w:rsid w:val="001A6EFA"/>
    <w:rsid w:val="001A7590"/>
    <w:rsid w:val="001A7AE2"/>
    <w:rsid w:val="001B1181"/>
    <w:rsid w:val="001B161C"/>
    <w:rsid w:val="001B1A94"/>
    <w:rsid w:val="001B1E3C"/>
    <w:rsid w:val="001B33E0"/>
    <w:rsid w:val="001B342C"/>
    <w:rsid w:val="001B45E1"/>
    <w:rsid w:val="001B471A"/>
    <w:rsid w:val="001B48E9"/>
    <w:rsid w:val="001B50A6"/>
    <w:rsid w:val="001B6DAB"/>
    <w:rsid w:val="001B736F"/>
    <w:rsid w:val="001C2378"/>
    <w:rsid w:val="001C3276"/>
    <w:rsid w:val="001C3FAC"/>
    <w:rsid w:val="001C5194"/>
    <w:rsid w:val="001C5B86"/>
    <w:rsid w:val="001C7095"/>
    <w:rsid w:val="001D2C6B"/>
    <w:rsid w:val="001D3702"/>
    <w:rsid w:val="001D4636"/>
    <w:rsid w:val="001D4D86"/>
    <w:rsid w:val="001D556A"/>
    <w:rsid w:val="001D7083"/>
    <w:rsid w:val="001D725B"/>
    <w:rsid w:val="001D782D"/>
    <w:rsid w:val="001D7CF2"/>
    <w:rsid w:val="001E0051"/>
    <w:rsid w:val="001E14B2"/>
    <w:rsid w:val="001E17E1"/>
    <w:rsid w:val="001E25BA"/>
    <w:rsid w:val="001E3557"/>
    <w:rsid w:val="001E45C4"/>
    <w:rsid w:val="001E6BBA"/>
    <w:rsid w:val="001E707E"/>
    <w:rsid w:val="001E7B17"/>
    <w:rsid w:val="001F023D"/>
    <w:rsid w:val="001F0824"/>
    <w:rsid w:val="001F08BA"/>
    <w:rsid w:val="001F104E"/>
    <w:rsid w:val="001F1082"/>
    <w:rsid w:val="001F3657"/>
    <w:rsid w:val="001F4F5A"/>
    <w:rsid w:val="001F5028"/>
    <w:rsid w:val="001F595C"/>
    <w:rsid w:val="001F5C09"/>
    <w:rsid w:val="001F70AD"/>
    <w:rsid w:val="001F7C2E"/>
    <w:rsid w:val="00201267"/>
    <w:rsid w:val="002017BF"/>
    <w:rsid w:val="00202485"/>
    <w:rsid w:val="00205354"/>
    <w:rsid w:val="00205F62"/>
    <w:rsid w:val="002066B0"/>
    <w:rsid w:val="00206BF7"/>
    <w:rsid w:val="00207D7E"/>
    <w:rsid w:val="002107E1"/>
    <w:rsid w:val="00210E91"/>
    <w:rsid w:val="002111D7"/>
    <w:rsid w:val="002117CE"/>
    <w:rsid w:val="002117ED"/>
    <w:rsid w:val="00212906"/>
    <w:rsid w:val="00212BAB"/>
    <w:rsid w:val="00213186"/>
    <w:rsid w:val="0021462F"/>
    <w:rsid w:val="00215EEE"/>
    <w:rsid w:val="002166B3"/>
    <w:rsid w:val="00216A71"/>
    <w:rsid w:val="00220929"/>
    <w:rsid w:val="00220C3C"/>
    <w:rsid w:val="002211EF"/>
    <w:rsid w:val="00221E04"/>
    <w:rsid w:val="002220C0"/>
    <w:rsid w:val="00222F1E"/>
    <w:rsid w:val="002235AC"/>
    <w:rsid w:val="002237E5"/>
    <w:rsid w:val="00223E69"/>
    <w:rsid w:val="00224D28"/>
    <w:rsid w:val="00226C5E"/>
    <w:rsid w:val="00230007"/>
    <w:rsid w:val="00230040"/>
    <w:rsid w:val="002302A1"/>
    <w:rsid w:val="00230AE4"/>
    <w:rsid w:val="00232985"/>
    <w:rsid w:val="00232D49"/>
    <w:rsid w:val="00232D83"/>
    <w:rsid w:val="0023314E"/>
    <w:rsid w:val="00235851"/>
    <w:rsid w:val="0023619F"/>
    <w:rsid w:val="0023695E"/>
    <w:rsid w:val="002405D3"/>
    <w:rsid w:val="00240C6B"/>
    <w:rsid w:val="00243325"/>
    <w:rsid w:val="002439E5"/>
    <w:rsid w:val="002446CA"/>
    <w:rsid w:val="002452E2"/>
    <w:rsid w:val="00250105"/>
    <w:rsid w:val="00251196"/>
    <w:rsid w:val="002522AF"/>
    <w:rsid w:val="00252EB1"/>
    <w:rsid w:val="0025529E"/>
    <w:rsid w:val="0025638D"/>
    <w:rsid w:val="00256C05"/>
    <w:rsid w:val="00261CC7"/>
    <w:rsid w:val="00262662"/>
    <w:rsid w:val="00262895"/>
    <w:rsid w:val="002633B7"/>
    <w:rsid w:val="00264436"/>
    <w:rsid w:val="00264F7D"/>
    <w:rsid w:val="0026546B"/>
    <w:rsid w:val="002663D2"/>
    <w:rsid w:val="00266601"/>
    <w:rsid w:val="00270754"/>
    <w:rsid w:val="00270DA8"/>
    <w:rsid w:val="002717C5"/>
    <w:rsid w:val="00271AD3"/>
    <w:rsid w:val="002723B0"/>
    <w:rsid w:val="002727CC"/>
    <w:rsid w:val="00273A31"/>
    <w:rsid w:val="00273FE9"/>
    <w:rsid w:val="0027468A"/>
    <w:rsid w:val="00274833"/>
    <w:rsid w:val="0027527D"/>
    <w:rsid w:val="00275B2D"/>
    <w:rsid w:val="0027631C"/>
    <w:rsid w:val="002772E2"/>
    <w:rsid w:val="002809A8"/>
    <w:rsid w:val="00280FDA"/>
    <w:rsid w:val="0028107F"/>
    <w:rsid w:val="00286766"/>
    <w:rsid w:val="002908A8"/>
    <w:rsid w:val="002908FB"/>
    <w:rsid w:val="0029221A"/>
    <w:rsid w:val="0029271A"/>
    <w:rsid w:val="00292C04"/>
    <w:rsid w:val="00293203"/>
    <w:rsid w:val="002938A4"/>
    <w:rsid w:val="00294A94"/>
    <w:rsid w:val="00294D8E"/>
    <w:rsid w:val="00294FBE"/>
    <w:rsid w:val="0029515C"/>
    <w:rsid w:val="002965CF"/>
    <w:rsid w:val="002A05B8"/>
    <w:rsid w:val="002A1B23"/>
    <w:rsid w:val="002A2006"/>
    <w:rsid w:val="002A29CE"/>
    <w:rsid w:val="002A3D94"/>
    <w:rsid w:val="002A4363"/>
    <w:rsid w:val="002A54A8"/>
    <w:rsid w:val="002A643B"/>
    <w:rsid w:val="002A6C40"/>
    <w:rsid w:val="002A77D5"/>
    <w:rsid w:val="002B1301"/>
    <w:rsid w:val="002B18F9"/>
    <w:rsid w:val="002B22D8"/>
    <w:rsid w:val="002B28ED"/>
    <w:rsid w:val="002B3EDA"/>
    <w:rsid w:val="002B4336"/>
    <w:rsid w:val="002B4372"/>
    <w:rsid w:val="002B52CA"/>
    <w:rsid w:val="002B52ED"/>
    <w:rsid w:val="002B7698"/>
    <w:rsid w:val="002B794F"/>
    <w:rsid w:val="002B7954"/>
    <w:rsid w:val="002C0147"/>
    <w:rsid w:val="002C0FC2"/>
    <w:rsid w:val="002C11B8"/>
    <w:rsid w:val="002C173B"/>
    <w:rsid w:val="002C1CD8"/>
    <w:rsid w:val="002C1CE9"/>
    <w:rsid w:val="002C1FAF"/>
    <w:rsid w:val="002C2648"/>
    <w:rsid w:val="002C2AFD"/>
    <w:rsid w:val="002C3551"/>
    <w:rsid w:val="002C3FF3"/>
    <w:rsid w:val="002C401A"/>
    <w:rsid w:val="002C4057"/>
    <w:rsid w:val="002C44FD"/>
    <w:rsid w:val="002C46DB"/>
    <w:rsid w:val="002C490A"/>
    <w:rsid w:val="002C4DDC"/>
    <w:rsid w:val="002C58BF"/>
    <w:rsid w:val="002C7D88"/>
    <w:rsid w:val="002D0899"/>
    <w:rsid w:val="002D0C12"/>
    <w:rsid w:val="002D0D0A"/>
    <w:rsid w:val="002D0D41"/>
    <w:rsid w:val="002D1354"/>
    <w:rsid w:val="002D2129"/>
    <w:rsid w:val="002D58F4"/>
    <w:rsid w:val="002D7D32"/>
    <w:rsid w:val="002E0012"/>
    <w:rsid w:val="002E0B82"/>
    <w:rsid w:val="002E148D"/>
    <w:rsid w:val="002E1EE4"/>
    <w:rsid w:val="002E22FB"/>
    <w:rsid w:val="002E3151"/>
    <w:rsid w:val="002E3E26"/>
    <w:rsid w:val="002E48DD"/>
    <w:rsid w:val="002E4A0B"/>
    <w:rsid w:val="002E55C4"/>
    <w:rsid w:val="002E5D38"/>
    <w:rsid w:val="002E66F7"/>
    <w:rsid w:val="002E67DF"/>
    <w:rsid w:val="002E6ABB"/>
    <w:rsid w:val="002E72DB"/>
    <w:rsid w:val="002E7A17"/>
    <w:rsid w:val="002F0380"/>
    <w:rsid w:val="002F10C2"/>
    <w:rsid w:val="002F1671"/>
    <w:rsid w:val="002F2560"/>
    <w:rsid w:val="002F4203"/>
    <w:rsid w:val="002F495A"/>
    <w:rsid w:val="002F4A47"/>
    <w:rsid w:val="002F4CBB"/>
    <w:rsid w:val="002F52C7"/>
    <w:rsid w:val="002F6075"/>
    <w:rsid w:val="002F7612"/>
    <w:rsid w:val="00300491"/>
    <w:rsid w:val="00302B8A"/>
    <w:rsid w:val="0030344F"/>
    <w:rsid w:val="00303D85"/>
    <w:rsid w:val="003053BD"/>
    <w:rsid w:val="003069C8"/>
    <w:rsid w:val="00306CBF"/>
    <w:rsid w:val="00307856"/>
    <w:rsid w:val="00310A3F"/>
    <w:rsid w:val="00313142"/>
    <w:rsid w:val="00313BC9"/>
    <w:rsid w:val="00315392"/>
    <w:rsid w:val="00315472"/>
    <w:rsid w:val="00315B7B"/>
    <w:rsid w:val="00316209"/>
    <w:rsid w:val="00316640"/>
    <w:rsid w:val="00316C54"/>
    <w:rsid w:val="00316F08"/>
    <w:rsid w:val="0031709A"/>
    <w:rsid w:val="003203CF"/>
    <w:rsid w:val="00320F49"/>
    <w:rsid w:val="003219E0"/>
    <w:rsid w:val="00321D1F"/>
    <w:rsid w:val="00322F68"/>
    <w:rsid w:val="0032499B"/>
    <w:rsid w:val="0032597B"/>
    <w:rsid w:val="00326BA5"/>
    <w:rsid w:val="00326E8E"/>
    <w:rsid w:val="003273F8"/>
    <w:rsid w:val="0033037D"/>
    <w:rsid w:val="00330E3D"/>
    <w:rsid w:val="00332442"/>
    <w:rsid w:val="00332B25"/>
    <w:rsid w:val="00332D1B"/>
    <w:rsid w:val="00333BF5"/>
    <w:rsid w:val="00335969"/>
    <w:rsid w:val="00335A28"/>
    <w:rsid w:val="00335FEE"/>
    <w:rsid w:val="00336BCB"/>
    <w:rsid w:val="00336F9E"/>
    <w:rsid w:val="00337E07"/>
    <w:rsid w:val="00342B03"/>
    <w:rsid w:val="00343CB8"/>
    <w:rsid w:val="00344426"/>
    <w:rsid w:val="00345945"/>
    <w:rsid w:val="00346448"/>
    <w:rsid w:val="003464B8"/>
    <w:rsid w:val="003503C0"/>
    <w:rsid w:val="00352819"/>
    <w:rsid w:val="00354E3D"/>
    <w:rsid w:val="003555BD"/>
    <w:rsid w:val="00355C27"/>
    <w:rsid w:val="00356041"/>
    <w:rsid w:val="00357419"/>
    <w:rsid w:val="003577CC"/>
    <w:rsid w:val="00362C5D"/>
    <w:rsid w:val="00362E3F"/>
    <w:rsid w:val="00363045"/>
    <w:rsid w:val="00364DBC"/>
    <w:rsid w:val="003658DE"/>
    <w:rsid w:val="00366324"/>
    <w:rsid w:val="00366E9B"/>
    <w:rsid w:val="003676C3"/>
    <w:rsid w:val="003706D1"/>
    <w:rsid w:val="003714DC"/>
    <w:rsid w:val="00372953"/>
    <w:rsid w:val="00372FE5"/>
    <w:rsid w:val="00373141"/>
    <w:rsid w:val="00373DD7"/>
    <w:rsid w:val="0037402B"/>
    <w:rsid w:val="00375310"/>
    <w:rsid w:val="003806FA"/>
    <w:rsid w:val="00381780"/>
    <w:rsid w:val="003829D5"/>
    <w:rsid w:val="0038315E"/>
    <w:rsid w:val="0038353D"/>
    <w:rsid w:val="003847D0"/>
    <w:rsid w:val="00384A6D"/>
    <w:rsid w:val="00385179"/>
    <w:rsid w:val="00386568"/>
    <w:rsid w:val="00386A3E"/>
    <w:rsid w:val="00387818"/>
    <w:rsid w:val="00387A32"/>
    <w:rsid w:val="0039087C"/>
    <w:rsid w:val="00393E1B"/>
    <w:rsid w:val="0039416B"/>
    <w:rsid w:val="0039472C"/>
    <w:rsid w:val="00394AD6"/>
    <w:rsid w:val="00396699"/>
    <w:rsid w:val="00396934"/>
    <w:rsid w:val="00397177"/>
    <w:rsid w:val="0039754D"/>
    <w:rsid w:val="00397970"/>
    <w:rsid w:val="003A001F"/>
    <w:rsid w:val="003A00DE"/>
    <w:rsid w:val="003A14D2"/>
    <w:rsid w:val="003A1ABF"/>
    <w:rsid w:val="003A1B6E"/>
    <w:rsid w:val="003A3A9F"/>
    <w:rsid w:val="003A4FA7"/>
    <w:rsid w:val="003A5043"/>
    <w:rsid w:val="003A5521"/>
    <w:rsid w:val="003A561F"/>
    <w:rsid w:val="003A5EBA"/>
    <w:rsid w:val="003A66B3"/>
    <w:rsid w:val="003A6ADC"/>
    <w:rsid w:val="003A7CBA"/>
    <w:rsid w:val="003A7CEA"/>
    <w:rsid w:val="003B0081"/>
    <w:rsid w:val="003B0ABA"/>
    <w:rsid w:val="003B0B4A"/>
    <w:rsid w:val="003B0D5E"/>
    <w:rsid w:val="003B1F63"/>
    <w:rsid w:val="003B2403"/>
    <w:rsid w:val="003B3045"/>
    <w:rsid w:val="003B3161"/>
    <w:rsid w:val="003B4177"/>
    <w:rsid w:val="003B450E"/>
    <w:rsid w:val="003B4CA9"/>
    <w:rsid w:val="003B620A"/>
    <w:rsid w:val="003B6B5E"/>
    <w:rsid w:val="003B73EE"/>
    <w:rsid w:val="003B7661"/>
    <w:rsid w:val="003C0318"/>
    <w:rsid w:val="003C06DB"/>
    <w:rsid w:val="003C2D2F"/>
    <w:rsid w:val="003C5553"/>
    <w:rsid w:val="003C613A"/>
    <w:rsid w:val="003D1504"/>
    <w:rsid w:val="003D275F"/>
    <w:rsid w:val="003D27DF"/>
    <w:rsid w:val="003D5628"/>
    <w:rsid w:val="003D63B4"/>
    <w:rsid w:val="003E0229"/>
    <w:rsid w:val="003E1818"/>
    <w:rsid w:val="003E25A2"/>
    <w:rsid w:val="003E3530"/>
    <w:rsid w:val="003E3662"/>
    <w:rsid w:val="003E38CB"/>
    <w:rsid w:val="003E3C91"/>
    <w:rsid w:val="003E40BF"/>
    <w:rsid w:val="003E497D"/>
    <w:rsid w:val="003E56C4"/>
    <w:rsid w:val="003E5CD2"/>
    <w:rsid w:val="003E742A"/>
    <w:rsid w:val="003F1ECE"/>
    <w:rsid w:val="003F23E1"/>
    <w:rsid w:val="003F24A9"/>
    <w:rsid w:val="003F37C8"/>
    <w:rsid w:val="003F3A2D"/>
    <w:rsid w:val="003F44ED"/>
    <w:rsid w:val="003F4A99"/>
    <w:rsid w:val="003F4D11"/>
    <w:rsid w:val="003F6384"/>
    <w:rsid w:val="003F6A28"/>
    <w:rsid w:val="003F7454"/>
    <w:rsid w:val="003F74B3"/>
    <w:rsid w:val="003F7629"/>
    <w:rsid w:val="003F7AAB"/>
    <w:rsid w:val="003F7DDE"/>
    <w:rsid w:val="00400879"/>
    <w:rsid w:val="00400F98"/>
    <w:rsid w:val="004011B8"/>
    <w:rsid w:val="0040336F"/>
    <w:rsid w:val="004034BD"/>
    <w:rsid w:val="004036A8"/>
    <w:rsid w:val="00405A02"/>
    <w:rsid w:val="0040684C"/>
    <w:rsid w:val="00407DE9"/>
    <w:rsid w:val="00411151"/>
    <w:rsid w:val="0041154A"/>
    <w:rsid w:val="004136EA"/>
    <w:rsid w:val="004142CC"/>
    <w:rsid w:val="00415B2F"/>
    <w:rsid w:val="004177D0"/>
    <w:rsid w:val="00420C82"/>
    <w:rsid w:val="00422826"/>
    <w:rsid w:val="0042328D"/>
    <w:rsid w:val="004233A7"/>
    <w:rsid w:val="004236F3"/>
    <w:rsid w:val="00426D66"/>
    <w:rsid w:val="00427992"/>
    <w:rsid w:val="00427C6F"/>
    <w:rsid w:val="004304AD"/>
    <w:rsid w:val="00430C95"/>
    <w:rsid w:val="00430F3D"/>
    <w:rsid w:val="00432E66"/>
    <w:rsid w:val="004341C6"/>
    <w:rsid w:val="004371B6"/>
    <w:rsid w:val="004427DD"/>
    <w:rsid w:val="00444AF4"/>
    <w:rsid w:val="00445372"/>
    <w:rsid w:val="00446A97"/>
    <w:rsid w:val="00446E4D"/>
    <w:rsid w:val="00447235"/>
    <w:rsid w:val="00447A93"/>
    <w:rsid w:val="00450118"/>
    <w:rsid w:val="004504A3"/>
    <w:rsid w:val="00453560"/>
    <w:rsid w:val="00454682"/>
    <w:rsid w:val="004562DA"/>
    <w:rsid w:val="00456709"/>
    <w:rsid w:val="004602F5"/>
    <w:rsid w:val="0046039F"/>
    <w:rsid w:val="0046164A"/>
    <w:rsid w:val="00463311"/>
    <w:rsid w:val="004633C6"/>
    <w:rsid w:val="00463EB9"/>
    <w:rsid w:val="00467ABD"/>
    <w:rsid w:val="00470500"/>
    <w:rsid w:val="0047099C"/>
    <w:rsid w:val="004719AD"/>
    <w:rsid w:val="00471FC9"/>
    <w:rsid w:val="004724BC"/>
    <w:rsid w:val="00472CBD"/>
    <w:rsid w:val="00474A93"/>
    <w:rsid w:val="00476706"/>
    <w:rsid w:val="00476E0F"/>
    <w:rsid w:val="00477AA3"/>
    <w:rsid w:val="004806F6"/>
    <w:rsid w:val="00481753"/>
    <w:rsid w:val="00481E46"/>
    <w:rsid w:val="004821F8"/>
    <w:rsid w:val="00482280"/>
    <w:rsid w:val="004823F4"/>
    <w:rsid w:val="00483F81"/>
    <w:rsid w:val="00483F95"/>
    <w:rsid w:val="004848A8"/>
    <w:rsid w:val="00485A9E"/>
    <w:rsid w:val="004860A0"/>
    <w:rsid w:val="004860D0"/>
    <w:rsid w:val="00490D98"/>
    <w:rsid w:val="004915A4"/>
    <w:rsid w:val="00491947"/>
    <w:rsid w:val="00491FAA"/>
    <w:rsid w:val="004934AB"/>
    <w:rsid w:val="00493FF7"/>
    <w:rsid w:val="0049469E"/>
    <w:rsid w:val="00495F75"/>
    <w:rsid w:val="004971FE"/>
    <w:rsid w:val="00497B9E"/>
    <w:rsid w:val="004A0D52"/>
    <w:rsid w:val="004A2485"/>
    <w:rsid w:val="004A371E"/>
    <w:rsid w:val="004A48BD"/>
    <w:rsid w:val="004A52AD"/>
    <w:rsid w:val="004B0D68"/>
    <w:rsid w:val="004B1BA6"/>
    <w:rsid w:val="004B27A7"/>
    <w:rsid w:val="004B404A"/>
    <w:rsid w:val="004B48E7"/>
    <w:rsid w:val="004B5842"/>
    <w:rsid w:val="004B5A0B"/>
    <w:rsid w:val="004B68A2"/>
    <w:rsid w:val="004B6F57"/>
    <w:rsid w:val="004B7B4A"/>
    <w:rsid w:val="004C26E6"/>
    <w:rsid w:val="004C3EB5"/>
    <w:rsid w:val="004C4812"/>
    <w:rsid w:val="004C4A95"/>
    <w:rsid w:val="004C4C28"/>
    <w:rsid w:val="004C561F"/>
    <w:rsid w:val="004C63C4"/>
    <w:rsid w:val="004C684D"/>
    <w:rsid w:val="004C76E1"/>
    <w:rsid w:val="004C786D"/>
    <w:rsid w:val="004D0D0C"/>
    <w:rsid w:val="004D2384"/>
    <w:rsid w:val="004D2508"/>
    <w:rsid w:val="004D265F"/>
    <w:rsid w:val="004D35F1"/>
    <w:rsid w:val="004D653B"/>
    <w:rsid w:val="004E0387"/>
    <w:rsid w:val="004E0664"/>
    <w:rsid w:val="004E0F6E"/>
    <w:rsid w:val="004E3EBA"/>
    <w:rsid w:val="004E4C36"/>
    <w:rsid w:val="004E5EB4"/>
    <w:rsid w:val="004E6327"/>
    <w:rsid w:val="004E782F"/>
    <w:rsid w:val="004E7A88"/>
    <w:rsid w:val="004F1197"/>
    <w:rsid w:val="004F1662"/>
    <w:rsid w:val="004F1C83"/>
    <w:rsid w:val="004F24BF"/>
    <w:rsid w:val="004F2D10"/>
    <w:rsid w:val="004F406B"/>
    <w:rsid w:val="004F4078"/>
    <w:rsid w:val="004F4C9C"/>
    <w:rsid w:val="004F5356"/>
    <w:rsid w:val="004F6019"/>
    <w:rsid w:val="004F7388"/>
    <w:rsid w:val="005002B8"/>
    <w:rsid w:val="00500430"/>
    <w:rsid w:val="00500E94"/>
    <w:rsid w:val="00504823"/>
    <w:rsid w:val="00504F4B"/>
    <w:rsid w:val="00505155"/>
    <w:rsid w:val="005051C9"/>
    <w:rsid w:val="00505E31"/>
    <w:rsid w:val="00505E76"/>
    <w:rsid w:val="005060B5"/>
    <w:rsid w:val="00507055"/>
    <w:rsid w:val="0050785F"/>
    <w:rsid w:val="00510B5A"/>
    <w:rsid w:val="00511C2F"/>
    <w:rsid w:val="00511E13"/>
    <w:rsid w:val="00512542"/>
    <w:rsid w:val="00512C19"/>
    <w:rsid w:val="00513235"/>
    <w:rsid w:val="005139E2"/>
    <w:rsid w:val="00513BCF"/>
    <w:rsid w:val="00513F66"/>
    <w:rsid w:val="00514118"/>
    <w:rsid w:val="00517F56"/>
    <w:rsid w:val="005208D4"/>
    <w:rsid w:val="005217AC"/>
    <w:rsid w:val="00523D2E"/>
    <w:rsid w:val="00524045"/>
    <w:rsid w:val="00525F89"/>
    <w:rsid w:val="0052625F"/>
    <w:rsid w:val="00527369"/>
    <w:rsid w:val="005274A8"/>
    <w:rsid w:val="00527BE7"/>
    <w:rsid w:val="00532845"/>
    <w:rsid w:val="005328E1"/>
    <w:rsid w:val="005345AD"/>
    <w:rsid w:val="00534C1C"/>
    <w:rsid w:val="00534DA6"/>
    <w:rsid w:val="005357A7"/>
    <w:rsid w:val="00535C5F"/>
    <w:rsid w:val="00535D19"/>
    <w:rsid w:val="0053726B"/>
    <w:rsid w:val="0054092D"/>
    <w:rsid w:val="0054102D"/>
    <w:rsid w:val="005415C6"/>
    <w:rsid w:val="00542480"/>
    <w:rsid w:val="00544666"/>
    <w:rsid w:val="00545A0C"/>
    <w:rsid w:val="00546DDB"/>
    <w:rsid w:val="0054784E"/>
    <w:rsid w:val="00547E04"/>
    <w:rsid w:val="0055007C"/>
    <w:rsid w:val="0055036E"/>
    <w:rsid w:val="00550CA7"/>
    <w:rsid w:val="005516E2"/>
    <w:rsid w:val="005523FF"/>
    <w:rsid w:val="0055271B"/>
    <w:rsid w:val="00552F54"/>
    <w:rsid w:val="00553357"/>
    <w:rsid w:val="0055532E"/>
    <w:rsid w:val="00556767"/>
    <w:rsid w:val="005570C8"/>
    <w:rsid w:val="00557B0E"/>
    <w:rsid w:val="00563B65"/>
    <w:rsid w:val="005641D8"/>
    <w:rsid w:val="0056460D"/>
    <w:rsid w:val="00565A1D"/>
    <w:rsid w:val="00566BDA"/>
    <w:rsid w:val="0056736F"/>
    <w:rsid w:val="0056737E"/>
    <w:rsid w:val="005705B3"/>
    <w:rsid w:val="00570D8C"/>
    <w:rsid w:val="00571644"/>
    <w:rsid w:val="0057246B"/>
    <w:rsid w:val="00572602"/>
    <w:rsid w:val="005729B9"/>
    <w:rsid w:val="00572A14"/>
    <w:rsid w:val="0057388E"/>
    <w:rsid w:val="00573F25"/>
    <w:rsid w:val="005743F2"/>
    <w:rsid w:val="00575DAC"/>
    <w:rsid w:val="0057730D"/>
    <w:rsid w:val="00582565"/>
    <w:rsid w:val="00582CB6"/>
    <w:rsid w:val="00583F07"/>
    <w:rsid w:val="005841CC"/>
    <w:rsid w:val="005862ED"/>
    <w:rsid w:val="0058706F"/>
    <w:rsid w:val="00590311"/>
    <w:rsid w:val="00590DD1"/>
    <w:rsid w:val="00590E55"/>
    <w:rsid w:val="0059112E"/>
    <w:rsid w:val="00592055"/>
    <w:rsid w:val="0059246B"/>
    <w:rsid w:val="00592CA6"/>
    <w:rsid w:val="00593F7B"/>
    <w:rsid w:val="00594CD9"/>
    <w:rsid w:val="00596C32"/>
    <w:rsid w:val="00596C33"/>
    <w:rsid w:val="005A087D"/>
    <w:rsid w:val="005A0C4E"/>
    <w:rsid w:val="005A0CC4"/>
    <w:rsid w:val="005A2485"/>
    <w:rsid w:val="005A2504"/>
    <w:rsid w:val="005A389D"/>
    <w:rsid w:val="005A44B5"/>
    <w:rsid w:val="005A7533"/>
    <w:rsid w:val="005B0BAA"/>
    <w:rsid w:val="005B0D7B"/>
    <w:rsid w:val="005B26C4"/>
    <w:rsid w:val="005B3991"/>
    <w:rsid w:val="005B4D28"/>
    <w:rsid w:val="005C1877"/>
    <w:rsid w:val="005C1886"/>
    <w:rsid w:val="005C1EB8"/>
    <w:rsid w:val="005C23BF"/>
    <w:rsid w:val="005C2527"/>
    <w:rsid w:val="005C3FD2"/>
    <w:rsid w:val="005C5224"/>
    <w:rsid w:val="005C579F"/>
    <w:rsid w:val="005C6B3C"/>
    <w:rsid w:val="005C7E6D"/>
    <w:rsid w:val="005D0685"/>
    <w:rsid w:val="005D09DC"/>
    <w:rsid w:val="005D3BA0"/>
    <w:rsid w:val="005D4A55"/>
    <w:rsid w:val="005D6167"/>
    <w:rsid w:val="005D6609"/>
    <w:rsid w:val="005D7E7D"/>
    <w:rsid w:val="005E0045"/>
    <w:rsid w:val="005E028D"/>
    <w:rsid w:val="005E068A"/>
    <w:rsid w:val="005E2D0F"/>
    <w:rsid w:val="005E3F18"/>
    <w:rsid w:val="005E4FA2"/>
    <w:rsid w:val="005E5298"/>
    <w:rsid w:val="005E5D41"/>
    <w:rsid w:val="005E6722"/>
    <w:rsid w:val="005E6D83"/>
    <w:rsid w:val="005E72DB"/>
    <w:rsid w:val="005F0110"/>
    <w:rsid w:val="005F01CB"/>
    <w:rsid w:val="005F0922"/>
    <w:rsid w:val="005F1A13"/>
    <w:rsid w:val="005F20C9"/>
    <w:rsid w:val="005F3B2C"/>
    <w:rsid w:val="005F49AD"/>
    <w:rsid w:val="005F619A"/>
    <w:rsid w:val="005F6885"/>
    <w:rsid w:val="005F6E5B"/>
    <w:rsid w:val="005F7344"/>
    <w:rsid w:val="005F761A"/>
    <w:rsid w:val="005F7D15"/>
    <w:rsid w:val="005F7E52"/>
    <w:rsid w:val="00601B60"/>
    <w:rsid w:val="006033CC"/>
    <w:rsid w:val="006034CD"/>
    <w:rsid w:val="00604033"/>
    <w:rsid w:val="00605B03"/>
    <w:rsid w:val="00606725"/>
    <w:rsid w:val="00610349"/>
    <w:rsid w:val="00610FE2"/>
    <w:rsid w:val="00611670"/>
    <w:rsid w:val="006123BB"/>
    <w:rsid w:val="00613182"/>
    <w:rsid w:val="0061374A"/>
    <w:rsid w:val="00613756"/>
    <w:rsid w:val="00614EAC"/>
    <w:rsid w:val="00614F30"/>
    <w:rsid w:val="00615C4B"/>
    <w:rsid w:val="00615FD1"/>
    <w:rsid w:val="00616CBA"/>
    <w:rsid w:val="0062147E"/>
    <w:rsid w:val="006221BC"/>
    <w:rsid w:val="00622988"/>
    <w:rsid w:val="00622D51"/>
    <w:rsid w:val="00623A98"/>
    <w:rsid w:val="00625383"/>
    <w:rsid w:val="00625715"/>
    <w:rsid w:val="006264E8"/>
    <w:rsid w:val="0062677B"/>
    <w:rsid w:val="0062701B"/>
    <w:rsid w:val="00627181"/>
    <w:rsid w:val="0062759F"/>
    <w:rsid w:val="00632582"/>
    <w:rsid w:val="00632917"/>
    <w:rsid w:val="00633DFD"/>
    <w:rsid w:val="00635318"/>
    <w:rsid w:val="00635D30"/>
    <w:rsid w:val="00636496"/>
    <w:rsid w:val="00636FDB"/>
    <w:rsid w:val="006403F8"/>
    <w:rsid w:val="00643999"/>
    <w:rsid w:val="00644447"/>
    <w:rsid w:val="00646313"/>
    <w:rsid w:val="00652E25"/>
    <w:rsid w:val="0065353E"/>
    <w:rsid w:val="00656C1A"/>
    <w:rsid w:val="00656D43"/>
    <w:rsid w:val="00663AEF"/>
    <w:rsid w:val="00663D5D"/>
    <w:rsid w:val="0066403F"/>
    <w:rsid w:val="0066523A"/>
    <w:rsid w:val="0066558B"/>
    <w:rsid w:val="00666073"/>
    <w:rsid w:val="00666C33"/>
    <w:rsid w:val="00666F6A"/>
    <w:rsid w:val="0066744A"/>
    <w:rsid w:val="00670080"/>
    <w:rsid w:val="00670693"/>
    <w:rsid w:val="006722EA"/>
    <w:rsid w:val="006740D8"/>
    <w:rsid w:val="00674DEE"/>
    <w:rsid w:val="00675408"/>
    <w:rsid w:val="006755EF"/>
    <w:rsid w:val="00676991"/>
    <w:rsid w:val="00676EE3"/>
    <w:rsid w:val="00676F51"/>
    <w:rsid w:val="0067716D"/>
    <w:rsid w:val="00677596"/>
    <w:rsid w:val="00677903"/>
    <w:rsid w:val="00680893"/>
    <w:rsid w:val="00680A47"/>
    <w:rsid w:val="00680C5D"/>
    <w:rsid w:val="00680E4F"/>
    <w:rsid w:val="00681054"/>
    <w:rsid w:val="00681558"/>
    <w:rsid w:val="00681F07"/>
    <w:rsid w:val="0068273C"/>
    <w:rsid w:val="00682F44"/>
    <w:rsid w:val="00683349"/>
    <w:rsid w:val="0068350F"/>
    <w:rsid w:val="00683B75"/>
    <w:rsid w:val="0068453A"/>
    <w:rsid w:val="00685003"/>
    <w:rsid w:val="006851D8"/>
    <w:rsid w:val="00685538"/>
    <w:rsid w:val="00686561"/>
    <w:rsid w:val="00691342"/>
    <w:rsid w:val="006917EE"/>
    <w:rsid w:val="00692872"/>
    <w:rsid w:val="00693898"/>
    <w:rsid w:val="00693D62"/>
    <w:rsid w:val="00695163"/>
    <w:rsid w:val="00695992"/>
    <w:rsid w:val="00696A6E"/>
    <w:rsid w:val="006A04B2"/>
    <w:rsid w:val="006A0AA2"/>
    <w:rsid w:val="006A0F22"/>
    <w:rsid w:val="006A10E7"/>
    <w:rsid w:val="006A1C3A"/>
    <w:rsid w:val="006A347D"/>
    <w:rsid w:val="006A3FB0"/>
    <w:rsid w:val="006A4662"/>
    <w:rsid w:val="006A4BA4"/>
    <w:rsid w:val="006A6062"/>
    <w:rsid w:val="006A6863"/>
    <w:rsid w:val="006A7892"/>
    <w:rsid w:val="006B1796"/>
    <w:rsid w:val="006B311D"/>
    <w:rsid w:val="006B35CA"/>
    <w:rsid w:val="006B5440"/>
    <w:rsid w:val="006B547A"/>
    <w:rsid w:val="006B6C47"/>
    <w:rsid w:val="006C09C9"/>
    <w:rsid w:val="006C114F"/>
    <w:rsid w:val="006C1871"/>
    <w:rsid w:val="006C4C41"/>
    <w:rsid w:val="006C54EE"/>
    <w:rsid w:val="006C5846"/>
    <w:rsid w:val="006C5945"/>
    <w:rsid w:val="006C6A94"/>
    <w:rsid w:val="006C72FB"/>
    <w:rsid w:val="006C74B4"/>
    <w:rsid w:val="006C7504"/>
    <w:rsid w:val="006C7EEE"/>
    <w:rsid w:val="006D1301"/>
    <w:rsid w:val="006D4275"/>
    <w:rsid w:val="006E0136"/>
    <w:rsid w:val="006E067B"/>
    <w:rsid w:val="006E0D81"/>
    <w:rsid w:val="006E122D"/>
    <w:rsid w:val="006E210A"/>
    <w:rsid w:val="006E28EE"/>
    <w:rsid w:val="006E3587"/>
    <w:rsid w:val="006E50B5"/>
    <w:rsid w:val="006E5248"/>
    <w:rsid w:val="006E5DA0"/>
    <w:rsid w:val="006E62CB"/>
    <w:rsid w:val="006F00DE"/>
    <w:rsid w:val="006F018F"/>
    <w:rsid w:val="006F0474"/>
    <w:rsid w:val="006F0923"/>
    <w:rsid w:val="006F0A47"/>
    <w:rsid w:val="006F23E7"/>
    <w:rsid w:val="006F2853"/>
    <w:rsid w:val="006F2BDA"/>
    <w:rsid w:val="006F3F3C"/>
    <w:rsid w:val="006F3F4D"/>
    <w:rsid w:val="006F5317"/>
    <w:rsid w:val="006F5A1A"/>
    <w:rsid w:val="006F5CAF"/>
    <w:rsid w:val="006F5FA9"/>
    <w:rsid w:val="006F639B"/>
    <w:rsid w:val="006F6BFF"/>
    <w:rsid w:val="00700186"/>
    <w:rsid w:val="00700DC2"/>
    <w:rsid w:val="0070174D"/>
    <w:rsid w:val="00701B6E"/>
    <w:rsid w:val="00702704"/>
    <w:rsid w:val="00703061"/>
    <w:rsid w:val="007036BC"/>
    <w:rsid w:val="00705CB4"/>
    <w:rsid w:val="007061D3"/>
    <w:rsid w:val="007065E8"/>
    <w:rsid w:val="00706A4F"/>
    <w:rsid w:val="0070747A"/>
    <w:rsid w:val="00707F78"/>
    <w:rsid w:val="00712363"/>
    <w:rsid w:val="00712A38"/>
    <w:rsid w:val="00713536"/>
    <w:rsid w:val="007139CC"/>
    <w:rsid w:val="0071414B"/>
    <w:rsid w:val="00714406"/>
    <w:rsid w:val="007144A5"/>
    <w:rsid w:val="0071752E"/>
    <w:rsid w:val="00720501"/>
    <w:rsid w:val="007231D5"/>
    <w:rsid w:val="00725735"/>
    <w:rsid w:val="00725885"/>
    <w:rsid w:val="00730532"/>
    <w:rsid w:val="00730641"/>
    <w:rsid w:val="00730851"/>
    <w:rsid w:val="00730A5B"/>
    <w:rsid w:val="0073132D"/>
    <w:rsid w:val="007318CB"/>
    <w:rsid w:val="00731A4B"/>
    <w:rsid w:val="00731BB1"/>
    <w:rsid w:val="00732102"/>
    <w:rsid w:val="00733E15"/>
    <w:rsid w:val="007342D5"/>
    <w:rsid w:val="00734F89"/>
    <w:rsid w:val="00735107"/>
    <w:rsid w:val="0073709F"/>
    <w:rsid w:val="00740334"/>
    <w:rsid w:val="00740E5A"/>
    <w:rsid w:val="007415CE"/>
    <w:rsid w:val="0074185A"/>
    <w:rsid w:val="00743288"/>
    <w:rsid w:val="0074490D"/>
    <w:rsid w:val="00746842"/>
    <w:rsid w:val="00746DF6"/>
    <w:rsid w:val="00747DE2"/>
    <w:rsid w:val="00750A83"/>
    <w:rsid w:val="007514E1"/>
    <w:rsid w:val="007519FA"/>
    <w:rsid w:val="00751A71"/>
    <w:rsid w:val="007526EC"/>
    <w:rsid w:val="0075303B"/>
    <w:rsid w:val="007538D9"/>
    <w:rsid w:val="00753E7F"/>
    <w:rsid w:val="00754064"/>
    <w:rsid w:val="007542B0"/>
    <w:rsid w:val="00754A16"/>
    <w:rsid w:val="00754A53"/>
    <w:rsid w:val="00754AB9"/>
    <w:rsid w:val="00755AE4"/>
    <w:rsid w:val="00755FFC"/>
    <w:rsid w:val="00756493"/>
    <w:rsid w:val="00757B32"/>
    <w:rsid w:val="00757EC3"/>
    <w:rsid w:val="007607AA"/>
    <w:rsid w:val="007632E2"/>
    <w:rsid w:val="0076367E"/>
    <w:rsid w:val="00764587"/>
    <w:rsid w:val="00764DBF"/>
    <w:rsid w:val="0076546F"/>
    <w:rsid w:val="00765839"/>
    <w:rsid w:val="00766FAF"/>
    <w:rsid w:val="007671FB"/>
    <w:rsid w:val="00771125"/>
    <w:rsid w:val="00774F6C"/>
    <w:rsid w:val="007757F1"/>
    <w:rsid w:val="00776144"/>
    <w:rsid w:val="00776A00"/>
    <w:rsid w:val="00777A4A"/>
    <w:rsid w:val="00777B3B"/>
    <w:rsid w:val="00780CC7"/>
    <w:rsid w:val="00781A15"/>
    <w:rsid w:val="007822D3"/>
    <w:rsid w:val="00782614"/>
    <w:rsid w:val="00783878"/>
    <w:rsid w:val="00784981"/>
    <w:rsid w:val="00784E40"/>
    <w:rsid w:val="00786CBA"/>
    <w:rsid w:val="00792B75"/>
    <w:rsid w:val="007938C5"/>
    <w:rsid w:val="007955FE"/>
    <w:rsid w:val="00795A4C"/>
    <w:rsid w:val="00796DB8"/>
    <w:rsid w:val="007974B3"/>
    <w:rsid w:val="00797EBF"/>
    <w:rsid w:val="007A047E"/>
    <w:rsid w:val="007A1ED2"/>
    <w:rsid w:val="007A2491"/>
    <w:rsid w:val="007A2D55"/>
    <w:rsid w:val="007A4263"/>
    <w:rsid w:val="007A4ECD"/>
    <w:rsid w:val="007A6B80"/>
    <w:rsid w:val="007B2FE7"/>
    <w:rsid w:val="007B3089"/>
    <w:rsid w:val="007B3B2B"/>
    <w:rsid w:val="007B6006"/>
    <w:rsid w:val="007B6465"/>
    <w:rsid w:val="007B79B5"/>
    <w:rsid w:val="007C0C68"/>
    <w:rsid w:val="007C6369"/>
    <w:rsid w:val="007C7114"/>
    <w:rsid w:val="007D02F7"/>
    <w:rsid w:val="007D0974"/>
    <w:rsid w:val="007D0B66"/>
    <w:rsid w:val="007D1397"/>
    <w:rsid w:val="007D2373"/>
    <w:rsid w:val="007D29F5"/>
    <w:rsid w:val="007D2F2D"/>
    <w:rsid w:val="007D458D"/>
    <w:rsid w:val="007D6613"/>
    <w:rsid w:val="007D7134"/>
    <w:rsid w:val="007E25AA"/>
    <w:rsid w:val="007E2D24"/>
    <w:rsid w:val="007E3571"/>
    <w:rsid w:val="007E6EF1"/>
    <w:rsid w:val="007E7BEA"/>
    <w:rsid w:val="007F16A2"/>
    <w:rsid w:val="007F1EB5"/>
    <w:rsid w:val="007F2B7E"/>
    <w:rsid w:val="007F3278"/>
    <w:rsid w:val="007F3557"/>
    <w:rsid w:val="007F39C5"/>
    <w:rsid w:val="007F40EF"/>
    <w:rsid w:val="007F50DA"/>
    <w:rsid w:val="007F583D"/>
    <w:rsid w:val="007F6ACB"/>
    <w:rsid w:val="007F7A10"/>
    <w:rsid w:val="00800CFD"/>
    <w:rsid w:val="008026F2"/>
    <w:rsid w:val="00804788"/>
    <w:rsid w:val="00806403"/>
    <w:rsid w:val="00806874"/>
    <w:rsid w:val="008069AC"/>
    <w:rsid w:val="00806B79"/>
    <w:rsid w:val="008070A4"/>
    <w:rsid w:val="0080782A"/>
    <w:rsid w:val="0080789E"/>
    <w:rsid w:val="00810D75"/>
    <w:rsid w:val="008113B7"/>
    <w:rsid w:val="0081203F"/>
    <w:rsid w:val="008120F0"/>
    <w:rsid w:val="00812AF3"/>
    <w:rsid w:val="00812E12"/>
    <w:rsid w:val="00813FC6"/>
    <w:rsid w:val="00814168"/>
    <w:rsid w:val="008147D5"/>
    <w:rsid w:val="0081528B"/>
    <w:rsid w:val="00815F97"/>
    <w:rsid w:val="00816C55"/>
    <w:rsid w:val="0082329F"/>
    <w:rsid w:val="0082337A"/>
    <w:rsid w:val="0082592F"/>
    <w:rsid w:val="0082597F"/>
    <w:rsid w:val="008268FF"/>
    <w:rsid w:val="0082745E"/>
    <w:rsid w:val="00827EC3"/>
    <w:rsid w:val="008308F5"/>
    <w:rsid w:val="00830F88"/>
    <w:rsid w:val="00832B04"/>
    <w:rsid w:val="00833789"/>
    <w:rsid w:val="008341C0"/>
    <w:rsid w:val="00834D67"/>
    <w:rsid w:val="008358A5"/>
    <w:rsid w:val="00836746"/>
    <w:rsid w:val="00836AA4"/>
    <w:rsid w:val="00837B19"/>
    <w:rsid w:val="00837D8E"/>
    <w:rsid w:val="00840DBF"/>
    <w:rsid w:val="008415BF"/>
    <w:rsid w:val="0084377E"/>
    <w:rsid w:val="00843791"/>
    <w:rsid w:val="00843EA5"/>
    <w:rsid w:val="00844102"/>
    <w:rsid w:val="008443D2"/>
    <w:rsid w:val="00845481"/>
    <w:rsid w:val="008459AF"/>
    <w:rsid w:val="00845D36"/>
    <w:rsid w:val="00845DB8"/>
    <w:rsid w:val="00846419"/>
    <w:rsid w:val="00846676"/>
    <w:rsid w:val="00846FAE"/>
    <w:rsid w:val="008509D3"/>
    <w:rsid w:val="0085193D"/>
    <w:rsid w:val="00853FBC"/>
    <w:rsid w:val="008568A8"/>
    <w:rsid w:val="0085734E"/>
    <w:rsid w:val="00857A79"/>
    <w:rsid w:val="008611BB"/>
    <w:rsid w:val="00862E51"/>
    <w:rsid w:val="008634E3"/>
    <w:rsid w:val="00865DAE"/>
    <w:rsid w:val="008660BA"/>
    <w:rsid w:val="00867550"/>
    <w:rsid w:val="008702FC"/>
    <w:rsid w:val="00870CA5"/>
    <w:rsid w:val="0087121B"/>
    <w:rsid w:val="00871EBA"/>
    <w:rsid w:val="00872D1A"/>
    <w:rsid w:val="008732D2"/>
    <w:rsid w:val="00875348"/>
    <w:rsid w:val="008754CC"/>
    <w:rsid w:val="00875AE1"/>
    <w:rsid w:val="0087675C"/>
    <w:rsid w:val="00876A51"/>
    <w:rsid w:val="00877BA6"/>
    <w:rsid w:val="00880971"/>
    <w:rsid w:val="00881FC4"/>
    <w:rsid w:val="0088210B"/>
    <w:rsid w:val="00883ED0"/>
    <w:rsid w:val="00884487"/>
    <w:rsid w:val="008848CB"/>
    <w:rsid w:val="008852B3"/>
    <w:rsid w:val="00885975"/>
    <w:rsid w:val="00886471"/>
    <w:rsid w:val="0088669C"/>
    <w:rsid w:val="00886B8A"/>
    <w:rsid w:val="00886E9C"/>
    <w:rsid w:val="00890CC7"/>
    <w:rsid w:val="00890D93"/>
    <w:rsid w:val="00890DB8"/>
    <w:rsid w:val="00890DDA"/>
    <w:rsid w:val="00890EC2"/>
    <w:rsid w:val="00891431"/>
    <w:rsid w:val="00892566"/>
    <w:rsid w:val="0089284F"/>
    <w:rsid w:val="008928F7"/>
    <w:rsid w:val="00892F15"/>
    <w:rsid w:val="00893D6B"/>
    <w:rsid w:val="008941C0"/>
    <w:rsid w:val="00895562"/>
    <w:rsid w:val="00896C58"/>
    <w:rsid w:val="008A02F4"/>
    <w:rsid w:val="008A1A81"/>
    <w:rsid w:val="008A1ADE"/>
    <w:rsid w:val="008A2486"/>
    <w:rsid w:val="008A2661"/>
    <w:rsid w:val="008A2BE6"/>
    <w:rsid w:val="008A2CC1"/>
    <w:rsid w:val="008A393C"/>
    <w:rsid w:val="008A7EE4"/>
    <w:rsid w:val="008B2FD4"/>
    <w:rsid w:val="008B3782"/>
    <w:rsid w:val="008B39FD"/>
    <w:rsid w:val="008B41B1"/>
    <w:rsid w:val="008B449C"/>
    <w:rsid w:val="008B557D"/>
    <w:rsid w:val="008C0F8D"/>
    <w:rsid w:val="008C11A4"/>
    <w:rsid w:val="008C1230"/>
    <w:rsid w:val="008C275A"/>
    <w:rsid w:val="008C27F9"/>
    <w:rsid w:val="008C5138"/>
    <w:rsid w:val="008C7526"/>
    <w:rsid w:val="008C7836"/>
    <w:rsid w:val="008C78DC"/>
    <w:rsid w:val="008C7D5B"/>
    <w:rsid w:val="008C7F0E"/>
    <w:rsid w:val="008D0CC4"/>
    <w:rsid w:val="008D15A5"/>
    <w:rsid w:val="008D18CD"/>
    <w:rsid w:val="008D222E"/>
    <w:rsid w:val="008D2463"/>
    <w:rsid w:val="008D2F31"/>
    <w:rsid w:val="008D3A16"/>
    <w:rsid w:val="008D3C07"/>
    <w:rsid w:val="008D4817"/>
    <w:rsid w:val="008D59F3"/>
    <w:rsid w:val="008D6359"/>
    <w:rsid w:val="008D6656"/>
    <w:rsid w:val="008D75BB"/>
    <w:rsid w:val="008D796A"/>
    <w:rsid w:val="008E0974"/>
    <w:rsid w:val="008E20A5"/>
    <w:rsid w:val="008E3276"/>
    <w:rsid w:val="008E5C71"/>
    <w:rsid w:val="008E5CF8"/>
    <w:rsid w:val="008E5E59"/>
    <w:rsid w:val="008E7438"/>
    <w:rsid w:val="008E7B60"/>
    <w:rsid w:val="008F2355"/>
    <w:rsid w:val="008F2EAD"/>
    <w:rsid w:val="008F32CA"/>
    <w:rsid w:val="008F4341"/>
    <w:rsid w:val="008F4D6B"/>
    <w:rsid w:val="008F6E26"/>
    <w:rsid w:val="00900A0D"/>
    <w:rsid w:val="00902B02"/>
    <w:rsid w:val="0090364F"/>
    <w:rsid w:val="009036A0"/>
    <w:rsid w:val="009036DC"/>
    <w:rsid w:val="00903CD9"/>
    <w:rsid w:val="00904725"/>
    <w:rsid w:val="00905AFD"/>
    <w:rsid w:val="00906805"/>
    <w:rsid w:val="00906D64"/>
    <w:rsid w:val="00907D62"/>
    <w:rsid w:val="009109F5"/>
    <w:rsid w:val="00910CE2"/>
    <w:rsid w:val="009125C8"/>
    <w:rsid w:val="009158DC"/>
    <w:rsid w:val="00916270"/>
    <w:rsid w:val="00916496"/>
    <w:rsid w:val="0091743B"/>
    <w:rsid w:val="00917D9E"/>
    <w:rsid w:val="00917F7A"/>
    <w:rsid w:val="0092259D"/>
    <w:rsid w:val="009228FB"/>
    <w:rsid w:val="00923E5C"/>
    <w:rsid w:val="00930F01"/>
    <w:rsid w:val="00931A13"/>
    <w:rsid w:val="009334FE"/>
    <w:rsid w:val="00933888"/>
    <w:rsid w:val="009342F9"/>
    <w:rsid w:val="00934486"/>
    <w:rsid w:val="00936010"/>
    <w:rsid w:val="00936CE7"/>
    <w:rsid w:val="00936ED4"/>
    <w:rsid w:val="00937B67"/>
    <w:rsid w:val="00940BBF"/>
    <w:rsid w:val="009417CA"/>
    <w:rsid w:val="00941BB9"/>
    <w:rsid w:val="00941CE0"/>
    <w:rsid w:val="009444E5"/>
    <w:rsid w:val="009501F0"/>
    <w:rsid w:val="0095032D"/>
    <w:rsid w:val="00950481"/>
    <w:rsid w:val="009512F1"/>
    <w:rsid w:val="00952C5A"/>
    <w:rsid w:val="00952D48"/>
    <w:rsid w:val="00952ED9"/>
    <w:rsid w:val="009556C4"/>
    <w:rsid w:val="00955C9E"/>
    <w:rsid w:val="00957C7D"/>
    <w:rsid w:val="00960482"/>
    <w:rsid w:val="00960639"/>
    <w:rsid w:val="0096092F"/>
    <w:rsid w:val="00961015"/>
    <w:rsid w:val="00963E84"/>
    <w:rsid w:val="00964423"/>
    <w:rsid w:val="00964E04"/>
    <w:rsid w:val="0096649B"/>
    <w:rsid w:val="00966614"/>
    <w:rsid w:val="00967BFC"/>
    <w:rsid w:val="00970210"/>
    <w:rsid w:val="00970879"/>
    <w:rsid w:val="0097149B"/>
    <w:rsid w:val="00971BCF"/>
    <w:rsid w:val="009731C7"/>
    <w:rsid w:val="00974999"/>
    <w:rsid w:val="00974B85"/>
    <w:rsid w:val="009755D9"/>
    <w:rsid w:val="00975D07"/>
    <w:rsid w:val="00976982"/>
    <w:rsid w:val="00980FEF"/>
    <w:rsid w:val="009817FC"/>
    <w:rsid w:val="009825AE"/>
    <w:rsid w:val="00983617"/>
    <w:rsid w:val="009844F3"/>
    <w:rsid w:val="00985BE4"/>
    <w:rsid w:val="00986FFA"/>
    <w:rsid w:val="009879EC"/>
    <w:rsid w:val="009900B3"/>
    <w:rsid w:val="0099055E"/>
    <w:rsid w:val="00990A28"/>
    <w:rsid w:val="00991B7F"/>
    <w:rsid w:val="00992247"/>
    <w:rsid w:val="00994081"/>
    <w:rsid w:val="009948F0"/>
    <w:rsid w:val="00995776"/>
    <w:rsid w:val="00996780"/>
    <w:rsid w:val="00996D5E"/>
    <w:rsid w:val="009A06D7"/>
    <w:rsid w:val="009A17DB"/>
    <w:rsid w:val="009A18CE"/>
    <w:rsid w:val="009A30EB"/>
    <w:rsid w:val="009A3E95"/>
    <w:rsid w:val="009A473F"/>
    <w:rsid w:val="009A60C0"/>
    <w:rsid w:val="009A65CC"/>
    <w:rsid w:val="009B0B7B"/>
    <w:rsid w:val="009B1CE0"/>
    <w:rsid w:val="009B2600"/>
    <w:rsid w:val="009B2EB2"/>
    <w:rsid w:val="009B3550"/>
    <w:rsid w:val="009B482D"/>
    <w:rsid w:val="009B50E5"/>
    <w:rsid w:val="009C0129"/>
    <w:rsid w:val="009C06EF"/>
    <w:rsid w:val="009C088C"/>
    <w:rsid w:val="009C357B"/>
    <w:rsid w:val="009C3D7D"/>
    <w:rsid w:val="009C4614"/>
    <w:rsid w:val="009C4E01"/>
    <w:rsid w:val="009D19D9"/>
    <w:rsid w:val="009D1EB6"/>
    <w:rsid w:val="009D2985"/>
    <w:rsid w:val="009D2DB1"/>
    <w:rsid w:val="009D474F"/>
    <w:rsid w:val="009D4EDE"/>
    <w:rsid w:val="009D7BE3"/>
    <w:rsid w:val="009E22AF"/>
    <w:rsid w:val="009E3253"/>
    <w:rsid w:val="009E37AE"/>
    <w:rsid w:val="009E3A71"/>
    <w:rsid w:val="009E44F4"/>
    <w:rsid w:val="009E666C"/>
    <w:rsid w:val="009E71A1"/>
    <w:rsid w:val="009E7307"/>
    <w:rsid w:val="009F08CE"/>
    <w:rsid w:val="009F0BBB"/>
    <w:rsid w:val="009F3265"/>
    <w:rsid w:val="009F37EC"/>
    <w:rsid w:val="009F43C6"/>
    <w:rsid w:val="009F4973"/>
    <w:rsid w:val="009F4AB9"/>
    <w:rsid w:val="009F4BF8"/>
    <w:rsid w:val="00A00BA4"/>
    <w:rsid w:val="00A019A1"/>
    <w:rsid w:val="00A03CB2"/>
    <w:rsid w:val="00A04A3E"/>
    <w:rsid w:val="00A053BE"/>
    <w:rsid w:val="00A05F56"/>
    <w:rsid w:val="00A0724B"/>
    <w:rsid w:val="00A07347"/>
    <w:rsid w:val="00A101DD"/>
    <w:rsid w:val="00A131A2"/>
    <w:rsid w:val="00A14396"/>
    <w:rsid w:val="00A1478D"/>
    <w:rsid w:val="00A14A95"/>
    <w:rsid w:val="00A14ED3"/>
    <w:rsid w:val="00A153BD"/>
    <w:rsid w:val="00A153C1"/>
    <w:rsid w:val="00A17876"/>
    <w:rsid w:val="00A208C7"/>
    <w:rsid w:val="00A2261F"/>
    <w:rsid w:val="00A23179"/>
    <w:rsid w:val="00A2488C"/>
    <w:rsid w:val="00A24EFF"/>
    <w:rsid w:val="00A255A6"/>
    <w:rsid w:val="00A26D39"/>
    <w:rsid w:val="00A27B13"/>
    <w:rsid w:val="00A31A50"/>
    <w:rsid w:val="00A3393E"/>
    <w:rsid w:val="00A33F40"/>
    <w:rsid w:val="00A33FC1"/>
    <w:rsid w:val="00A34DFE"/>
    <w:rsid w:val="00A35A3E"/>
    <w:rsid w:val="00A404E0"/>
    <w:rsid w:val="00A4068E"/>
    <w:rsid w:val="00A45094"/>
    <w:rsid w:val="00A45640"/>
    <w:rsid w:val="00A51CB7"/>
    <w:rsid w:val="00A52866"/>
    <w:rsid w:val="00A534F3"/>
    <w:rsid w:val="00A53B2B"/>
    <w:rsid w:val="00A53B70"/>
    <w:rsid w:val="00A54474"/>
    <w:rsid w:val="00A5552F"/>
    <w:rsid w:val="00A55548"/>
    <w:rsid w:val="00A55D95"/>
    <w:rsid w:val="00A55FF8"/>
    <w:rsid w:val="00A6004E"/>
    <w:rsid w:val="00A60209"/>
    <w:rsid w:val="00A60B34"/>
    <w:rsid w:val="00A60BCC"/>
    <w:rsid w:val="00A60F07"/>
    <w:rsid w:val="00A6209E"/>
    <w:rsid w:val="00A62F7F"/>
    <w:rsid w:val="00A639E0"/>
    <w:rsid w:val="00A64FE1"/>
    <w:rsid w:val="00A651BE"/>
    <w:rsid w:val="00A66565"/>
    <w:rsid w:val="00A70F3F"/>
    <w:rsid w:val="00A71B63"/>
    <w:rsid w:val="00A71E58"/>
    <w:rsid w:val="00A75B17"/>
    <w:rsid w:val="00A75F2D"/>
    <w:rsid w:val="00A8017A"/>
    <w:rsid w:val="00A802ED"/>
    <w:rsid w:val="00A83272"/>
    <w:rsid w:val="00A83CD5"/>
    <w:rsid w:val="00A84A4F"/>
    <w:rsid w:val="00A92317"/>
    <w:rsid w:val="00A92DAA"/>
    <w:rsid w:val="00A92E3F"/>
    <w:rsid w:val="00A935ED"/>
    <w:rsid w:val="00A93893"/>
    <w:rsid w:val="00A93CA9"/>
    <w:rsid w:val="00A93D09"/>
    <w:rsid w:val="00A941F9"/>
    <w:rsid w:val="00A952A9"/>
    <w:rsid w:val="00A954F0"/>
    <w:rsid w:val="00A95855"/>
    <w:rsid w:val="00A962A4"/>
    <w:rsid w:val="00A968F8"/>
    <w:rsid w:val="00A96CBD"/>
    <w:rsid w:val="00AA153E"/>
    <w:rsid w:val="00AA16C0"/>
    <w:rsid w:val="00AA2308"/>
    <w:rsid w:val="00AA284F"/>
    <w:rsid w:val="00AA28F0"/>
    <w:rsid w:val="00AA2FCB"/>
    <w:rsid w:val="00AA36B7"/>
    <w:rsid w:val="00AA3A7B"/>
    <w:rsid w:val="00AA4378"/>
    <w:rsid w:val="00AA478A"/>
    <w:rsid w:val="00AA4D63"/>
    <w:rsid w:val="00AA4E21"/>
    <w:rsid w:val="00AA5413"/>
    <w:rsid w:val="00AA55B4"/>
    <w:rsid w:val="00AA651C"/>
    <w:rsid w:val="00AA69FD"/>
    <w:rsid w:val="00AA7094"/>
    <w:rsid w:val="00AB0728"/>
    <w:rsid w:val="00AB1555"/>
    <w:rsid w:val="00AB1684"/>
    <w:rsid w:val="00AB36FE"/>
    <w:rsid w:val="00AB3D2B"/>
    <w:rsid w:val="00AB6220"/>
    <w:rsid w:val="00AB636B"/>
    <w:rsid w:val="00AB7226"/>
    <w:rsid w:val="00AC085E"/>
    <w:rsid w:val="00AC3562"/>
    <w:rsid w:val="00AC3A22"/>
    <w:rsid w:val="00AC46C9"/>
    <w:rsid w:val="00AC4CDC"/>
    <w:rsid w:val="00AC62ED"/>
    <w:rsid w:val="00AC671B"/>
    <w:rsid w:val="00AC70E4"/>
    <w:rsid w:val="00AC734D"/>
    <w:rsid w:val="00AD08C7"/>
    <w:rsid w:val="00AD26B2"/>
    <w:rsid w:val="00AD2770"/>
    <w:rsid w:val="00AD375A"/>
    <w:rsid w:val="00AD3F18"/>
    <w:rsid w:val="00AE06CC"/>
    <w:rsid w:val="00AE127F"/>
    <w:rsid w:val="00AE1465"/>
    <w:rsid w:val="00AE2498"/>
    <w:rsid w:val="00AE3B4C"/>
    <w:rsid w:val="00AE484E"/>
    <w:rsid w:val="00AE61B7"/>
    <w:rsid w:val="00AE6469"/>
    <w:rsid w:val="00AE647D"/>
    <w:rsid w:val="00AE7E10"/>
    <w:rsid w:val="00AF0046"/>
    <w:rsid w:val="00AF0879"/>
    <w:rsid w:val="00AF1541"/>
    <w:rsid w:val="00AF1757"/>
    <w:rsid w:val="00AF1EDC"/>
    <w:rsid w:val="00AF24A4"/>
    <w:rsid w:val="00AF2D32"/>
    <w:rsid w:val="00AF3D29"/>
    <w:rsid w:val="00AF52A3"/>
    <w:rsid w:val="00AF64E4"/>
    <w:rsid w:val="00AF6EB2"/>
    <w:rsid w:val="00AF7350"/>
    <w:rsid w:val="00B0027E"/>
    <w:rsid w:val="00B01B53"/>
    <w:rsid w:val="00B02496"/>
    <w:rsid w:val="00B026C8"/>
    <w:rsid w:val="00B03B29"/>
    <w:rsid w:val="00B04491"/>
    <w:rsid w:val="00B06184"/>
    <w:rsid w:val="00B107C2"/>
    <w:rsid w:val="00B11273"/>
    <w:rsid w:val="00B123F0"/>
    <w:rsid w:val="00B13467"/>
    <w:rsid w:val="00B1473E"/>
    <w:rsid w:val="00B14E18"/>
    <w:rsid w:val="00B15BA8"/>
    <w:rsid w:val="00B16FF2"/>
    <w:rsid w:val="00B17D7C"/>
    <w:rsid w:val="00B201FA"/>
    <w:rsid w:val="00B20F45"/>
    <w:rsid w:val="00B21888"/>
    <w:rsid w:val="00B21AED"/>
    <w:rsid w:val="00B222EB"/>
    <w:rsid w:val="00B22437"/>
    <w:rsid w:val="00B22697"/>
    <w:rsid w:val="00B229FC"/>
    <w:rsid w:val="00B22F16"/>
    <w:rsid w:val="00B23B67"/>
    <w:rsid w:val="00B24D7D"/>
    <w:rsid w:val="00B25D4F"/>
    <w:rsid w:val="00B26A30"/>
    <w:rsid w:val="00B26A40"/>
    <w:rsid w:val="00B2711B"/>
    <w:rsid w:val="00B27374"/>
    <w:rsid w:val="00B27909"/>
    <w:rsid w:val="00B32030"/>
    <w:rsid w:val="00B322F2"/>
    <w:rsid w:val="00B33C75"/>
    <w:rsid w:val="00B3471B"/>
    <w:rsid w:val="00B34A52"/>
    <w:rsid w:val="00B37181"/>
    <w:rsid w:val="00B37571"/>
    <w:rsid w:val="00B37720"/>
    <w:rsid w:val="00B379EB"/>
    <w:rsid w:val="00B37C7B"/>
    <w:rsid w:val="00B37D27"/>
    <w:rsid w:val="00B41287"/>
    <w:rsid w:val="00B41AFC"/>
    <w:rsid w:val="00B42517"/>
    <w:rsid w:val="00B4370E"/>
    <w:rsid w:val="00B43731"/>
    <w:rsid w:val="00B43F02"/>
    <w:rsid w:val="00B4401F"/>
    <w:rsid w:val="00B44058"/>
    <w:rsid w:val="00B44387"/>
    <w:rsid w:val="00B450DB"/>
    <w:rsid w:val="00B4762C"/>
    <w:rsid w:val="00B47734"/>
    <w:rsid w:val="00B47ED1"/>
    <w:rsid w:val="00B5157E"/>
    <w:rsid w:val="00B516E0"/>
    <w:rsid w:val="00B52BBE"/>
    <w:rsid w:val="00B53FA6"/>
    <w:rsid w:val="00B54C75"/>
    <w:rsid w:val="00B556AC"/>
    <w:rsid w:val="00B572AC"/>
    <w:rsid w:val="00B60AD4"/>
    <w:rsid w:val="00B61FE7"/>
    <w:rsid w:val="00B62B77"/>
    <w:rsid w:val="00B62F61"/>
    <w:rsid w:val="00B663B3"/>
    <w:rsid w:val="00B666B5"/>
    <w:rsid w:val="00B667A1"/>
    <w:rsid w:val="00B67B4E"/>
    <w:rsid w:val="00B7200C"/>
    <w:rsid w:val="00B737B1"/>
    <w:rsid w:val="00B76341"/>
    <w:rsid w:val="00B76585"/>
    <w:rsid w:val="00B77F5D"/>
    <w:rsid w:val="00B81A72"/>
    <w:rsid w:val="00B81BA1"/>
    <w:rsid w:val="00B859C9"/>
    <w:rsid w:val="00B86DD7"/>
    <w:rsid w:val="00B87AA4"/>
    <w:rsid w:val="00B9022C"/>
    <w:rsid w:val="00B907B0"/>
    <w:rsid w:val="00B90956"/>
    <w:rsid w:val="00B91E4E"/>
    <w:rsid w:val="00B92EE3"/>
    <w:rsid w:val="00B93137"/>
    <w:rsid w:val="00B9658B"/>
    <w:rsid w:val="00B9741A"/>
    <w:rsid w:val="00BA123B"/>
    <w:rsid w:val="00BA1733"/>
    <w:rsid w:val="00BA1C58"/>
    <w:rsid w:val="00BA1FA3"/>
    <w:rsid w:val="00BA229E"/>
    <w:rsid w:val="00BA375E"/>
    <w:rsid w:val="00BA5360"/>
    <w:rsid w:val="00BA5D0D"/>
    <w:rsid w:val="00BA6C4D"/>
    <w:rsid w:val="00BB0C90"/>
    <w:rsid w:val="00BB12B0"/>
    <w:rsid w:val="00BB1F9B"/>
    <w:rsid w:val="00BB2264"/>
    <w:rsid w:val="00BB35F5"/>
    <w:rsid w:val="00BB3802"/>
    <w:rsid w:val="00BB3DD3"/>
    <w:rsid w:val="00BB4961"/>
    <w:rsid w:val="00BB5FF0"/>
    <w:rsid w:val="00BB660D"/>
    <w:rsid w:val="00BB6A4F"/>
    <w:rsid w:val="00BB6F57"/>
    <w:rsid w:val="00BB709C"/>
    <w:rsid w:val="00BB7750"/>
    <w:rsid w:val="00BB7C2B"/>
    <w:rsid w:val="00BC00D6"/>
    <w:rsid w:val="00BC13DE"/>
    <w:rsid w:val="00BC1AFE"/>
    <w:rsid w:val="00BC21D9"/>
    <w:rsid w:val="00BC3652"/>
    <w:rsid w:val="00BC3C12"/>
    <w:rsid w:val="00BC4005"/>
    <w:rsid w:val="00BC70CE"/>
    <w:rsid w:val="00BD1BA2"/>
    <w:rsid w:val="00BD315F"/>
    <w:rsid w:val="00BD59C0"/>
    <w:rsid w:val="00BD71E9"/>
    <w:rsid w:val="00BE0CF3"/>
    <w:rsid w:val="00BE335F"/>
    <w:rsid w:val="00BE3D6C"/>
    <w:rsid w:val="00BE5D57"/>
    <w:rsid w:val="00BF07B6"/>
    <w:rsid w:val="00BF0DB7"/>
    <w:rsid w:val="00BF16D2"/>
    <w:rsid w:val="00BF1EF1"/>
    <w:rsid w:val="00BF3E2A"/>
    <w:rsid w:val="00BF44EB"/>
    <w:rsid w:val="00BF4727"/>
    <w:rsid w:val="00BF704E"/>
    <w:rsid w:val="00BF7824"/>
    <w:rsid w:val="00BF7D0F"/>
    <w:rsid w:val="00C00269"/>
    <w:rsid w:val="00C01A26"/>
    <w:rsid w:val="00C01D2C"/>
    <w:rsid w:val="00C02800"/>
    <w:rsid w:val="00C03B91"/>
    <w:rsid w:val="00C065C6"/>
    <w:rsid w:val="00C069CC"/>
    <w:rsid w:val="00C07102"/>
    <w:rsid w:val="00C07949"/>
    <w:rsid w:val="00C11823"/>
    <w:rsid w:val="00C11EF5"/>
    <w:rsid w:val="00C132B2"/>
    <w:rsid w:val="00C15CD6"/>
    <w:rsid w:val="00C16B2E"/>
    <w:rsid w:val="00C17619"/>
    <w:rsid w:val="00C23D2C"/>
    <w:rsid w:val="00C23D69"/>
    <w:rsid w:val="00C25E50"/>
    <w:rsid w:val="00C3019E"/>
    <w:rsid w:val="00C30500"/>
    <w:rsid w:val="00C32986"/>
    <w:rsid w:val="00C33456"/>
    <w:rsid w:val="00C334CA"/>
    <w:rsid w:val="00C3622A"/>
    <w:rsid w:val="00C362C9"/>
    <w:rsid w:val="00C36E9F"/>
    <w:rsid w:val="00C442C3"/>
    <w:rsid w:val="00C456B0"/>
    <w:rsid w:val="00C459E9"/>
    <w:rsid w:val="00C45F44"/>
    <w:rsid w:val="00C461F8"/>
    <w:rsid w:val="00C46F2B"/>
    <w:rsid w:val="00C47497"/>
    <w:rsid w:val="00C47EA3"/>
    <w:rsid w:val="00C501B5"/>
    <w:rsid w:val="00C502B7"/>
    <w:rsid w:val="00C5070C"/>
    <w:rsid w:val="00C51EEA"/>
    <w:rsid w:val="00C523C2"/>
    <w:rsid w:val="00C527AD"/>
    <w:rsid w:val="00C52CFE"/>
    <w:rsid w:val="00C53321"/>
    <w:rsid w:val="00C53532"/>
    <w:rsid w:val="00C54792"/>
    <w:rsid w:val="00C56089"/>
    <w:rsid w:val="00C571BA"/>
    <w:rsid w:val="00C60DC8"/>
    <w:rsid w:val="00C6116A"/>
    <w:rsid w:val="00C63199"/>
    <w:rsid w:val="00C6334C"/>
    <w:rsid w:val="00C63A8E"/>
    <w:rsid w:val="00C6518D"/>
    <w:rsid w:val="00C65CA5"/>
    <w:rsid w:val="00C66559"/>
    <w:rsid w:val="00C669D0"/>
    <w:rsid w:val="00C671DF"/>
    <w:rsid w:val="00C704A8"/>
    <w:rsid w:val="00C71C70"/>
    <w:rsid w:val="00C75C80"/>
    <w:rsid w:val="00C76E4E"/>
    <w:rsid w:val="00C773AF"/>
    <w:rsid w:val="00C83691"/>
    <w:rsid w:val="00C84024"/>
    <w:rsid w:val="00C849AC"/>
    <w:rsid w:val="00C850AC"/>
    <w:rsid w:val="00C850DC"/>
    <w:rsid w:val="00C8622F"/>
    <w:rsid w:val="00C86E82"/>
    <w:rsid w:val="00C87BF3"/>
    <w:rsid w:val="00C906BA"/>
    <w:rsid w:val="00C9070F"/>
    <w:rsid w:val="00C90A12"/>
    <w:rsid w:val="00C93254"/>
    <w:rsid w:val="00C9431B"/>
    <w:rsid w:val="00C95378"/>
    <w:rsid w:val="00C969DB"/>
    <w:rsid w:val="00C96FBD"/>
    <w:rsid w:val="00C97152"/>
    <w:rsid w:val="00C97966"/>
    <w:rsid w:val="00C979BC"/>
    <w:rsid w:val="00CA193C"/>
    <w:rsid w:val="00CA1ADB"/>
    <w:rsid w:val="00CA36E6"/>
    <w:rsid w:val="00CA4364"/>
    <w:rsid w:val="00CA5D02"/>
    <w:rsid w:val="00CA5D55"/>
    <w:rsid w:val="00CA6629"/>
    <w:rsid w:val="00CA6867"/>
    <w:rsid w:val="00CA72E7"/>
    <w:rsid w:val="00CA7719"/>
    <w:rsid w:val="00CB0AB8"/>
    <w:rsid w:val="00CB0CEE"/>
    <w:rsid w:val="00CB11FB"/>
    <w:rsid w:val="00CB1BE5"/>
    <w:rsid w:val="00CB1D94"/>
    <w:rsid w:val="00CB3F41"/>
    <w:rsid w:val="00CB42A8"/>
    <w:rsid w:val="00CB595D"/>
    <w:rsid w:val="00CB5E4D"/>
    <w:rsid w:val="00CC3AF4"/>
    <w:rsid w:val="00CC4849"/>
    <w:rsid w:val="00CC5211"/>
    <w:rsid w:val="00CC656B"/>
    <w:rsid w:val="00CC6C99"/>
    <w:rsid w:val="00CC7901"/>
    <w:rsid w:val="00CC7DC5"/>
    <w:rsid w:val="00CD0065"/>
    <w:rsid w:val="00CD0763"/>
    <w:rsid w:val="00CD0FE8"/>
    <w:rsid w:val="00CD1377"/>
    <w:rsid w:val="00CD28FD"/>
    <w:rsid w:val="00CD2C58"/>
    <w:rsid w:val="00CD3239"/>
    <w:rsid w:val="00CD37B5"/>
    <w:rsid w:val="00CD4A34"/>
    <w:rsid w:val="00CE2A62"/>
    <w:rsid w:val="00CE39A7"/>
    <w:rsid w:val="00CE5A34"/>
    <w:rsid w:val="00CE6423"/>
    <w:rsid w:val="00CF0513"/>
    <w:rsid w:val="00CF0B86"/>
    <w:rsid w:val="00CF103F"/>
    <w:rsid w:val="00CF110B"/>
    <w:rsid w:val="00CF1A6A"/>
    <w:rsid w:val="00CF21D2"/>
    <w:rsid w:val="00CF3210"/>
    <w:rsid w:val="00CF39E4"/>
    <w:rsid w:val="00CF4594"/>
    <w:rsid w:val="00CF580B"/>
    <w:rsid w:val="00CF5F49"/>
    <w:rsid w:val="00CF7DD9"/>
    <w:rsid w:val="00D0026C"/>
    <w:rsid w:val="00D00EDF"/>
    <w:rsid w:val="00D011E5"/>
    <w:rsid w:val="00D0152E"/>
    <w:rsid w:val="00D02690"/>
    <w:rsid w:val="00D02FDC"/>
    <w:rsid w:val="00D03490"/>
    <w:rsid w:val="00D03A64"/>
    <w:rsid w:val="00D04CD4"/>
    <w:rsid w:val="00D05419"/>
    <w:rsid w:val="00D05E3A"/>
    <w:rsid w:val="00D063F9"/>
    <w:rsid w:val="00D106DA"/>
    <w:rsid w:val="00D11849"/>
    <w:rsid w:val="00D124F9"/>
    <w:rsid w:val="00D138EC"/>
    <w:rsid w:val="00D15849"/>
    <w:rsid w:val="00D175EB"/>
    <w:rsid w:val="00D21BD0"/>
    <w:rsid w:val="00D21F99"/>
    <w:rsid w:val="00D23803"/>
    <w:rsid w:val="00D23B41"/>
    <w:rsid w:val="00D23D23"/>
    <w:rsid w:val="00D23FD9"/>
    <w:rsid w:val="00D24521"/>
    <w:rsid w:val="00D24D34"/>
    <w:rsid w:val="00D30260"/>
    <w:rsid w:val="00D30DBD"/>
    <w:rsid w:val="00D31877"/>
    <w:rsid w:val="00D31FD0"/>
    <w:rsid w:val="00D41BBA"/>
    <w:rsid w:val="00D42302"/>
    <w:rsid w:val="00D4238E"/>
    <w:rsid w:val="00D42535"/>
    <w:rsid w:val="00D433D9"/>
    <w:rsid w:val="00D43A92"/>
    <w:rsid w:val="00D4439C"/>
    <w:rsid w:val="00D44585"/>
    <w:rsid w:val="00D4519F"/>
    <w:rsid w:val="00D45DA3"/>
    <w:rsid w:val="00D50386"/>
    <w:rsid w:val="00D50485"/>
    <w:rsid w:val="00D51D02"/>
    <w:rsid w:val="00D51EE2"/>
    <w:rsid w:val="00D52764"/>
    <w:rsid w:val="00D52831"/>
    <w:rsid w:val="00D5344F"/>
    <w:rsid w:val="00D536D4"/>
    <w:rsid w:val="00D539D6"/>
    <w:rsid w:val="00D53BEE"/>
    <w:rsid w:val="00D53EE8"/>
    <w:rsid w:val="00D55ADE"/>
    <w:rsid w:val="00D56A53"/>
    <w:rsid w:val="00D576BF"/>
    <w:rsid w:val="00D57A17"/>
    <w:rsid w:val="00D60369"/>
    <w:rsid w:val="00D60D3D"/>
    <w:rsid w:val="00D60EC2"/>
    <w:rsid w:val="00D61849"/>
    <w:rsid w:val="00D61907"/>
    <w:rsid w:val="00D63A94"/>
    <w:rsid w:val="00D646C9"/>
    <w:rsid w:val="00D65944"/>
    <w:rsid w:val="00D66ED8"/>
    <w:rsid w:val="00D72888"/>
    <w:rsid w:val="00D72899"/>
    <w:rsid w:val="00D73DE0"/>
    <w:rsid w:val="00D75FF5"/>
    <w:rsid w:val="00D770F4"/>
    <w:rsid w:val="00D77975"/>
    <w:rsid w:val="00D80E2E"/>
    <w:rsid w:val="00D811FE"/>
    <w:rsid w:val="00D8149C"/>
    <w:rsid w:val="00D846BF"/>
    <w:rsid w:val="00D85651"/>
    <w:rsid w:val="00D93115"/>
    <w:rsid w:val="00D9534C"/>
    <w:rsid w:val="00D973F3"/>
    <w:rsid w:val="00D97BE2"/>
    <w:rsid w:val="00DA07C9"/>
    <w:rsid w:val="00DA08B1"/>
    <w:rsid w:val="00DA14BA"/>
    <w:rsid w:val="00DA1704"/>
    <w:rsid w:val="00DA2C8C"/>
    <w:rsid w:val="00DA4381"/>
    <w:rsid w:val="00DA4DEA"/>
    <w:rsid w:val="00DA5815"/>
    <w:rsid w:val="00DA76D5"/>
    <w:rsid w:val="00DB045C"/>
    <w:rsid w:val="00DB0D66"/>
    <w:rsid w:val="00DB0E8E"/>
    <w:rsid w:val="00DB0ED1"/>
    <w:rsid w:val="00DB3339"/>
    <w:rsid w:val="00DB48C8"/>
    <w:rsid w:val="00DB48D5"/>
    <w:rsid w:val="00DB5C4A"/>
    <w:rsid w:val="00DB7A74"/>
    <w:rsid w:val="00DC021F"/>
    <w:rsid w:val="00DC2B75"/>
    <w:rsid w:val="00DC310C"/>
    <w:rsid w:val="00DC37E1"/>
    <w:rsid w:val="00DC575F"/>
    <w:rsid w:val="00DC5EB1"/>
    <w:rsid w:val="00DC5F4C"/>
    <w:rsid w:val="00DC782D"/>
    <w:rsid w:val="00DC7C67"/>
    <w:rsid w:val="00DD0357"/>
    <w:rsid w:val="00DD27D5"/>
    <w:rsid w:val="00DD3623"/>
    <w:rsid w:val="00DD3B61"/>
    <w:rsid w:val="00DD56AC"/>
    <w:rsid w:val="00DD5FCB"/>
    <w:rsid w:val="00DD7E5A"/>
    <w:rsid w:val="00DE053A"/>
    <w:rsid w:val="00DE06BD"/>
    <w:rsid w:val="00DE181C"/>
    <w:rsid w:val="00DE1EA0"/>
    <w:rsid w:val="00DE2A03"/>
    <w:rsid w:val="00DE2D86"/>
    <w:rsid w:val="00DE2FB4"/>
    <w:rsid w:val="00DE30AF"/>
    <w:rsid w:val="00DE412D"/>
    <w:rsid w:val="00DE427C"/>
    <w:rsid w:val="00DE5847"/>
    <w:rsid w:val="00DE6551"/>
    <w:rsid w:val="00DF1DEC"/>
    <w:rsid w:val="00DF6592"/>
    <w:rsid w:val="00DF738B"/>
    <w:rsid w:val="00DF7F79"/>
    <w:rsid w:val="00E001C1"/>
    <w:rsid w:val="00E038DD"/>
    <w:rsid w:val="00E046BF"/>
    <w:rsid w:val="00E100B5"/>
    <w:rsid w:val="00E103B5"/>
    <w:rsid w:val="00E10E7D"/>
    <w:rsid w:val="00E11F1C"/>
    <w:rsid w:val="00E12120"/>
    <w:rsid w:val="00E12CA9"/>
    <w:rsid w:val="00E13494"/>
    <w:rsid w:val="00E13C8F"/>
    <w:rsid w:val="00E170C4"/>
    <w:rsid w:val="00E1773A"/>
    <w:rsid w:val="00E1779A"/>
    <w:rsid w:val="00E20E74"/>
    <w:rsid w:val="00E22B96"/>
    <w:rsid w:val="00E232D6"/>
    <w:rsid w:val="00E267FB"/>
    <w:rsid w:val="00E27831"/>
    <w:rsid w:val="00E326B8"/>
    <w:rsid w:val="00E335BA"/>
    <w:rsid w:val="00E33C4B"/>
    <w:rsid w:val="00E34679"/>
    <w:rsid w:val="00E34998"/>
    <w:rsid w:val="00E35EB6"/>
    <w:rsid w:val="00E36016"/>
    <w:rsid w:val="00E37ADF"/>
    <w:rsid w:val="00E43BA5"/>
    <w:rsid w:val="00E4571E"/>
    <w:rsid w:val="00E46E98"/>
    <w:rsid w:val="00E47278"/>
    <w:rsid w:val="00E51C6A"/>
    <w:rsid w:val="00E51DCE"/>
    <w:rsid w:val="00E5329B"/>
    <w:rsid w:val="00E53747"/>
    <w:rsid w:val="00E5404C"/>
    <w:rsid w:val="00E546CD"/>
    <w:rsid w:val="00E54A69"/>
    <w:rsid w:val="00E55021"/>
    <w:rsid w:val="00E56483"/>
    <w:rsid w:val="00E56570"/>
    <w:rsid w:val="00E57958"/>
    <w:rsid w:val="00E61457"/>
    <w:rsid w:val="00E61876"/>
    <w:rsid w:val="00E62480"/>
    <w:rsid w:val="00E63A21"/>
    <w:rsid w:val="00E65013"/>
    <w:rsid w:val="00E65BE5"/>
    <w:rsid w:val="00E65D69"/>
    <w:rsid w:val="00E66FFE"/>
    <w:rsid w:val="00E703BA"/>
    <w:rsid w:val="00E70DF3"/>
    <w:rsid w:val="00E71082"/>
    <w:rsid w:val="00E71491"/>
    <w:rsid w:val="00E7216E"/>
    <w:rsid w:val="00E73310"/>
    <w:rsid w:val="00E73FBC"/>
    <w:rsid w:val="00E7439B"/>
    <w:rsid w:val="00E74B2D"/>
    <w:rsid w:val="00E7546A"/>
    <w:rsid w:val="00E75EE0"/>
    <w:rsid w:val="00E803EB"/>
    <w:rsid w:val="00E816E7"/>
    <w:rsid w:val="00E81700"/>
    <w:rsid w:val="00E850EF"/>
    <w:rsid w:val="00E85650"/>
    <w:rsid w:val="00E8584E"/>
    <w:rsid w:val="00E865CE"/>
    <w:rsid w:val="00E8697D"/>
    <w:rsid w:val="00E86E2A"/>
    <w:rsid w:val="00E91CDC"/>
    <w:rsid w:val="00E92195"/>
    <w:rsid w:val="00E92C2B"/>
    <w:rsid w:val="00E9355E"/>
    <w:rsid w:val="00E946BC"/>
    <w:rsid w:val="00E9498E"/>
    <w:rsid w:val="00E94D0C"/>
    <w:rsid w:val="00E950DD"/>
    <w:rsid w:val="00E97197"/>
    <w:rsid w:val="00EA0014"/>
    <w:rsid w:val="00EA05F9"/>
    <w:rsid w:val="00EA0AA3"/>
    <w:rsid w:val="00EA0CCA"/>
    <w:rsid w:val="00EA1A9F"/>
    <w:rsid w:val="00EA2F18"/>
    <w:rsid w:val="00EA3603"/>
    <w:rsid w:val="00EA4188"/>
    <w:rsid w:val="00EA4733"/>
    <w:rsid w:val="00EA4AD6"/>
    <w:rsid w:val="00EA54F6"/>
    <w:rsid w:val="00EA6C73"/>
    <w:rsid w:val="00EA7054"/>
    <w:rsid w:val="00EA7604"/>
    <w:rsid w:val="00EA7D0A"/>
    <w:rsid w:val="00EB047D"/>
    <w:rsid w:val="00EB19D7"/>
    <w:rsid w:val="00EB2E04"/>
    <w:rsid w:val="00EB3243"/>
    <w:rsid w:val="00EB3955"/>
    <w:rsid w:val="00EB46F5"/>
    <w:rsid w:val="00EB5A89"/>
    <w:rsid w:val="00EB6DA6"/>
    <w:rsid w:val="00EC02F3"/>
    <w:rsid w:val="00EC0C3B"/>
    <w:rsid w:val="00EC0E64"/>
    <w:rsid w:val="00EC18B0"/>
    <w:rsid w:val="00EC1A3D"/>
    <w:rsid w:val="00EC1B16"/>
    <w:rsid w:val="00EC1BF9"/>
    <w:rsid w:val="00EC1F23"/>
    <w:rsid w:val="00EC35D3"/>
    <w:rsid w:val="00EC3CFD"/>
    <w:rsid w:val="00EC4186"/>
    <w:rsid w:val="00EC434B"/>
    <w:rsid w:val="00EC4DEA"/>
    <w:rsid w:val="00EC5C62"/>
    <w:rsid w:val="00EC76B3"/>
    <w:rsid w:val="00EC7A72"/>
    <w:rsid w:val="00ED0A15"/>
    <w:rsid w:val="00ED0BE6"/>
    <w:rsid w:val="00ED2350"/>
    <w:rsid w:val="00ED331F"/>
    <w:rsid w:val="00ED50A9"/>
    <w:rsid w:val="00ED5779"/>
    <w:rsid w:val="00ED5DF3"/>
    <w:rsid w:val="00ED5E9A"/>
    <w:rsid w:val="00ED70AE"/>
    <w:rsid w:val="00ED7511"/>
    <w:rsid w:val="00EE2917"/>
    <w:rsid w:val="00EE2B34"/>
    <w:rsid w:val="00EE3594"/>
    <w:rsid w:val="00EE3A90"/>
    <w:rsid w:val="00EE4482"/>
    <w:rsid w:val="00EE46E6"/>
    <w:rsid w:val="00EE5693"/>
    <w:rsid w:val="00EE62E4"/>
    <w:rsid w:val="00EE6808"/>
    <w:rsid w:val="00EE6F8A"/>
    <w:rsid w:val="00EE7550"/>
    <w:rsid w:val="00EF0DC0"/>
    <w:rsid w:val="00EF1BCA"/>
    <w:rsid w:val="00EF2C03"/>
    <w:rsid w:val="00EF3701"/>
    <w:rsid w:val="00EF4DE9"/>
    <w:rsid w:val="00EF5B40"/>
    <w:rsid w:val="00EF5FA9"/>
    <w:rsid w:val="00EF6164"/>
    <w:rsid w:val="00EF6BBD"/>
    <w:rsid w:val="00EF7EFA"/>
    <w:rsid w:val="00F01A30"/>
    <w:rsid w:val="00F027C7"/>
    <w:rsid w:val="00F029DD"/>
    <w:rsid w:val="00F02DCF"/>
    <w:rsid w:val="00F037BC"/>
    <w:rsid w:val="00F06B45"/>
    <w:rsid w:val="00F1090B"/>
    <w:rsid w:val="00F10DED"/>
    <w:rsid w:val="00F116F8"/>
    <w:rsid w:val="00F11B4C"/>
    <w:rsid w:val="00F11C22"/>
    <w:rsid w:val="00F11D07"/>
    <w:rsid w:val="00F12116"/>
    <w:rsid w:val="00F127C3"/>
    <w:rsid w:val="00F13CE2"/>
    <w:rsid w:val="00F142E6"/>
    <w:rsid w:val="00F153F8"/>
    <w:rsid w:val="00F17C17"/>
    <w:rsid w:val="00F203DF"/>
    <w:rsid w:val="00F20D3E"/>
    <w:rsid w:val="00F2127A"/>
    <w:rsid w:val="00F2223D"/>
    <w:rsid w:val="00F229BC"/>
    <w:rsid w:val="00F22FBE"/>
    <w:rsid w:val="00F2549C"/>
    <w:rsid w:val="00F262BC"/>
    <w:rsid w:val="00F272A3"/>
    <w:rsid w:val="00F318A2"/>
    <w:rsid w:val="00F32428"/>
    <w:rsid w:val="00F3293B"/>
    <w:rsid w:val="00F33BAF"/>
    <w:rsid w:val="00F3434C"/>
    <w:rsid w:val="00F3480B"/>
    <w:rsid w:val="00F35875"/>
    <w:rsid w:val="00F36E2B"/>
    <w:rsid w:val="00F372EA"/>
    <w:rsid w:val="00F4119E"/>
    <w:rsid w:val="00F423F8"/>
    <w:rsid w:val="00F439E2"/>
    <w:rsid w:val="00F440DC"/>
    <w:rsid w:val="00F44B46"/>
    <w:rsid w:val="00F451B7"/>
    <w:rsid w:val="00F462AD"/>
    <w:rsid w:val="00F46960"/>
    <w:rsid w:val="00F4765B"/>
    <w:rsid w:val="00F5091F"/>
    <w:rsid w:val="00F50B97"/>
    <w:rsid w:val="00F52488"/>
    <w:rsid w:val="00F53AB6"/>
    <w:rsid w:val="00F53CA6"/>
    <w:rsid w:val="00F54432"/>
    <w:rsid w:val="00F545E0"/>
    <w:rsid w:val="00F549CB"/>
    <w:rsid w:val="00F56B0A"/>
    <w:rsid w:val="00F57662"/>
    <w:rsid w:val="00F61D67"/>
    <w:rsid w:val="00F62158"/>
    <w:rsid w:val="00F63384"/>
    <w:rsid w:val="00F63503"/>
    <w:rsid w:val="00F65128"/>
    <w:rsid w:val="00F65764"/>
    <w:rsid w:val="00F65ECE"/>
    <w:rsid w:val="00F66133"/>
    <w:rsid w:val="00F66156"/>
    <w:rsid w:val="00F66A75"/>
    <w:rsid w:val="00F670E7"/>
    <w:rsid w:val="00F671F4"/>
    <w:rsid w:val="00F6770D"/>
    <w:rsid w:val="00F67DD8"/>
    <w:rsid w:val="00F70D77"/>
    <w:rsid w:val="00F7128D"/>
    <w:rsid w:val="00F73167"/>
    <w:rsid w:val="00F76594"/>
    <w:rsid w:val="00F7758F"/>
    <w:rsid w:val="00F7761A"/>
    <w:rsid w:val="00F83444"/>
    <w:rsid w:val="00F84367"/>
    <w:rsid w:val="00F84B44"/>
    <w:rsid w:val="00F84BD6"/>
    <w:rsid w:val="00F85EE2"/>
    <w:rsid w:val="00F86A3A"/>
    <w:rsid w:val="00F87581"/>
    <w:rsid w:val="00F9045C"/>
    <w:rsid w:val="00F90466"/>
    <w:rsid w:val="00F90680"/>
    <w:rsid w:val="00F90A40"/>
    <w:rsid w:val="00F93424"/>
    <w:rsid w:val="00F93E9A"/>
    <w:rsid w:val="00F93EA2"/>
    <w:rsid w:val="00F942BD"/>
    <w:rsid w:val="00F94E60"/>
    <w:rsid w:val="00F9668E"/>
    <w:rsid w:val="00F97268"/>
    <w:rsid w:val="00F97B3E"/>
    <w:rsid w:val="00FA2CA3"/>
    <w:rsid w:val="00FA2E13"/>
    <w:rsid w:val="00FA2F2A"/>
    <w:rsid w:val="00FA3338"/>
    <w:rsid w:val="00FA561D"/>
    <w:rsid w:val="00FA600F"/>
    <w:rsid w:val="00FA7240"/>
    <w:rsid w:val="00FB192D"/>
    <w:rsid w:val="00FB2018"/>
    <w:rsid w:val="00FB28F8"/>
    <w:rsid w:val="00FB3367"/>
    <w:rsid w:val="00FB38BB"/>
    <w:rsid w:val="00FB4299"/>
    <w:rsid w:val="00FB5495"/>
    <w:rsid w:val="00FB58D7"/>
    <w:rsid w:val="00FB5FD8"/>
    <w:rsid w:val="00FB6DEB"/>
    <w:rsid w:val="00FB6EB9"/>
    <w:rsid w:val="00FB7042"/>
    <w:rsid w:val="00FB719E"/>
    <w:rsid w:val="00FC023B"/>
    <w:rsid w:val="00FC087C"/>
    <w:rsid w:val="00FC0906"/>
    <w:rsid w:val="00FC2254"/>
    <w:rsid w:val="00FC2C3B"/>
    <w:rsid w:val="00FC3380"/>
    <w:rsid w:val="00FC3EFA"/>
    <w:rsid w:val="00FC4BF2"/>
    <w:rsid w:val="00FD32BF"/>
    <w:rsid w:val="00FD3C42"/>
    <w:rsid w:val="00FD60FE"/>
    <w:rsid w:val="00FD6410"/>
    <w:rsid w:val="00FD76A8"/>
    <w:rsid w:val="00FE1C7E"/>
    <w:rsid w:val="00FE28CC"/>
    <w:rsid w:val="00FE2B41"/>
    <w:rsid w:val="00FE2D86"/>
    <w:rsid w:val="00FE452C"/>
    <w:rsid w:val="00FE478D"/>
    <w:rsid w:val="00FE54A3"/>
    <w:rsid w:val="00FE653E"/>
    <w:rsid w:val="00FE739F"/>
    <w:rsid w:val="00FF0401"/>
    <w:rsid w:val="00FF0463"/>
    <w:rsid w:val="00FF0834"/>
    <w:rsid w:val="00FF0A04"/>
    <w:rsid w:val="00FF2188"/>
    <w:rsid w:val="00FF2608"/>
    <w:rsid w:val="00FF3130"/>
    <w:rsid w:val="00FF3393"/>
    <w:rsid w:val="00FF3EE9"/>
    <w:rsid w:val="00FF5DA4"/>
    <w:rsid w:val="00FF7C6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AD257A-DC99-4211-A904-1E5429A9D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6167"/>
    <w:rPr>
      <w:sz w:val="24"/>
      <w:szCs w:val="24"/>
      <w:lang w:val="en-US" w:eastAsia="en-US"/>
    </w:rPr>
  </w:style>
  <w:style w:type="paragraph" w:styleId="Heading1">
    <w:name w:val="heading 1"/>
    <w:basedOn w:val="Normal"/>
    <w:next w:val="Normal"/>
    <w:link w:val="Heading1Char"/>
    <w:uiPriority w:val="9"/>
    <w:qFormat/>
    <w:rsid w:val="001C7095"/>
    <w:pPr>
      <w:keepNext/>
      <w:outlineLvl w:val="0"/>
    </w:pPr>
    <w:rPr>
      <w:lang w:val="bg-BG"/>
    </w:rPr>
  </w:style>
  <w:style w:type="paragraph" w:styleId="Heading2">
    <w:name w:val="heading 2"/>
    <w:basedOn w:val="Normal"/>
    <w:next w:val="Normal"/>
    <w:link w:val="Heading2Char1"/>
    <w:uiPriority w:val="9"/>
    <w:qFormat/>
    <w:rsid w:val="001C7095"/>
    <w:pPr>
      <w:keepNext/>
      <w:jc w:val="center"/>
      <w:outlineLvl w:val="1"/>
    </w:pPr>
    <w:rPr>
      <w:lang w:val="bg-BG"/>
    </w:rPr>
  </w:style>
  <w:style w:type="paragraph" w:styleId="Heading3">
    <w:name w:val="heading 3"/>
    <w:basedOn w:val="Normal"/>
    <w:next w:val="Normal"/>
    <w:link w:val="Heading3Char"/>
    <w:uiPriority w:val="9"/>
    <w:qFormat/>
    <w:rsid w:val="001C7095"/>
    <w:pPr>
      <w:keepNext/>
      <w:jc w:val="center"/>
      <w:outlineLvl w:val="2"/>
    </w:pPr>
    <w:rPr>
      <w:b/>
      <w:i/>
      <w:lang w:val="bg-BG"/>
    </w:rPr>
  </w:style>
  <w:style w:type="paragraph" w:styleId="Heading4">
    <w:name w:val="heading 4"/>
    <w:basedOn w:val="Normal"/>
    <w:next w:val="Normal"/>
    <w:link w:val="Heading4Char"/>
    <w:qFormat/>
    <w:rsid w:val="001C7095"/>
    <w:pPr>
      <w:keepNext/>
      <w:autoSpaceDE w:val="0"/>
      <w:autoSpaceDN w:val="0"/>
      <w:adjustRightInd w:val="0"/>
      <w:outlineLvl w:val="3"/>
    </w:pPr>
    <w:rPr>
      <w:rFonts w:ascii="Courier New" w:hAnsi="Courier New" w:cs="Tahoma"/>
      <w:color w:val="000000"/>
      <w:lang w:val="bg-BG"/>
    </w:rPr>
  </w:style>
  <w:style w:type="paragraph" w:styleId="Heading5">
    <w:name w:val="heading 5"/>
    <w:basedOn w:val="Normal"/>
    <w:next w:val="Normal"/>
    <w:link w:val="Heading5Char"/>
    <w:qFormat/>
    <w:rsid w:val="001C7095"/>
    <w:pPr>
      <w:keepNext/>
      <w:autoSpaceDE w:val="0"/>
      <w:autoSpaceDN w:val="0"/>
      <w:adjustRightInd w:val="0"/>
      <w:jc w:val="center"/>
      <w:outlineLvl w:val="4"/>
    </w:pPr>
    <w:rPr>
      <w:rFonts w:ascii="Courier New" w:hAnsi="Courier New" w:cs="Tahoma"/>
      <w:b/>
      <w:bCs/>
      <w:color w:val="000000"/>
      <w:lang w:val="bg-BG"/>
    </w:rPr>
  </w:style>
  <w:style w:type="paragraph" w:styleId="Heading6">
    <w:name w:val="heading 6"/>
    <w:basedOn w:val="Normal"/>
    <w:next w:val="Normal"/>
    <w:link w:val="Heading6Char"/>
    <w:qFormat/>
    <w:rsid w:val="001C7095"/>
    <w:pPr>
      <w:keepNext/>
      <w:autoSpaceDE w:val="0"/>
      <w:autoSpaceDN w:val="0"/>
      <w:adjustRightInd w:val="0"/>
      <w:jc w:val="center"/>
      <w:outlineLvl w:val="5"/>
    </w:pPr>
    <w:rPr>
      <w:rFonts w:ascii="Courier New" w:hAnsi="Courier New" w:cs="Tahoma"/>
      <w:color w:val="000000"/>
      <w:lang w:val="bg-BG"/>
    </w:rPr>
  </w:style>
  <w:style w:type="paragraph" w:styleId="Heading7">
    <w:name w:val="heading 7"/>
    <w:basedOn w:val="Normal"/>
    <w:next w:val="Normal"/>
    <w:link w:val="Heading7Char"/>
    <w:qFormat/>
    <w:rsid w:val="001C7095"/>
    <w:pPr>
      <w:keepNext/>
      <w:outlineLvl w:val="6"/>
    </w:pPr>
    <w:rPr>
      <w:rFonts w:ascii="Courier New" w:hAnsi="Courier New" w:cs="Tahom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47A93"/>
    <w:rPr>
      <w:sz w:val="24"/>
      <w:lang w:eastAsia="en-US"/>
    </w:rPr>
  </w:style>
  <w:style w:type="character" w:customStyle="1" w:styleId="Heading2Char1">
    <w:name w:val="Heading 2 Char1"/>
    <w:link w:val="Heading2"/>
    <w:uiPriority w:val="9"/>
    <w:locked/>
    <w:rsid w:val="0031709A"/>
    <w:rPr>
      <w:sz w:val="24"/>
      <w:lang w:eastAsia="en-US"/>
    </w:rPr>
  </w:style>
  <w:style w:type="character" w:customStyle="1" w:styleId="Heading3Char">
    <w:name w:val="Heading 3 Char"/>
    <w:link w:val="Heading3"/>
    <w:uiPriority w:val="9"/>
    <w:rsid w:val="00447A93"/>
    <w:rPr>
      <w:b/>
      <w:i/>
      <w:sz w:val="24"/>
      <w:lang w:eastAsia="en-US"/>
    </w:rPr>
  </w:style>
  <w:style w:type="character" w:customStyle="1" w:styleId="Heading4Char">
    <w:name w:val="Heading 4 Char"/>
    <w:link w:val="Heading4"/>
    <w:rsid w:val="00447A93"/>
    <w:rPr>
      <w:rFonts w:ascii="Courier New" w:hAnsi="Courier New" w:cs="Tahoma"/>
      <w:color w:val="000000"/>
      <w:sz w:val="24"/>
      <w:lang w:eastAsia="en-US"/>
    </w:rPr>
  </w:style>
  <w:style w:type="character" w:customStyle="1" w:styleId="Heading5Char">
    <w:name w:val="Heading 5 Char"/>
    <w:link w:val="Heading5"/>
    <w:rsid w:val="00447A93"/>
    <w:rPr>
      <w:rFonts w:ascii="Courier New" w:hAnsi="Courier New" w:cs="Tahoma"/>
      <w:b/>
      <w:bCs/>
      <w:color w:val="000000"/>
      <w:lang w:eastAsia="en-US"/>
    </w:rPr>
  </w:style>
  <w:style w:type="character" w:customStyle="1" w:styleId="Heading6Char">
    <w:name w:val="Heading 6 Char"/>
    <w:link w:val="Heading6"/>
    <w:rsid w:val="00447A93"/>
    <w:rPr>
      <w:rFonts w:ascii="Courier New" w:hAnsi="Courier New" w:cs="Tahoma"/>
      <w:color w:val="000000"/>
      <w:sz w:val="24"/>
      <w:lang w:eastAsia="en-US"/>
    </w:rPr>
  </w:style>
  <w:style w:type="character" w:customStyle="1" w:styleId="Heading7Char">
    <w:name w:val="Heading 7 Char"/>
    <w:link w:val="Heading7"/>
    <w:rsid w:val="00447A93"/>
    <w:rPr>
      <w:rFonts w:ascii="Courier New" w:hAnsi="Courier New" w:cs="Tahoma"/>
      <w:b/>
      <w:bCs/>
      <w:lang w:val="en-US" w:eastAsia="en-US"/>
    </w:rPr>
  </w:style>
  <w:style w:type="paragraph" w:styleId="PlainText">
    <w:name w:val="Plain Text"/>
    <w:aliases w:val=" Char Char Char, Char Char, Char,Char Char,Char Char Char, Char Char ,Char,Plain Text Char1 Char,Plain Text Char Char Char,Char Char Char Char Char Char,Char Char Char1 Char Char,Char Char1 Char Char,Char Char  Char Char Char,Char Char2 Char"/>
    <w:basedOn w:val="Normal"/>
    <w:link w:val="PlainTextChar"/>
    <w:rsid w:val="001C7095"/>
    <w:rPr>
      <w:rFonts w:ascii="Courier New" w:hAnsi="Courier New"/>
    </w:rPr>
  </w:style>
  <w:style w:type="character" w:customStyle="1" w:styleId="PlainTextChar">
    <w:name w:val="Plain Text Char"/>
    <w:aliases w:val=" Char Char Char Char, Char Char Char1, Char Char1,Char Char Char1,Char Char Char Char, Char Char  Char,Char Char1,Plain Text Char1 Char Char,Plain Text Char Char Char Char,Char Char Char Char Char Char Char,Char Char Char1 Char Char Char"/>
    <w:link w:val="PlainText"/>
    <w:rsid w:val="00CC3AF4"/>
    <w:rPr>
      <w:rFonts w:ascii="Courier New" w:hAnsi="Courier New"/>
      <w:lang w:val="en-US" w:eastAsia="en-US" w:bidi="ar-SA"/>
    </w:rPr>
  </w:style>
  <w:style w:type="paragraph" w:styleId="Header">
    <w:name w:val="header"/>
    <w:basedOn w:val="Normal"/>
    <w:link w:val="HeaderChar"/>
    <w:rsid w:val="001C7095"/>
    <w:pPr>
      <w:tabs>
        <w:tab w:val="center" w:pos="4320"/>
        <w:tab w:val="right" w:pos="8640"/>
      </w:tabs>
    </w:pPr>
  </w:style>
  <w:style w:type="character" w:customStyle="1" w:styleId="HeaderChar">
    <w:name w:val="Header Char"/>
    <w:link w:val="Header"/>
    <w:rsid w:val="00A83272"/>
    <w:rPr>
      <w:lang w:val="en-US" w:eastAsia="en-US" w:bidi="ar-SA"/>
    </w:rPr>
  </w:style>
  <w:style w:type="paragraph" w:styleId="Footer">
    <w:name w:val="footer"/>
    <w:basedOn w:val="Normal"/>
    <w:link w:val="FooterChar"/>
    <w:uiPriority w:val="99"/>
    <w:rsid w:val="001C7095"/>
    <w:pPr>
      <w:tabs>
        <w:tab w:val="center" w:pos="4320"/>
        <w:tab w:val="right" w:pos="8640"/>
      </w:tabs>
    </w:pPr>
  </w:style>
  <w:style w:type="character" w:customStyle="1" w:styleId="FooterChar">
    <w:name w:val="Footer Char"/>
    <w:link w:val="Footer"/>
    <w:uiPriority w:val="99"/>
    <w:rsid w:val="00447A93"/>
    <w:rPr>
      <w:lang w:val="en-US" w:eastAsia="en-US"/>
    </w:rPr>
  </w:style>
  <w:style w:type="paragraph" w:styleId="List">
    <w:name w:val="List"/>
    <w:basedOn w:val="Normal"/>
    <w:rsid w:val="001C7095"/>
    <w:pPr>
      <w:ind w:left="360" w:hanging="360"/>
    </w:pPr>
  </w:style>
  <w:style w:type="paragraph" w:styleId="List2">
    <w:name w:val="List 2"/>
    <w:basedOn w:val="Normal"/>
    <w:rsid w:val="001C7095"/>
    <w:pPr>
      <w:ind w:left="720" w:hanging="360"/>
    </w:pPr>
  </w:style>
  <w:style w:type="character" w:styleId="PageNumber">
    <w:name w:val="page number"/>
    <w:basedOn w:val="DefaultParagraphFont"/>
    <w:rsid w:val="001C7095"/>
  </w:style>
  <w:style w:type="paragraph" w:styleId="Title">
    <w:name w:val="Title"/>
    <w:basedOn w:val="Normal"/>
    <w:link w:val="TitleChar1"/>
    <w:qFormat/>
    <w:rsid w:val="001C7095"/>
    <w:pPr>
      <w:widowControl w:val="0"/>
      <w:ind w:firstLine="720"/>
      <w:jc w:val="center"/>
    </w:pPr>
    <w:rPr>
      <w:snapToGrid w:val="0"/>
      <w:sz w:val="28"/>
      <w:lang w:val="bg-BG"/>
    </w:rPr>
  </w:style>
  <w:style w:type="character" w:customStyle="1" w:styleId="TitleChar1">
    <w:name w:val="Title Char1"/>
    <w:link w:val="Title"/>
    <w:locked/>
    <w:rsid w:val="0031709A"/>
    <w:rPr>
      <w:snapToGrid w:val="0"/>
      <w:sz w:val="28"/>
      <w:lang w:eastAsia="en-US"/>
    </w:rPr>
  </w:style>
  <w:style w:type="paragraph" w:styleId="DocumentMap">
    <w:name w:val="Document Map"/>
    <w:basedOn w:val="Normal"/>
    <w:link w:val="DocumentMapChar"/>
    <w:semiHidden/>
    <w:rsid w:val="001C7095"/>
    <w:pPr>
      <w:shd w:val="clear" w:color="auto" w:fill="000080"/>
    </w:pPr>
    <w:rPr>
      <w:rFonts w:ascii="Tahoma" w:hAnsi="Tahoma"/>
    </w:rPr>
  </w:style>
  <w:style w:type="character" w:customStyle="1" w:styleId="DocumentMapChar">
    <w:name w:val="Document Map Char"/>
    <w:link w:val="DocumentMap"/>
    <w:semiHidden/>
    <w:rsid w:val="00447A93"/>
    <w:rPr>
      <w:rFonts w:ascii="Tahoma" w:hAnsi="Tahoma"/>
      <w:shd w:val="clear" w:color="auto" w:fill="000080"/>
      <w:lang w:val="en-US" w:eastAsia="en-US"/>
    </w:rPr>
  </w:style>
  <w:style w:type="paragraph" w:styleId="BodyText">
    <w:name w:val="Body Text"/>
    <w:basedOn w:val="Normal"/>
    <w:link w:val="BodyTextChar"/>
    <w:rsid w:val="001C7095"/>
    <w:pPr>
      <w:jc w:val="both"/>
    </w:pPr>
    <w:rPr>
      <w:b/>
      <w:sz w:val="28"/>
      <w:u w:val="single"/>
      <w:lang w:val="bg-BG"/>
    </w:rPr>
  </w:style>
  <w:style w:type="character" w:customStyle="1" w:styleId="BodyTextChar">
    <w:name w:val="Body Text Char"/>
    <w:link w:val="BodyText"/>
    <w:rsid w:val="00447A93"/>
    <w:rPr>
      <w:b/>
      <w:sz w:val="28"/>
      <w:u w:val="single"/>
      <w:lang w:eastAsia="en-US"/>
    </w:rPr>
  </w:style>
  <w:style w:type="paragraph" w:styleId="BodyText2">
    <w:name w:val="Body Text 2"/>
    <w:basedOn w:val="Normal"/>
    <w:link w:val="BodyText2Char"/>
    <w:rsid w:val="001C7095"/>
    <w:pPr>
      <w:jc w:val="right"/>
    </w:pPr>
    <w:rPr>
      <w:rFonts w:ascii="Courier New" w:hAnsi="Courier New" w:cs="Tahoma"/>
      <w:lang w:val="bg-BG"/>
    </w:rPr>
  </w:style>
  <w:style w:type="character" w:customStyle="1" w:styleId="BodyText2Char">
    <w:name w:val="Body Text 2 Char"/>
    <w:link w:val="BodyText2"/>
    <w:rsid w:val="00447A93"/>
    <w:rPr>
      <w:rFonts w:ascii="Courier New" w:hAnsi="Courier New" w:cs="Tahoma"/>
      <w:sz w:val="24"/>
      <w:lang w:eastAsia="en-US"/>
    </w:rPr>
  </w:style>
  <w:style w:type="character" w:customStyle="1" w:styleId="FontStyle21">
    <w:name w:val="Font Style21"/>
    <w:rsid w:val="00A75F2D"/>
    <w:rPr>
      <w:rFonts w:ascii="Microsoft Sans Serif" w:hAnsi="Microsoft Sans Serif" w:cs="Microsoft Sans Serif"/>
      <w:b/>
      <w:bCs/>
      <w:i/>
      <w:iCs/>
      <w:spacing w:val="30"/>
      <w:sz w:val="18"/>
      <w:szCs w:val="18"/>
    </w:rPr>
  </w:style>
  <w:style w:type="character" w:customStyle="1" w:styleId="FontStyle20">
    <w:name w:val="Font Style20"/>
    <w:rsid w:val="000373B7"/>
    <w:rPr>
      <w:rFonts w:ascii="Microsoft Sans Serif" w:hAnsi="Microsoft Sans Serif" w:cs="Microsoft Sans Serif"/>
      <w:sz w:val="18"/>
      <w:szCs w:val="18"/>
    </w:rPr>
  </w:style>
  <w:style w:type="character" w:customStyle="1" w:styleId="FontStyle25">
    <w:name w:val="Font Style25"/>
    <w:rsid w:val="000373B7"/>
    <w:rPr>
      <w:rFonts w:ascii="Microsoft Sans Serif" w:hAnsi="Microsoft Sans Serif" w:cs="Microsoft Sans Serif"/>
      <w:b/>
      <w:bCs/>
      <w:sz w:val="16"/>
      <w:szCs w:val="16"/>
    </w:rPr>
  </w:style>
  <w:style w:type="paragraph" w:customStyle="1" w:styleId="CharChar1CharCharCharCharCharChar">
    <w:name w:val="Char Char1 Char Char Char Char Char Char"/>
    <w:basedOn w:val="Normal"/>
    <w:rsid w:val="00523D2E"/>
    <w:pPr>
      <w:tabs>
        <w:tab w:val="left" w:pos="709"/>
      </w:tabs>
    </w:pPr>
    <w:rPr>
      <w:rFonts w:ascii="Tahoma" w:hAnsi="Tahoma"/>
      <w:lang w:val="pl-PL" w:eastAsia="pl-PL"/>
    </w:rPr>
  </w:style>
  <w:style w:type="character" w:customStyle="1" w:styleId="on289">
    <w:name w:val="on289"/>
    <w:rsid w:val="00BB3802"/>
  </w:style>
  <w:style w:type="paragraph" w:customStyle="1" w:styleId="Style209">
    <w:name w:val="Style209"/>
    <w:basedOn w:val="Normal"/>
    <w:rsid w:val="00BB3802"/>
    <w:pPr>
      <w:widowControl w:val="0"/>
      <w:autoSpaceDE w:val="0"/>
      <w:autoSpaceDN w:val="0"/>
      <w:adjustRightInd w:val="0"/>
      <w:spacing w:line="253" w:lineRule="exact"/>
      <w:ind w:hanging="264"/>
      <w:jc w:val="both"/>
    </w:pPr>
    <w:rPr>
      <w:rFonts w:ascii="Arial" w:hAnsi="Arial" w:cs="Arial"/>
      <w:lang w:val="de-DE" w:eastAsia="de-DE"/>
    </w:rPr>
  </w:style>
  <w:style w:type="paragraph" w:customStyle="1" w:styleId="Style215">
    <w:name w:val="Style215"/>
    <w:basedOn w:val="Normal"/>
    <w:rsid w:val="00707F78"/>
    <w:pPr>
      <w:widowControl w:val="0"/>
      <w:autoSpaceDE w:val="0"/>
      <w:autoSpaceDN w:val="0"/>
      <w:adjustRightInd w:val="0"/>
      <w:spacing w:line="252" w:lineRule="exact"/>
      <w:ind w:firstLine="1171"/>
    </w:pPr>
    <w:rPr>
      <w:rFonts w:ascii="Arial" w:hAnsi="Arial" w:cs="Arial"/>
      <w:lang w:val="de-DE" w:eastAsia="de-DE"/>
    </w:rPr>
  </w:style>
  <w:style w:type="character" w:customStyle="1" w:styleId="FontStyle330">
    <w:name w:val="Font Style330"/>
    <w:rsid w:val="00707F78"/>
    <w:rPr>
      <w:rFonts w:ascii="Arial" w:hAnsi="Arial" w:cs="Arial"/>
      <w:b/>
      <w:bCs/>
      <w:sz w:val="20"/>
      <w:szCs w:val="20"/>
    </w:rPr>
  </w:style>
  <w:style w:type="paragraph" w:customStyle="1" w:styleId="Style6">
    <w:name w:val="Style6"/>
    <w:basedOn w:val="Normal"/>
    <w:rsid w:val="00A131A2"/>
    <w:pPr>
      <w:widowControl w:val="0"/>
      <w:autoSpaceDE w:val="0"/>
      <w:autoSpaceDN w:val="0"/>
      <w:adjustRightInd w:val="0"/>
      <w:spacing w:line="250" w:lineRule="exact"/>
      <w:ind w:firstLine="629"/>
      <w:jc w:val="both"/>
    </w:pPr>
    <w:rPr>
      <w:rFonts w:ascii="Arial" w:hAnsi="Arial" w:cs="Arial"/>
      <w:lang w:val="de-DE" w:eastAsia="de-DE"/>
    </w:rPr>
  </w:style>
  <w:style w:type="paragraph" w:customStyle="1" w:styleId="Style16">
    <w:name w:val="Style16"/>
    <w:basedOn w:val="Normal"/>
    <w:rsid w:val="00A131A2"/>
    <w:pPr>
      <w:widowControl w:val="0"/>
      <w:autoSpaceDE w:val="0"/>
      <w:autoSpaceDN w:val="0"/>
      <w:adjustRightInd w:val="0"/>
      <w:spacing w:line="252" w:lineRule="exact"/>
      <w:ind w:firstLine="715"/>
      <w:jc w:val="both"/>
    </w:pPr>
    <w:rPr>
      <w:rFonts w:ascii="Arial" w:hAnsi="Arial" w:cs="Arial"/>
      <w:lang w:val="de-DE" w:eastAsia="de-DE"/>
    </w:rPr>
  </w:style>
  <w:style w:type="paragraph" w:customStyle="1" w:styleId="Style1">
    <w:name w:val="Style1"/>
    <w:basedOn w:val="Normal"/>
    <w:rsid w:val="007A047E"/>
    <w:pPr>
      <w:widowControl w:val="0"/>
      <w:autoSpaceDE w:val="0"/>
      <w:autoSpaceDN w:val="0"/>
      <w:adjustRightInd w:val="0"/>
    </w:pPr>
    <w:rPr>
      <w:lang w:val="bg-BG" w:eastAsia="bg-BG"/>
    </w:rPr>
  </w:style>
  <w:style w:type="paragraph" w:customStyle="1" w:styleId="Style5">
    <w:name w:val="Style5"/>
    <w:basedOn w:val="Normal"/>
    <w:uiPriority w:val="99"/>
    <w:rsid w:val="007A047E"/>
    <w:pPr>
      <w:widowControl w:val="0"/>
      <w:autoSpaceDE w:val="0"/>
      <w:autoSpaceDN w:val="0"/>
      <w:adjustRightInd w:val="0"/>
      <w:spacing w:line="172" w:lineRule="exact"/>
      <w:jc w:val="center"/>
    </w:pPr>
    <w:rPr>
      <w:lang w:val="bg-BG" w:eastAsia="bg-BG"/>
    </w:rPr>
  </w:style>
  <w:style w:type="paragraph" w:customStyle="1" w:styleId="Style8">
    <w:name w:val="Style8"/>
    <w:basedOn w:val="Normal"/>
    <w:rsid w:val="007A047E"/>
    <w:pPr>
      <w:widowControl w:val="0"/>
      <w:autoSpaceDE w:val="0"/>
      <w:autoSpaceDN w:val="0"/>
      <w:adjustRightInd w:val="0"/>
    </w:pPr>
    <w:rPr>
      <w:lang w:val="bg-BG" w:eastAsia="bg-BG"/>
    </w:rPr>
  </w:style>
  <w:style w:type="paragraph" w:customStyle="1" w:styleId="Style9">
    <w:name w:val="Style9"/>
    <w:basedOn w:val="Normal"/>
    <w:rsid w:val="007A047E"/>
    <w:pPr>
      <w:widowControl w:val="0"/>
      <w:autoSpaceDE w:val="0"/>
      <w:autoSpaceDN w:val="0"/>
      <w:adjustRightInd w:val="0"/>
    </w:pPr>
    <w:rPr>
      <w:lang w:val="bg-BG" w:eastAsia="bg-BG"/>
    </w:rPr>
  </w:style>
  <w:style w:type="character" w:customStyle="1" w:styleId="FontStyle11">
    <w:name w:val="Font Style11"/>
    <w:rsid w:val="007A047E"/>
    <w:rPr>
      <w:rFonts w:ascii="Times New Roman" w:hAnsi="Times New Roman" w:cs="Times New Roman"/>
      <w:b/>
      <w:bCs/>
      <w:spacing w:val="50"/>
      <w:sz w:val="24"/>
      <w:szCs w:val="24"/>
    </w:rPr>
  </w:style>
  <w:style w:type="character" w:customStyle="1" w:styleId="FontStyle12">
    <w:name w:val="Font Style12"/>
    <w:rsid w:val="007A047E"/>
    <w:rPr>
      <w:rFonts w:ascii="Times New Roman" w:hAnsi="Times New Roman" w:cs="Times New Roman"/>
      <w:b/>
      <w:bCs/>
      <w:sz w:val="18"/>
      <w:szCs w:val="18"/>
    </w:rPr>
  </w:style>
  <w:style w:type="character" w:customStyle="1" w:styleId="FontStyle13">
    <w:name w:val="Font Style13"/>
    <w:rsid w:val="007A047E"/>
    <w:rPr>
      <w:rFonts w:ascii="Times New Roman" w:hAnsi="Times New Roman" w:cs="Times New Roman"/>
      <w:i/>
      <w:iCs/>
      <w:sz w:val="20"/>
      <w:szCs w:val="20"/>
    </w:rPr>
  </w:style>
  <w:style w:type="character" w:customStyle="1" w:styleId="FontStyle14">
    <w:name w:val="Font Style14"/>
    <w:rsid w:val="007A047E"/>
    <w:rPr>
      <w:rFonts w:ascii="Times New Roman" w:hAnsi="Times New Roman" w:cs="Times New Roman"/>
      <w:sz w:val="20"/>
      <w:szCs w:val="20"/>
    </w:rPr>
  </w:style>
  <w:style w:type="character" w:customStyle="1" w:styleId="FontStyle15">
    <w:name w:val="Font Style15"/>
    <w:rsid w:val="007A047E"/>
    <w:rPr>
      <w:rFonts w:ascii="Times New Roman" w:hAnsi="Times New Roman" w:cs="Times New Roman"/>
      <w:b/>
      <w:bCs/>
      <w:i/>
      <w:iCs/>
      <w:sz w:val="14"/>
      <w:szCs w:val="14"/>
    </w:rPr>
  </w:style>
  <w:style w:type="character" w:customStyle="1" w:styleId="FontStyle16">
    <w:name w:val="Font Style16"/>
    <w:rsid w:val="007A047E"/>
    <w:rPr>
      <w:rFonts w:ascii="Times New Roman" w:hAnsi="Times New Roman" w:cs="Times New Roman"/>
      <w:b/>
      <w:bCs/>
      <w:spacing w:val="-10"/>
      <w:sz w:val="20"/>
      <w:szCs w:val="20"/>
    </w:rPr>
  </w:style>
  <w:style w:type="paragraph" w:customStyle="1" w:styleId="Style4">
    <w:name w:val="Style4"/>
    <w:basedOn w:val="Normal"/>
    <w:rsid w:val="003A5043"/>
    <w:pPr>
      <w:widowControl w:val="0"/>
      <w:autoSpaceDE w:val="0"/>
      <w:autoSpaceDN w:val="0"/>
      <w:adjustRightInd w:val="0"/>
      <w:spacing w:line="274" w:lineRule="exact"/>
      <w:jc w:val="both"/>
    </w:pPr>
    <w:rPr>
      <w:lang w:val="bg-BG" w:eastAsia="bg-BG"/>
    </w:rPr>
  </w:style>
  <w:style w:type="character" w:customStyle="1" w:styleId="FontStyle17">
    <w:name w:val="Font Style17"/>
    <w:rsid w:val="003A5043"/>
    <w:rPr>
      <w:rFonts w:ascii="Times New Roman" w:hAnsi="Times New Roman" w:cs="Times New Roman"/>
      <w:b/>
      <w:bCs/>
      <w:i/>
      <w:iCs/>
      <w:spacing w:val="-10"/>
      <w:sz w:val="22"/>
      <w:szCs w:val="22"/>
    </w:rPr>
  </w:style>
  <w:style w:type="character" w:customStyle="1" w:styleId="FontStyle18">
    <w:name w:val="Font Style18"/>
    <w:rsid w:val="003A5043"/>
    <w:rPr>
      <w:rFonts w:ascii="Times New Roman" w:hAnsi="Times New Roman" w:cs="Times New Roman"/>
      <w:sz w:val="22"/>
      <w:szCs w:val="22"/>
    </w:rPr>
  </w:style>
  <w:style w:type="character" w:styleId="HTMLTypewriter">
    <w:name w:val="HTML Typewriter"/>
    <w:rsid w:val="00955C9E"/>
    <w:rPr>
      <w:rFonts w:ascii="Courier New" w:eastAsia="Times New Roman" w:hAnsi="Courier New" w:cs="Courier New"/>
      <w:sz w:val="20"/>
      <w:szCs w:val="20"/>
    </w:rPr>
  </w:style>
  <w:style w:type="character" w:customStyle="1" w:styleId="FontStyle409">
    <w:name w:val="Font Style409"/>
    <w:rsid w:val="00680893"/>
    <w:rPr>
      <w:rFonts w:ascii="Arial" w:hAnsi="Arial" w:cs="Arial"/>
      <w:sz w:val="18"/>
      <w:szCs w:val="18"/>
    </w:rPr>
  </w:style>
  <w:style w:type="character" w:customStyle="1" w:styleId="FontStyle307">
    <w:name w:val="Font Style307"/>
    <w:rsid w:val="00680893"/>
    <w:rPr>
      <w:rFonts w:ascii="Arial" w:hAnsi="Arial" w:cs="Arial"/>
      <w:b/>
      <w:bCs/>
      <w:sz w:val="18"/>
      <w:szCs w:val="18"/>
    </w:rPr>
  </w:style>
  <w:style w:type="character" w:customStyle="1" w:styleId="FontStyle316">
    <w:name w:val="Font Style316"/>
    <w:rsid w:val="00862E51"/>
    <w:rPr>
      <w:rFonts w:ascii="Lucida Sans Unicode" w:hAnsi="Lucida Sans Unicode" w:cs="Lucida Sans Unicode"/>
      <w:b/>
      <w:bCs/>
      <w:spacing w:val="10"/>
      <w:sz w:val="8"/>
      <w:szCs w:val="8"/>
    </w:rPr>
  </w:style>
  <w:style w:type="paragraph" w:customStyle="1" w:styleId="CharChar1CharCharCharCharCharCharCharCharChar">
    <w:name w:val="Char Char1 Char Char Char Char Char Char Char Char Char"/>
    <w:basedOn w:val="Normal"/>
    <w:rsid w:val="008848CB"/>
    <w:pPr>
      <w:tabs>
        <w:tab w:val="left" w:pos="709"/>
      </w:tabs>
    </w:pPr>
    <w:rPr>
      <w:rFonts w:ascii="Tahoma" w:hAnsi="Tahoma"/>
      <w:lang w:val="pl-PL" w:eastAsia="pl-PL"/>
    </w:rPr>
  </w:style>
  <w:style w:type="paragraph" w:customStyle="1" w:styleId="CharChar1CharCharCharCharCharChar1">
    <w:name w:val="Char Char1 Char Char Char Char Char Char1"/>
    <w:basedOn w:val="Normal"/>
    <w:rsid w:val="00074A5D"/>
    <w:pPr>
      <w:tabs>
        <w:tab w:val="left" w:pos="709"/>
      </w:tabs>
    </w:pPr>
    <w:rPr>
      <w:rFonts w:ascii="Tahoma" w:hAnsi="Tahoma"/>
      <w:lang w:val="pl-PL" w:eastAsia="pl-PL"/>
    </w:rPr>
  </w:style>
  <w:style w:type="paragraph" w:customStyle="1" w:styleId="CharChar1CharCharCharChar">
    <w:name w:val="Char Char1 Char Char Char Char"/>
    <w:basedOn w:val="Normal"/>
    <w:rsid w:val="000473A9"/>
    <w:pPr>
      <w:tabs>
        <w:tab w:val="left" w:pos="709"/>
      </w:tabs>
    </w:pPr>
    <w:rPr>
      <w:rFonts w:ascii="Tahoma" w:hAnsi="Tahoma"/>
      <w:lang w:val="pl-PL" w:eastAsia="pl-PL"/>
    </w:rPr>
  </w:style>
  <w:style w:type="paragraph" w:customStyle="1" w:styleId="CharChar1CharCharCharCharCharCharCharCharCharChar">
    <w:name w:val="Char Char1 Char Char Char Char Char Char Char Char Char Char"/>
    <w:basedOn w:val="Normal"/>
    <w:rsid w:val="00966614"/>
    <w:pPr>
      <w:tabs>
        <w:tab w:val="left" w:pos="709"/>
      </w:tabs>
    </w:pPr>
    <w:rPr>
      <w:rFonts w:ascii="Tahoma" w:hAnsi="Tahoma"/>
      <w:lang w:val="pl-PL" w:eastAsia="pl-PL"/>
    </w:rPr>
  </w:style>
  <w:style w:type="paragraph" w:customStyle="1" w:styleId="Style18">
    <w:name w:val="Style18"/>
    <w:basedOn w:val="Normal"/>
    <w:rsid w:val="00DB48D5"/>
    <w:pPr>
      <w:widowControl w:val="0"/>
      <w:autoSpaceDE w:val="0"/>
      <w:autoSpaceDN w:val="0"/>
      <w:adjustRightInd w:val="0"/>
      <w:jc w:val="center"/>
    </w:pPr>
    <w:rPr>
      <w:rFonts w:ascii="Arial" w:hAnsi="Arial" w:cs="Arial"/>
      <w:lang w:val="bg-BG" w:eastAsia="bg-BG"/>
    </w:rPr>
  </w:style>
  <w:style w:type="character" w:customStyle="1" w:styleId="FontStyle310">
    <w:name w:val="Font Style310"/>
    <w:rsid w:val="00DB48D5"/>
    <w:rPr>
      <w:rFonts w:ascii="Arial" w:hAnsi="Arial" w:cs="Arial"/>
      <w:i/>
      <w:iCs/>
      <w:sz w:val="18"/>
      <w:szCs w:val="18"/>
    </w:rPr>
  </w:style>
  <w:style w:type="character" w:customStyle="1" w:styleId="CharChar2">
    <w:name w:val="Char Char2"/>
    <w:aliases w:val="Char Char Char Char1,Char Char Char Char Char Char Char Char Char Char Char Char Char Char Char Char Char Char Char Char Char Char Char Char Char Char Char Char Char Char Char Char Char Char Char Char Char Char Char Char Char Char, Char Char2"/>
    <w:rsid w:val="001B50A6"/>
    <w:rPr>
      <w:rFonts w:ascii="Courier New" w:hAnsi="Courier New"/>
      <w:lang w:val="en-US" w:eastAsia="en-US" w:bidi="ar-SA"/>
    </w:rPr>
  </w:style>
  <w:style w:type="character" w:customStyle="1" w:styleId="FontStyle323">
    <w:name w:val="Font Style323"/>
    <w:rsid w:val="00472CBD"/>
    <w:rPr>
      <w:rFonts w:ascii="Bookman Old Style" w:hAnsi="Bookman Old Style" w:cs="Bookman Old Style"/>
      <w:b/>
      <w:bCs/>
      <w:spacing w:val="20"/>
      <w:sz w:val="14"/>
      <w:szCs w:val="14"/>
    </w:rPr>
  </w:style>
  <w:style w:type="paragraph" w:customStyle="1" w:styleId="Style">
    <w:name w:val="Style"/>
    <w:rsid w:val="00DC021F"/>
    <w:pPr>
      <w:widowControl w:val="0"/>
      <w:ind w:left="140" w:right="140" w:firstLine="840"/>
      <w:jc w:val="both"/>
    </w:pPr>
    <w:rPr>
      <w:sz w:val="24"/>
      <w:lang w:val="en-US" w:eastAsia="en-US"/>
    </w:rPr>
  </w:style>
  <w:style w:type="table" w:styleId="TableGrid">
    <w:name w:val="Table Grid"/>
    <w:basedOn w:val="TableNormal"/>
    <w:rsid w:val="00DC02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0">
    <w:name w:val="Char Char1 Char Char Char Char Char Char Char Char Char Char"/>
    <w:basedOn w:val="Normal"/>
    <w:rsid w:val="00B23B67"/>
    <w:pPr>
      <w:tabs>
        <w:tab w:val="left" w:pos="709"/>
      </w:tabs>
    </w:pPr>
    <w:rPr>
      <w:rFonts w:ascii="Tahoma" w:hAnsi="Tahoma"/>
      <w:lang w:val="pl-PL" w:eastAsia="pl-PL"/>
    </w:rPr>
  </w:style>
  <w:style w:type="paragraph" w:customStyle="1" w:styleId="CharChar">
    <w:name w:val="Знак Знак Знак Знак Char Char Знак"/>
    <w:basedOn w:val="Normal"/>
    <w:rsid w:val="00D9534C"/>
    <w:pPr>
      <w:tabs>
        <w:tab w:val="left" w:pos="709"/>
      </w:tabs>
    </w:pPr>
    <w:rPr>
      <w:rFonts w:ascii="Tahoma" w:hAnsi="Tahoma"/>
      <w:lang w:val="pl-PL" w:eastAsia="pl-PL"/>
    </w:rPr>
  </w:style>
  <w:style w:type="paragraph" w:styleId="BalloonText">
    <w:name w:val="Balloon Text"/>
    <w:basedOn w:val="Normal"/>
    <w:link w:val="BalloonTextChar"/>
    <w:uiPriority w:val="99"/>
    <w:semiHidden/>
    <w:unhideWhenUsed/>
    <w:rsid w:val="000C7A49"/>
    <w:rPr>
      <w:rFonts w:ascii="Tahoma" w:hAnsi="Tahoma"/>
      <w:sz w:val="16"/>
      <w:szCs w:val="16"/>
    </w:rPr>
  </w:style>
  <w:style w:type="character" w:customStyle="1" w:styleId="BalloonTextChar">
    <w:name w:val="Balloon Text Char"/>
    <w:link w:val="BalloonText"/>
    <w:uiPriority w:val="99"/>
    <w:semiHidden/>
    <w:rsid w:val="000C7A49"/>
    <w:rPr>
      <w:rFonts w:ascii="Tahoma" w:hAnsi="Tahoma" w:cs="Tahoma"/>
      <w:sz w:val="16"/>
      <w:szCs w:val="16"/>
      <w:lang w:val="en-US" w:eastAsia="en-US"/>
    </w:rPr>
  </w:style>
  <w:style w:type="paragraph" w:customStyle="1" w:styleId="1">
    <w:name w:val="Основен текст1"/>
    <w:basedOn w:val="Normal"/>
    <w:rsid w:val="00477AA3"/>
    <w:pPr>
      <w:shd w:val="clear" w:color="auto" w:fill="FFFFFF"/>
      <w:spacing w:before="300" w:line="245" w:lineRule="exact"/>
      <w:jc w:val="center"/>
    </w:pPr>
    <w:rPr>
      <w:rFonts w:eastAsia="Arial Unicode MS"/>
      <w:spacing w:val="5"/>
      <w:sz w:val="19"/>
      <w:szCs w:val="19"/>
      <w:lang w:val="bg-BG" w:eastAsia="de-DE"/>
    </w:rPr>
  </w:style>
  <w:style w:type="character" w:customStyle="1" w:styleId="a">
    <w:name w:val="Основен текст + Удебелен"/>
    <w:rsid w:val="00477AA3"/>
    <w:rPr>
      <w:rFonts w:ascii="Arial" w:hAnsi="Arial" w:cs="Arial"/>
      <w:b/>
      <w:bCs/>
      <w:spacing w:val="0"/>
      <w:sz w:val="28"/>
      <w:szCs w:val="28"/>
      <w:lang w:bidi="ar-SA"/>
    </w:rPr>
  </w:style>
  <w:style w:type="paragraph" w:styleId="ListParagraph">
    <w:name w:val="List Paragraph"/>
    <w:basedOn w:val="Normal"/>
    <w:uiPriority w:val="34"/>
    <w:qFormat/>
    <w:rsid w:val="00E27831"/>
    <w:pPr>
      <w:ind w:left="720"/>
      <w:contextualSpacing/>
    </w:pPr>
    <w:rPr>
      <w:lang w:eastAsia="bg-BG"/>
    </w:rPr>
  </w:style>
  <w:style w:type="character" w:customStyle="1" w:styleId="Heading2Char">
    <w:name w:val="Heading 2 Char"/>
    <w:uiPriority w:val="9"/>
    <w:rsid w:val="00447A93"/>
    <w:rPr>
      <w:rFonts w:ascii="Cambria" w:eastAsia="Times New Roman" w:hAnsi="Cambria" w:cs="Times New Roman"/>
      <w:b/>
      <w:bCs/>
      <w:color w:val="4F81BD"/>
      <w:sz w:val="26"/>
      <w:szCs w:val="26"/>
      <w:lang w:val="en-US" w:eastAsia="en-US"/>
    </w:rPr>
  </w:style>
  <w:style w:type="character" w:customStyle="1" w:styleId="TitleChar">
    <w:name w:val="Title Char"/>
    <w:uiPriority w:val="10"/>
    <w:rsid w:val="00447A93"/>
    <w:rPr>
      <w:rFonts w:ascii="Cambria" w:eastAsia="Times New Roman" w:hAnsi="Cambria" w:cs="Times New Roman"/>
      <w:color w:val="17365D"/>
      <w:spacing w:val="5"/>
      <w:kern w:val="28"/>
      <w:sz w:val="52"/>
      <w:szCs w:val="52"/>
      <w:lang w:val="en-US" w:eastAsia="en-US"/>
    </w:rPr>
  </w:style>
  <w:style w:type="paragraph" w:customStyle="1" w:styleId="Footer1">
    <w:name w:val="Footer1"/>
    <w:basedOn w:val="Normal"/>
    <w:rsid w:val="00447A93"/>
    <w:pPr>
      <w:spacing w:before="100" w:beforeAutospacing="1" w:after="100" w:afterAutospacing="1"/>
    </w:pPr>
    <w:rPr>
      <w:color w:val="888888"/>
      <w:sz w:val="18"/>
      <w:szCs w:val="18"/>
      <w:lang w:val="bg-BG" w:eastAsia="bg-BG"/>
    </w:rPr>
  </w:style>
  <w:style w:type="paragraph" w:customStyle="1" w:styleId="errmsg">
    <w:name w:val="errmsg"/>
    <w:basedOn w:val="Normal"/>
    <w:rsid w:val="00447A93"/>
    <w:pPr>
      <w:spacing w:before="100" w:beforeAutospacing="1" w:after="100" w:afterAutospacing="1"/>
    </w:pPr>
    <w:rPr>
      <w:color w:val="FF0000"/>
      <w:sz w:val="18"/>
      <w:szCs w:val="18"/>
      <w:lang w:val="bg-BG" w:eastAsia="bg-BG"/>
    </w:rPr>
  </w:style>
  <w:style w:type="paragraph" w:customStyle="1" w:styleId="Tab9">
    <w:name w:val="Tab9"/>
    <w:basedOn w:val="Normal"/>
    <w:rsid w:val="00FF0401"/>
    <w:pPr>
      <w:widowControl w:val="0"/>
    </w:pPr>
    <w:rPr>
      <w:rFonts w:ascii="Timok Fixed Normal" w:hAnsi="Timok Fixed Normal"/>
      <w:sz w:val="18"/>
      <w:lang w:val="it-IT" w:eastAsia="bg-BG"/>
    </w:rPr>
  </w:style>
  <w:style w:type="paragraph" w:customStyle="1" w:styleId="Text">
    <w:name w:val="Text"/>
    <w:rsid w:val="00FF0401"/>
    <w:pPr>
      <w:spacing w:after="120"/>
      <w:ind w:firstLine="284"/>
      <w:jc w:val="both"/>
    </w:pPr>
    <w:rPr>
      <w:rFonts w:ascii="Timok" w:hAnsi="Timok"/>
      <w:noProof/>
    </w:rPr>
  </w:style>
  <w:style w:type="paragraph" w:customStyle="1" w:styleId="Footer2">
    <w:name w:val="Footer2"/>
    <w:basedOn w:val="Normal"/>
    <w:rsid w:val="008A2486"/>
    <w:pPr>
      <w:spacing w:before="100" w:beforeAutospacing="1" w:after="100" w:afterAutospacing="1"/>
    </w:pPr>
    <w:rPr>
      <w:color w:val="888888"/>
      <w:sz w:val="13"/>
      <w:szCs w:val="13"/>
      <w:lang w:val="bg-BG" w:eastAsia="bg-BG"/>
    </w:rPr>
  </w:style>
  <w:style w:type="character" w:customStyle="1" w:styleId="2">
    <w:name w:val="Основен текст (2)_"/>
    <w:basedOn w:val="DefaultParagraphFont"/>
    <w:link w:val="20"/>
    <w:rsid w:val="002809A8"/>
    <w:rPr>
      <w:rFonts w:ascii="Arial" w:eastAsia="Arial" w:hAnsi="Arial" w:cs="Arial"/>
      <w:shd w:val="clear" w:color="auto" w:fill="FFFFFF"/>
    </w:rPr>
  </w:style>
  <w:style w:type="paragraph" w:customStyle="1" w:styleId="20">
    <w:name w:val="Основен текст (2)"/>
    <w:basedOn w:val="Normal"/>
    <w:link w:val="2"/>
    <w:rsid w:val="002809A8"/>
    <w:pPr>
      <w:widowControl w:val="0"/>
      <w:shd w:val="clear" w:color="auto" w:fill="FFFFFF"/>
      <w:spacing w:before="300" w:line="230" w:lineRule="exact"/>
      <w:jc w:val="both"/>
    </w:pPr>
    <w:rPr>
      <w:rFonts w:ascii="Arial" w:eastAsia="Arial" w:hAnsi="Arial" w:cs="Arial"/>
      <w:lang w:val="bg-BG" w:eastAsia="bg-BG"/>
    </w:rPr>
  </w:style>
  <w:style w:type="character" w:customStyle="1" w:styleId="21">
    <w:name w:val="Основен текст (2) + Удебелен"/>
    <w:basedOn w:val="2"/>
    <w:rsid w:val="002809A8"/>
    <w:rPr>
      <w:rFonts w:ascii="Arial" w:eastAsia="Arial" w:hAnsi="Arial" w:cs="Arial"/>
      <w:b/>
      <w:bCs/>
      <w:color w:val="000000"/>
      <w:spacing w:val="0"/>
      <w:w w:val="100"/>
      <w:position w:val="0"/>
      <w:shd w:val="clear" w:color="auto" w:fill="FFFFFF"/>
      <w:lang w:val="bg-BG" w:eastAsia="bg-BG" w:bidi="bg-BG"/>
    </w:rPr>
  </w:style>
  <w:style w:type="paragraph" w:customStyle="1" w:styleId="Footer3">
    <w:name w:val="Footer3"/>
    <w:basedOn w:val="Normal"/>
    <w:rsid w:val="00F06B45"/>
    <w:pPr>
      <w:spacing w:before="100" w:beforeAutospacing="1" w:after="100" w:afterAutospacing="1"/>
    </w:pPr>
    <w:rPr>
      <w:color w:val="888888"/>
      <w:sz w:val="18"/>
      <w:szCs w:val="18"/>
    </w:rPr>
  </w:style>
  <w:style w:type="character" w:customStyle="1" w:styleId="a0">
    <w:name w:val="Обикновен текст Знак"/>
    <w:aliases w:val="Char Char Char Знак,Char Char Знак,Char Знак,Char Char  Знак,Plain Text Char1 Char Знак,Plain Text Char Char Char Знак,Char Char Char Char Char Char Знак,Char Char1 Char Char Знак,Обикновен текст Знак1,Char Char Знак1,Char Знак1"/>
    <w:basedOn w:val="DefaultParagraphFont"/>
    <w:locked/>
    <w:rsid w:val="006B35CA"/>
    <w:rPr>
      <w:rFonts w:ascii="Courier New" w:hAnsi="Courier New" w:cs="Courier New"/>
      <w:lang w:val="en-US" w:eastAsia="en-US"/>
    </w:rPr>
  </w:style>
  <w:style w:type="table" w:customStyle="1" w:styleId="a1">
    <w:name w:val="Нормална таблица"/>
    <w:uiPriority w:val="99"/>
    <w:semiHidden/>
    <w:rsid w:val="00674DEE"/>
    <w:tblPr>
      <w:tblCellMar>
        <w:top w:w="0" w:type="dxa"/>
        <w:left w:w="108" w:type="dxa"/>
        <w:bottom w:w="0" w:type="dxa"/>
        <w:right w:w="108" w:type="dxa"/>
      </w:tblCellMar>
    </w:tblPr>
  </w:style>
  <w:style w:type="paragraph" w:customStyle="1" w:styleId="10">
    <w:name w:val="Заглавие 1"/>
    <w:basedOn w:val="Normal"/>
    <w:link w:val="11"/>
    <w:rsid w:val="00DE30AF"/>
    <w:rPr>
      <w:lang w:val="bg-BG" w:eastAsia="bg-BG"/>
    </w:rPr>
  </w:style>
  <w:style w:type="character" w:customStyle="1" w:styleId="11">
    <w:name w:val="Заглавие 1 Знак"/>
    <w:basedOn w:val="DefaultParagraphFont"/>
    <w:link w:val="10"/>
    <w:locked/>
    <w:rsid w:val="00DE30AF"/>
    <w:rPr>
      <w:sz w:val="24"/>
      <w:szCs w:val="24"/>
    </w:rPr>
  </w:style>
  <w:style w:type="paragraph" w:customStyle="1" w:styleId="22">
    <w:name w:val="Заглавие 2"/>
    <w:basedOn w:val="Normal"/>
    <w:link w:val="23"/>
    <w:rsid w:val="00DE30AF"/>
    <w:rPr>
      <w:lang w:val="bg-BG" w:eastAsia="bg-BG"/>
    </w:rPr>
  </w:style>
  <w:style w:type="character" w:customStyle="1" w:styleId="23">
    <w:name w:val="Заглавие 2 Знак"/>
    <w:basedOn w:val="DefaultParagraphFont"/>
    <w:link w:val="22"/>
    <w:locked/>
    <w:rsid w:val="00DE30AF"/>
    <w:rPr>
      <w:sz w:val="24"/>
      <w:szCs w:val="24"/>
    </w:rPr>
  </w:style>
  <w:style w:type="paragraph" w:customStyle="1" w:styleId="3">
    <w:name w:val="Заглавие 3"/>
    <w:basedOn w:val="Normal"/>
    <w:link w:val="30"/>
    <w:rsid w:val="00DE30AF"/>
    <w:rPr>
      <w:lang w:val="bg-BG" w:eastAsia="bg-BG"/>
    </w:rPr>
  </w:style>
  <w:style w:type="character" w:customStyle="1" w:styleId="30">
    <w:name w:val="Заглавие 3 Знак"/>
    <w:basedOn w:val="DefaultParagraphFont"/>
    <w:link w:val="3"/>
    <w:locked/>
    <w:rsid w:val="00DE30AF"/>
    <w:rPr>
      <w:sz w:val="24"/>
      <w:szCs w:val="24"/>
    </w:rPr>
  </w:style>
  <w:style w:type="paragraph" w:customStyle="1" w:styleId="Footer4">
    <w:name w:val="Footer4"/>
    <w:basedOn w:val="Normal"/>
    <w:rsid w:val="007B6006"/>
    <w:pPr>
      <w:spacing w:before="100" w:beforeAutospacing="1" w:after="100" w:afterAutospacing="1"/>
    </w:pPr>
    <w:rPr>
      <w:rFonts w:eastAsiaTheme="minorEastAsia"/>
      <w:color w:val="888888"/>
      <w:sz w:val="18"/>
      <w:szCs w:val="18"/>
    </w:rPr>
  </w:style>
  <w:style w:type="paragraph" w:customStyle="1" w:styleId="Footer5">
    <w:name w:val="Footer5"/>
    <w:basedOn w:val="Normal"/>
    <w:rsid w:val="003C2D2F"/>
    <w:pPr>
      <w:spacing w:before="100" w:beforeAutospacing="1" w:after="100" w:afterAutospacing="1"/>
    </w:pPr>
    <w:rPr>
      <w:rFonts w:eastAsiaTheme="minorEastAsia"/>
      <w:color w:val="888888"/>
      <w:sz w:val="18"/>
      <w:szCs w:val="18"/>
    </w:rPr>
  </w:style>
  <w:style w:type="paragraph" w:customStyle="1" w:styleId="Footer6">
    <w:name w:val="Footer6"/>
    <w:basedOn w:val="Normal"/>
    <w:rsid w:val="0082745E"/>
    <w:pPr>
      <w:spacing w:before="100" w:beforeAutospacing="1" w:after="100" w:afterAutospacing="1"/>
    </w:pPr>
    <w:rPr>
      <w:rFonts w:eastAsiaTheme="minorEastAsia"/>
      <w:color w:val="888888"/>
      <w:sz w:val="18"/>
      <w:szCs w:val="18"/>
    </w:rPr>
  </w:style>
  <w:style w:type="paragraph" w:customStyle="1" w:styleId="Footer7">
    <w:name w:val="Footer7"/>
    <w:basedOn w:val="Normal"/>
    <w:rsid w:val="00D41BBA"/>
    <w:pPr>
      <w:spacing w:before="100" w:beforeAutospacing="1" w:after="100" w:afterAutospacing="1"/>
    </w:pPr>
    <w:rPr>
      <w:rFonts w:eastAsiaTheme="minorEastAsia"/>
      <w:color w:val="888888"/>
      <w:sz w:val="18"/>
      <w:szCs w:val="18"/>
    </w:rPr>
  </w:style>
  <w:style w:type="numbering" w:customStyle="1" w:styleId="NoList1">
    <w:name w:val="No List1"/>
    <w:next w:val="NoList"/>
    <w:uiPriority w:val="99"/>
    <w:semiHidden/>
    <w:unhideWhenUsed/>
    <w:rsid w:val="005A44B5"/>
  </w:style>
  <w:style w:type="numbering" w:customStyle="1" w:styleId="12">
    <w:name w:val="Без списък1"/>
    <w:next w:val="NoList"/>
    <w:uiPriority w:val="99"/>
    <w:semiHidden/>
    <w:unhideWhenUsed/>
    <w:rsid w:val="005A44B5"/>
  </w:style>
  <w:style w:type="paragraph" w:customStyle="1" w:styleId="msonormal0">
    <w:name w:val="msonormal"/>
    <w:basedOn w:val="Normal"/>
    <w:rsid w:val="005A44B5"/>
    <w:pPr>
      <w:spacing w:before="100" w:beforeAutospacing="1" w:after="100" w:afterAutospacing="1"/>
    </w:pPr>
    <w:rPr>
      <w:lang w:val="bg-BG" w:eastAsia="bg-BG"/>
    </w:rPr>
  </w:style>
  <w:style w:type="paragraph" w:customStyle="1" w:styleId="Footer8">
    <w:name w:val="Footer8"/>
    <w:basedOn w:val="Normal"/>
    <w:rsid w:val="005357A7"/>
    <w:pPr>
      <w:spacing w:before="100" w:beforeAutospacing="1" w:after="100" w:afterAutospacing="1"/>
    </w:pPr>
    <w:rPr>
      <w:color w:val="888888"/>
      <w:sz w:val="18"/>
      <w:szCs w:val="18"/>
      <w:lang w:val="bg-BG" w:eastAsia="bg-BG"/>
    </w:rPr>
  </w:style>
  <w:style w:type="paragraph" w:customStyle="1" w:styleId="Footer9">
    <w:name w:val="Footer9"/>
    <w:basedOn w:val="Normal"/>
    <w:rsid w:val="00362E3F"/>
    <w:pPr>
      <w:spacing w:before="100" w:beforeAutospacing="1" w:after="100" w:afterAutospacing="1"/>
    </w:pPr>
    <w:rPr>
      <w:color w:val="888888"/>
      <w:sz w:val="18"/>
      <w:szCs w:val="18"/>
      <w:lang w:val="bg-BG" w:eastAsia="bg-BG"/>
    </w:rPr>
  </w:style>
  <w:style w:type="table" w:customStyle="1" w:styleId="13">
    <w:name w:val="Нормална таблица1"/>
    <w:uiPriority w:val="99"/>
    <w:semiHidden/>
    <w:rsid w:val="00166523"/>
    <w:rPr>
      <w:lang w:eastAsia="en-US"/>
    </w:rPr>
    <w:tblPr>
      <w:tblCellMar>
        <w:top w:w="0" w:type="dxa"/>
        <w:left w:w="108" w:type="dxa"/>
        <w:bottom w:w="0" w:type="dxa"/>
        <w:right w:w="108" w:type="dxa"/>
      </w:tblCellMar>
    </w:tblPr>
  </w:style>
  <w:style w:type="character" w:styleId="Hyperlink">
    <w:name w:val="Hyperlink"/>
    <w:basedOn w:val="DefaultParagraphFont"/>
    <w:uiPriority w:val="99"/>
    <w:semiHidden/>
    <w:unhideWhenUsed/>
    <w:rsid w:val="00364DBC"/>
    <w:rPr>
      <w:color w:val="0563C1"/>
      <w:u w:val="single"/>
    </w:rPr>
  </w:style>
  <w:style w:type="character" w:styleId="FollowedHyperlink">
    <w:name w:val="FollowedHyperlink"/>
    <w:basedOn w:val="DefaultParagraphFont"/>
    <w:uiPriority w:val="99"/>
    <w:semiHidden/>
    <w:unhideWhenUsed/>
    <w:rsid w:val="00364DBC"/>
    <w:rPr>
      <w:color w:val="954F72"/>
      <w:u w:val="single"/>
    </w:rPr>
  </w:style>
  <w:style w:type="paragraph" w:customStyle="1" w:styleId="xl63">
    <w:name w:val="xl63"/>
    <w:basedOn w:val="Normal"/>
    <w:rsid w:val="00364DBC"/>
    <w:pPr>
      <w:pBdr>
        <w:top w:val="single" w:sz="8" w:space="0" w:color="999999"/>
        <w:left w:val="single" w:sz="8" w:space="0" w:color="999999"/>
        <w:bottom w:val="single" w:sz="8" w:space="0" w:color="999999"/>
      </w:pBdr>
      <w:spacing w:before="100" w:beforeAutospacing="1" w:after="100" w:afterAutospacing="1"/>
      <w:jc w:val="center"/>
      <w:textAlignment w:val="center"/>
    </w:pPr>
    <w:rPr>
      <w:b/>
      <w:bCs/>
      <w:color w:val="000000"/>
      <w:sz w:val="16"/>
      <w:szCs w:val="16"/>
      <w:lang w:val="bg-BG" w:eastAsia="bg-BG"/>
    </w:rPr>
  </w:style>
  <w:style w:type="paragraph" w:customStyle="1" w:styleId="xl64">
    <w:name w:val="xl64"/>
    <w:basedOn w:val="Normal"/>
    <w:rsid w:val="00364DBC"/>
    <w:pPr>
      <w:pBdr>
        <w:top w:val="single" w:sz="8" w:space="0" w:color="999999"/>
        <w:bottom w:val="single" w:sz="8" w:space="0" w:color="999999"/>
      </w:pBdr>
      <w:spacing w:before="100" w:beforeAutospacing="1" w:after="100" w:afterAutospacing="1"/>
      <w:jc w:val="center"/>
      <w:textAlignment w:val="center"/>
    </w:pPr>
    <w:rPr>
      <w:b/>
      <w:bCs/>
      <w:color w:val="000000"/>
      <w:sz w:val="16"/>
      <w:szCs w:val="16"/>
      <w:lang w:val="bg-BG" w:eastAsia="bg-BG"/>
    </w:rPr>
  </w:style>
  <w:style w:type="paragraph" w:customStyle="1" w:styleId="xl65">
    <w:name w:val="xl65"/>
    <w:basedOn w:val="Normal"/>
    <w:rsid w:val="00364DBC"/>
    <w:pPr>
      <w:pBdr>
        <w:top w:val="single" w:sz="8" w:space="0" w:color="999999"/>
        <w:bottom w:val="single" w:sz="8" w:space="0" w:color="999999"/>
        <w:right w:val="single" w:sz="8" w:space="0" w:color="999999"/>
      </w:pBdr>
      <w:spacing w:before="100" w:beforeAutospacing="1" w:after="100" w:afterAutospacing="1"/>
      <w:jc w:val="center"/>
      <w:textAlignment w:val="center"/>
    </w:pPr>
    <w:rPr>
      <w:b/>
      <w:bCs/>
      <w:color w:val="000000"/>
      <w:sz w:val="16"/>
      <w:szCs w:val="16"/>
      <w:lang w:val="bg-BG" w:eastAsia="bg-BG"/>
    </w:rPr>
  </w:style>
  <w:style w:type="paragraph" w:customStyle="1" w:styleId="xl66">
    <w:name w:val="xl66"/>
    <w:basedOn w:val="Normal"/>
    <w:rsid w:val="00364DBC"/>
    <w:pPr>
      <w:pBdr>
        <w:top w:val="single" w:sz="8" w:space="0" w:color="999999"/>
        <w:left w:val="single" w:sz="8" w:space="0" w:color="999999"/>
        <w:bottom w:val="single" w:sz="8" w:space="0" w:color="999999"/>
        <w:right w:val="single" w:sz="8" w:space="0" w:color="999999"/>
      </w:pBdr>
      <w:spacing w:before="100" w:beforeAutospacing="1" w:after="100" w:afterAutospacing="1"/>
      <w:jc w:val="center"/>
      <w:textAlignment w:val="center"/>
    </w:pPr>
    <w:rPr>
      <w:b/>
      <w:bCs/>
      <w:color w:val="000000"/>
      <w:sz w:val="16"/>
      <w:szCs w:val="16"/>
      <w:lang w:val="bg-BG" w:eastAsia="bg-BG"/>
    </w:rPr>
  </w:style>
  <w:style w:type="paragraph" w:customStyle="1" w:styleId="xl67">
    <w:name w:val="xl67"/>
    <w:basedOn w:val="Normal"/>
    <w:rsid w:val="00364DBC"/>
    <w:pPr>
      <w:pBdr>
        <w:top w:val="single" w:sz="8" w:space="0" w:color="999999"/>
        <w:left w:val="single" w:sz="8" w:space="0" w:color="999999"/>
        <w:bottom w:val="single" w:sz="8" w:space="0" w:color="999999"/>
      </w:pBdr>
      <w:shd w:val="clear" w:color="000000" w:fill="DCDCDC"/>
      <w:spacing w:before="100" w:beforeAutospacing="1" w:after="100" w:afterAutospacing="1"/>
      <w:textAlignment w:val="center"/>
    </w:pPr>
    <w:rPr>
      <w:color w:val="000000"/>
      <w:sz w:val="16"/>
      <w:szCs w:val="16"/>
      <w:lang w:val="bg-BG" w:eastAsia="bg-BG"/>
    </w:rPr>
  </w:style>
  <w:style w:type="paragraph" w:customStyle="1" w:styleId="xl68">
    <w:name w:val="xl68"/>
    <w:basedOn w:val="Normal"/>
    <w:rsid w:val="00364DBC"/>
    <w:pPr>
      <w:pBdr>
        <w:top w:val="single" w:sz="8" w:space="0" w:color="999999"/>
        <w:bottom w:val="single" w:sz="8" w:space="0" w:color="999999"/>
      </w:pBdr>
      <w:shd w:val="clear" w:color="000000" w:fill="DCDCDC"/>
      <w:spacing w:before="100" w:beforeAutospacing="1" w:after="100" w:afterAutospacing="1"/>
      <w:textAlignment w:val="center"/>
    </w:pPr>
    <w:rPr>
      <w:color w:val="000000"/>
      <w:sz w:val="16"/>
      <w:szCs w:val="16"/>
      <w:lang w:val="bg-BG" w:eastAsia="bg-BG"/>
    </w:rPr>
  </w:style>
  <w:style w:type="paragraph" w:customStyle="1" w:styleId="xl69">
    <w:name w:val="xl69"/>
    <w:basedOn w:val="Normal"/>
    <w:rsid w:val="00364DBC"/>
    <w:pPr>
      <w:pBdr>
        <w:top w:val="single" w:sz="8" w:space="0" w:color="999999"/>
        <w:bottom w:val="single" w:sz="8" w:space="0" w:color="999999"/>
        <w:right w:val="single" w:sz="8" w:space="0" w:color="999999"/>
      </w:pBdr>
      <w:shd w:val="clear" w:color="000000" w:fill="DCDCDC"/>
      <w:spacing w:before="100" w:beforeAutospacing="1" w:after="100" w:afterAutospacing="1"/>
      <w:textAlignment w:val="center"/>
    </w:pPr>
    <w:rPr>
      <w:color w:val="000000"/>
      <w:sz w:val="16"/>
      <w:szCs w:val="16"/>
      <w:lang w:val="bg-BG" w:eastAsia="bg-BG"/>
    </w:rPr>
  </w:style>
  <w:style w:type="paragraph" w:customStyle="1" w:styleId="xl70">
    <w:name w:val="xl70"/>
    <w:basedOn w:val="Normal"/>
    <w:rsid w:val="00364DBC"/>
    <w:pPr>
      <w:pBdr>
        <w:top w:val="single" w:sz="8" w:space="0" w:color="999999"/>
        <w:left w:val="single" w:sz="8" w:space="0" w:color="999999"/>
        <w:right w:val="single" w:sz="8" w:space="0" w:color="999999"/>
      </w:pBdr>
      <w:spacing w:before="100" w:beforeAutospacing="1" w:after="100" w:afterAutospacing="1"/>
      <w:textAlignment w:val="center"/>
    </w:pPr>
    <w:rPr>
      <w:color w:val="000000"/>
      <w:sz w:val="16"/>
      <w:szCs w:val="16"/>
      <w:lang w:val="bg-BG" w:eastAsia="bg-BG"/>
    </w:rPr>
  </w:style>
  <w:style w:type="paragraph" w:customStyle="1" w:styleId="xl71">
    <w:name w:val="xl71"/>
    <w:basedOn w:val="Normal"/>
    <w:rsid w:val="00364DBC"/>
    <w:pPr>
      <w:pBdr>
        <w:top w:val="single" w:sz="8" w:space="0" w:color="999999"/>
        <w:left w:val="single" w:sz="8" w:space="0" w:color="999999"/>
        <w:bottom w:val="single" w:sz="8" w:space="0" w:color="999999"/>
        <w:right w:val="single" w:sz="8" w:space="0" w:color="999999"/>
      </w:pBdr>
      <w:spacing w:before="100" w:beforeAutospacing="1" w:after="100" w:afterAutospacing="1"/>
      <w:textAlignment w:val="center"/>
    </w:pPr>
    <w:rPr>
      <w:color w:val="000000"/>
      <w:sz w:val="16"/>
      <w:szCs w:val="16"/>
      <w:lang w:val="bg-BG" w:eastAsia="bg-BG"/>
    </w:rPr>
  </w:style>
  <w:style w:type="paragraph" w:customStyle="1" w:styleId="xl72">
    <w:name w:val="xl72"/>
    <w:basedOn w:val="Normal"/>
    <w:rsid w:val="00364DBC"/>
    <w:pPr>
      <w:pBdr>
        <w:top w:val="single" w:sz="8" w:space="0" w:color="999999"/>
        <w:left w:val="single" w:sz="8" w:space="0" w:color="999999"/>
        <w:bottom w:val="single" w:sz="8" w:space="0" w:color="999999"/>
        <w:right w:val="single" w:sz="8" w:space="0" w:color="999999"/>
      </w:pBdr>
      <w:spacing w:before="100" w:beforeAutospacing="1" w:after="100" w:afterAutospacing="1"/>
      <w:jc w:val="right"/>
      <w:textAlignment w:val="center"/>
    </w:pPr>
    <w:rPr>
      <w:color w:val="000000"/>
      <w:sz w:val="16"/>
      <w:szCs w:val="16"/>
      <w:lang w:val="bg-BG" w:eastAsia="bg-BG"/>
    </w:rPr>
  </w:style>
  <w:style w:type="paragraph" w:customStyle="1" w:styleId="xl73">
    <w:name w:val="xl73"/>
    <w:basedOn w:val="Normal"/>
    <w:rsid w:val="00364DBC"/>
    <w:pPr>
      <w:pBdr>
        <w:left w:val="single" w:sz="8" w:space="0" w:color="999999"/>
        <w:bottom w:val="single" w:sz="8" w:space="0" w:color="999999"/>
        <w:right w:val="single" w:sz="8" w:space="0" w:color="999999"/>
      </w:pBdr>
      <w:spacing w:before="100" w:beforeAutospacing="1" w:after="100" w:afterAutospacing="1"/>
      <w:textAlignment w:val="center"/>
    </w:pPr>
    <w:rPr>
      <w:color w:val="000000"/>
      <w:sz w:val="16"/>
      <w:szCs w:val="16"/>
      <w:lang w:val="bg-BG" w:eastAsia="bg-BG"/>
    </w:rPr>
  </w:style>
  <w:style w:type="paragraph" w:customStyle="1" w:styleId="xl74">
    <w:name w:val="xl74"/>
    <w:basedOn w:val="Normal"/>
    <w:rsid w:val="00364DBC"/>
    <w:pPr>
      <w:pBdr>
        <w:top w:val="single" w:sz="8" w:space="0" w:color="999999"/>
        <w:left w:val="single" w:sz="8" w:space="0" w:color="999999"/>
        <w:right w:val="single" w:sz="8" w:space="0" w:color="999999"/>
      </w:pBdr>
      <w:spacing w:before="100" w:beforeAutospacing="1" w:after="100" w:afterAutospacing="1"/>
      <w:textAlignment w:val="center"/>
    </w:pPr>
    <w:rPr>
      <w:b/>
      <w:bCs/>
      <w:color w:val="000000"/>
      <w:sz w:val="16"/>
      <w:szCs w:val="16"/>
      <w:lang w:val="bg-BG" w:eastAsia="bg-BG"/>
    </w:rPr>
  </w:style>
  <w:style w:type="paragraph" w:customStyle="1" w:styleId="xl75">
    <w:name w:val="xl75"/>
    <w:basedOn w:val="Normal"/>
    <w:rsid w:val="00364DBC"/>
    <w:pPr>
      <w:pBdr>
        <w:top w:val="single" w:sz="8" w:space="0" w:color="999999"/>
        <w:left w:val="single" w:sz="8" w:space="0" w:color="999999"/>
        <w:bottom w:val="single" w:sz="8" w:space="0" w:color="999999"/>
        <w:right w:val="single" w:sz="8" w:space="0" w:color="999999"/>
      </w:pBdr>
      <w:spacing w:before="100" w:beforeAutospacing="1" w:after="100" w:afterAutospacing="1"/>
      <w:textAlignment w:val="center"/>
    </w:pPr>
    <w:rPr>
      <w:b/>
      <w:bCs/>
      <w:color w:val="000000"/>
      <w:sz w:val="16"/>
      <w:szCs w:val="16"/>
      <w:lang w:val="bg-BG" w:eastAsia="bg-BG"/>
    </w:rPr>
  </w:style>
  <w:style w:type="paragraph" w:customStyle="1" w:styleId="xl76">
    <w:name w:val="xl76"/>
    <w:basedOn w:val="Normal"/>
    <w:rsid w:val="00364DBC"/>
    <w:pPr>
      <w:pBdr>
        <w:top w:val="single" w:sz="8" w:space="0" w:color="999999"/>
        <w:left w:val="single" w:sz="8" w:space="0" w:color="999999"/>
        <w:bottom w:val="single" w:sz="8" w:space="0" w:color="999999"/>
        <w:right w:val="single" w:sz="8" w:space="0" w:color="999999"/>
      </w:pBdr>
      <w:spacing w:before="100" w:beforeAutospacing="1" w:after="100" w:afterAutospacing="1"/>
      <w:jc w:val="right"/>
      <w:textAlignment w:val="center"/>
    </w:pPr>
    <w:rPr>
      <w:b/>
      <w:bCs/>
      <w:color w:val="000000"/>
      <w:sz w:val="16"/>
      <w:szCs w:val="16"/>
      <w:lang w:val="bg-BG" w:eastAsia="bg-BG"/>
    </w:rPr>
  </w:style>
  <w:style w:type="paragraph" w:customStyle="1" w:styleId="xl77">
    <w:name w:val="xl77"/>
    <w:basedOn w:val="Normal"/>
    <w:rsid w:val="00364DBC"/>
    <w:pPr>
      <w:pBdr>
        <w:left w:val="single" w:sz="8" w:space="0" w:color="999999"/>
        <w:bottom w:val="single" w:sz="8" w:space="0" w:color="999999"/>
        <w:right w:val="single" w:sz="8" w:space="0" w:color="999999"/>
      </w:pBdr>
      <w:spacing w:before="100" w:beforeAutospacing="1" w:after="100" w:afterAutospacing="1"/>
      <w:textAlignment w:val="center"/>
    </w:pPr>
    <w:rPr>
      <w:b/>
      <w:bCs/>
      <w:color w:val="000000"/>
      <w:sz w:val="16"/>
      <w:szCs w:val="16"/>
      <w:lang w:val="bg-BG" w:eastAsia="bg-BG"/>
    </w:rPr>
  </w:style>
  <w:style w:type="paragraph" w:customStyle="1" w:styleId="xl78">
    <w:name w:val="xl78"/>
    <w:basedOn w:val="Normal"/>
    <w:rsid w:val="00364DBC"/>
    <w:pPr>
      <w:pBdr>
        <w:top w:val="single" w:sz="8" w:space="0" w:color="999999"/>
        <w:left w:val="single" w:sz="8" w:space="0" w:color="999999"/>
        <w:bottom w:val="single" w:sz="8" w:space="0" w:color="999999"/>
      </w:pBdr>
      <w:spacing w:before="100" w:beforeAutospacing="1" w:after="100" w:afterAutospacing="1"/>
      <w:textAlignment w:val="center"/>
    </w:pPr>
    <w:rPr>
      <w:color w:val="000000"/>
      <w:sz w:val="16"/>
      <w:szCs w:val="16"/>
      <w:lang w:val="bg-BG" w:eastAsia="bg-BG"/>
    </w:rPr>
  </w:style>
  <w:style w:type="paragraph" w:customStyle="1" w:styleId="xl79">
    <w:name w:val="xl79"/>
    <w:basedOn w:val="Normal"/>
    <w:rsid w:val="00364DBC"/>
    <w:pPr>
      <w:pBdr>
        <w:top w:val="single" w:sz="8" w:space="0" w:color="999999"/>
        <w:bottom w:val="single" w:sz="8" w:space="0" w:color="999999"/>
      </w:pBdr>
      <w:spacing w:before="100" w:beforeAutospacing="1" w:after="100" w:afterAutospacing="1"/>
      <w:textAlignment w:val="center"/>
    </w:pPr>
    <w:rPr>
      <w:color w:val="000000"/>
      <w:sz w:val="16"/>
      <w:szCs w:val="16"/>
      <w:lang w:val="bg-BG" w:eastAsia="bg-BG"/>
    </w:rPr>
  </w:style>
  <w:style w:type="paragraph" w:customStyle="1" w:styleId="xl80">
    <w:name w:val="xl80"/>
    <w:basedOn w:val="Normal"/>
    <w:rsid w:val="00364DBC"/>
    <w:pPr>
      <w:pBdr>
        <w:top w:val="single" w:sz="8" w:space="0" w:color="999999"/>
        <w:bottom w:val="single" w:sz="8" w:space="0" w:color="999999"/>
        <w:right w:val="single" w:sz="8" w:space="0" w:color="999999"/>
      </w:pBdr>
      <w:spacing w:before="100" w:beforeAutospacing="1" w:after="100" w:afterAutospacing="1"/>
      <w:textAlignment w:val="center"/>
    </w:pPr>
    <w:rPr>
      <w:color w:val="000000"/>
      <w:sz w:val="16"/>
      <w:szCs w:val="16"/>
      <w:lang w:val="bg-BG" w:eastAsia="bg-BG"/>
    </w:rPr>
  </w:style>
  <w:style w:type="paragraph" w:customStyle="1" w:styleId="xl81">
    <w:name w:val="xl81"/>
    <w:basedOn w:val="Normal"/>
    <w:rsid w:val="00364DBC"/>
    <w:pPr>
      <w:pBdr>
        <w:top w:val="single" w:sz="8" w:space="0" w:color="999999"/>
        <w:left w:val="single" w:sz="8" w:space="0" w:color="999999"/>
        <w:bottom w:val="single" w:sz="8" w:space="0" w:color="999999"/>
      </w:pBdr>
      <w:shd w:val="clear" w:color="000000" w:fill="DCDCDC"/>
      <w:spacing w:before="100" w:beforeAutospacing="1" w:after="100" w:afterAutospacing="1"/>
      <w:textAlignment w:val="center"/>
    </w:pPr>
    <w:rPr>
      <w:b/>
      <w:bCs/>
      <w:color w:val="000000"/>
      <w:sz w:val="16"/>
      <w:szCs w:val="16"/>
      <w:lang w:val="bg-BG" w:eastAsia="bg-BG"/>
    </w:rPr>
  </w:style>
  <w:style w:type="paragraph" w:customStyle="1" w:styleId="xl82">
    <w:name w:val="xl82"/>
    <w:basedOn w:val="Normal"/>
    <w:rsid w:val="00364DBC"/>
    <w:pPr>
      <w:pBdr>
        <w:top w:val="single" w:sz="8" w:space="0" w:color="999999"/>
        <w:bottom w:val="single" w:sz="8" w:space="0" w:color="999999"/>
      </w:pBdr>
      <w:shd w:val="clear" w:color="000000" w:fill="DCDCDC"/>
      <w:spacing w:before="100" w:beforeAutospacing="1" w:after="100" w:afterAutospacing="1"/>
      <w:textAlignment w:val="center"/>
    </w:pPr>
    <w:rPr>
      <w:b/>
      <w:bCs/>
      <w:color w:val="000000"/>
      <w:sz w:val="16"/>
      <w:szCs w:val="16"/>
      <w:lang w:val="bg-BG" w:eastAsia="bg-BG"/>
    </w:rPr>
  </w:style>
  <w:style w:type="paragraph" w:customStyle="1" w:styleId="xl83">
    <w:name w:val="xl83"/>
    <w:basedOn w:val="Normal"/>
    <w:rsid w:val="00364DBC"/>
    <w:pPr>
      <w:pBdr>
        <w:top w:val="single" w:sz="8" w:space="0" w:color="999999"/>
        <w:bottom w:val="single" w:sz="8" w:space="0" w:color="999999"/>
        <w:right w:val="single" w:sz="8" w:space="0" w:color="999999"/>
      </w:pBdr>
      <w:shd w:val="clear" w:color="000000" w:fill="DCDCDC"/>
      <w:spacing w:before="100" w:beforeAutospacing="1" w:after="100" w:afterAutospacing="1"/>
      <w:textAlignment w:val="center"/>
    </w:pPr>
    <w:rPr>
      <w:b/>
      <w:bCs/>
      <w:color w:val="000000"/>
      <w:sz w:val="16"/>
      <w:szCs w:val="16"/>
      <w:lang w:val="bg-BG" w:eastAsia="bg-BG"/>
    </w:rPr>
  </w:style>
  <w:style w:type="paragraph" w:customStyle="1" w:styleId="xl84">
    <w:name w:val="xl84"/>
    <w:basedOn w:val="Normal"/>
    <w:rsid w:val="00364DBC"/>
    <w:pPr>
      <w:spacing w:before="100" w:beforeAutospacing="1" w:after="100" w:afterAutospacing="1"/>
    </w:pPr>
    <w:rPr>
      <w:sz w:val="16"/>
      <w:szCs w:val="16"/>
      <w:lang w:val="bg-BG" w:eastAsia="bg-BG"/>
    </w:rPr>
  </w:style>
  <w:style w:type="paragraph" w:customStyle="1" w:styleId="xl85">
    <w:name w:val="xl85"/>
    <w:basedOn w:val="Normal"/>
    <w:rsid w:val="00364DBC"/>
    <w:pPr>
      <w:pBdr>
        <w:top w:val="single" w:sz="8" w:space="0" w:color="999999"/>
        <w:left w:val="single" w:sz="8" w:space="0" w:color="999999"/>
        <w:bottom w:val="single" w:sz="8" w:space="0" w:color="999999"/>
        <w:right w:val="single" w:sz="8" w:space="0" w:color="999999"/>
      </w:pBdr>
      <w:spacing w:before="100" w:beforeAutospacing="1" w:after="100" w:afterAutospacing="1"/>
      <w:jc w:val="right"/>
      <w:textAlignment w:val="center"/>
    </w:pPr>
    <w:rPr>
      <w:color w:val="000000"/>
      <w:sz w:val="16"/>
      <w:szCs w:val="16"/>
      <w:lang w:val="bg-BG" w:eastAsia="bg-BG"/>
    </w:rPr>
  </w:style>
  <w:style w:type="paragraph" w:customStyle="1" w:styleId="xl86">
    <w:name w:val="xl86"/>
    <w:basedOn w:val="Normal"/>
    <w:rsid w:val="00364DBC"/>
    <w:pPr>
      <w:pBdr>
        <w:top w:val="single" w:sz="8" w:space="0" w:color="999999"/>
        <w:left w:val="single" w:sz="8" w:space="0" w:color="999999"/>
        <w:bottom w:val="single" w:sz="8" w:space="0" w:color="999999"/>
        <w:right w:val="single" w:sz="8" w:space="0" w:color="999999"/>
      </w:pBdr>
      <w:spacing w:before="100" w:beforeAutospacing="1" w:after="100" w:afterAutospacing="1"/>
      <w:jc w:val="right"/>
      <w:textAlignment w:val="center"/>
    </w:pPr>
    <w:rPr>
      <w:b/>
      <w:bCs/>
      <w:color w:val="000000"/>
      <w:sz w:val="16"/>
      <w:szCs w:val="16"/>
      <w:lang w:val="bg-BG" w:eastAsia="bg-BG"/>
    </w:rPr>
  </w:style>
  <w:style w:type="paragraph" w:customStyle="1" w:styleId="xl87">
    <w:name w:val="xl87"/>
    <w:basedOn w:val="Normal"/>
    <w:rsid w:val="00364DBC"/>
    <w:pPr>
      <w:pBdr>
        <w:top w:val="single" w:sz="8" w:space="0" w:color="999999"/>
        <w:left w:val="single" w:sz="8" w:space="0" w:color="999999"/>
        <w:bottom w:val="single" w:sz="8" w:space="0" w:color="999999"/>
        <w:right w:val="single" w:sz="8" w:space="0" w:color="999999"/>
      </w:pBdr>
      <w:spacing w:before="100" w:beforeAutospacing="1" w:after="100" w:afterAutospacing="1"/>
      <w:jc w:val="right"/>
      <w:textAlignment w:val="center"/>
    </w:pPr>
    <w:rPr>
      <w:color w:val="000000"/>
      <w:sz w:val="16"/>
      <w:szCs w:val="16"/>
      <w:lang w:val="bg-BG" w:eastAsia="bg-BG"/>
    </w:rPr>
  </w:style>
  <w:style w:type="paragraph" w:customStyle="1" w:styleId="xl88">
    <w:name w:val="xl88"/>
    <w:basedOn w:val="Normal"/>
    <w:rsid w:val="00364DBC"/>
    <w:pPr>
      <w:pBdr>
        <w:top w:val="single" w:sz="8" w:space="0" w:color="999999"/>
        <w:left w:val="single" w:sz="8" w:space="0" w:color="999999"/>
        <w:bottom w:val="single" w:sz="8" w:space="0" w:color="999999"/>
        <w:right w:val="single" w:sz="8" w:space="0" w:color="999999"/>
      </w:pBdr>
      <w:spacing w:before="100" w:beforeAutospacing="1" w:after="100" w:afterAutospacing="1"/>
      <w:jc w:val="right"/>
      <w:textAlignment w:val="center"/>
    </w:pPr>
    <w:rPr>
      <w:b/>
      <w:bCs/>
      <w:color w:val="000000"/>
      <w:sz w:val="16"/>
      <w:szCs w:val="16"/>
      <w:lang w:val="bg-BG" w:eastAsia="bg-BG"/>
    </w:rPr>
  </w:style>
  <w:style w:type="table" w:customStyle="1" w:styleId="24">
    <w:name w:val="Нормална таблица2"/>
    <w:uiPriority w:val="99"/>
    <w:semiHidden/>
    <w:rsid w:val="00730641"/>
    <w:pPr>
      <w:spacing w:after="160" w:line="256" w:lineRule="auto"/>
    </w:pPr>
    <w:rPr>
      <w:rFonts w:ascii="Calibri" w:eastAsia="Calibri" w:hAnsi="Calibri"/>
      <w:sz w:val="22"/>
      <w:szCs w:val="22"/>
      <w:lang w:eastAsia="en-US"/>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3574">
      <w:bodyDiv w:val="1"/>
      <w:marLeft w:val="0"/>
      <w:marRight w:val="0"/>
      <w:marTop w:val="0"/>
      <w:marBottom w:val="0"/>
      <w:divBdr>
        <w:top w:val="none" w:sz="0" w:space="0" w:color="auto"/>
        <w:left w:val="none" w:sz="0" w:space="0" w:color="auto"/>
        <w:bottom w:val="none" w:sz="0" w:space="0" w:color="auto"/>
        <w:right w:val="none" w:sz="0" w:space="0" w:color="auto"/>
      </w:divBdr>
    </w:div>
    <w:div w:id="8068781">
      <w:bodyDiv w:val="1"/>
      <w:marLeft w:val="0"/>
      <w:marRight w:val="0"/>
      <w:marTop w:val="0"/>
      <w:marBottom w:val="0"/>
      <w:divBdr>
        <w:top w:val="none" w:sz="0" w:space="0" w:color="auto"/>
        <w:left w:val="none" w:sz="0" w:space="0" w:color="auto"/>
        <w:bottom w:val="none" w:sz="0" w:space="0" w:color="auto"/>
        <w:right w:val="none" w:sz="0" w:space="0" w:color="auto"/>
      </w:divBdr>
    </w:div>
    <w:div w:id="50689531">
      <w:bodyDiv w:val="1"/>
      <w:marLeft w:val="0"/>
      <w:marRight w:val="0"/>
      <w:marTop w:val="0"/>
      <w:marBottom w:val="0"/>
      <w:divBdr>
        <w:top w:val="none" w:sz="0" w:space="0" w:color="auto"/>
        <w:left w:val="none" w:sz="0" w:space="0" w:color="auto"/>
        <w:bottom w:val="none" w:sz="0" w:space="0" w:color="auto"/>
        <w:right w:val="none" w:sz="0" w:space="0" w:color="auto"/>
      </w:divBdr>
    </w:div>
    <w:div w:id="55713364">
      <w:bodyDiv w:val="1"/>
      <w:marLeft w:val="0"/>
      <w:marRight w:val="0"/>
      <w:marTop w:val="0"/>
      <w:marBottom w:val="0"/>
      <w:divBdr>
        <w:top w:val="none" w:sz="0" w:space="0" w:color="auto"/>
        <w:left w:val="none" w:sz="0" w:space="0" w:color="auto"/>
        <w:bottom w:val="none" w:sz="0" w:space="0" w:color="auto"/>
        <w:right w:val="none" w:sz="0" w:space="0" w:color="auto"/>
      </w:divBdr>
    </w:div>
    <w:div w:id="86854782">
      <w:bodyDiv w:val="1"/>
      <w:marLeft w:val="0"/>
      <w:marRight w:val="0"/>
      <w:marTop w:val="0"/>
      <w:marBottom w:val="0"/>
      <w:divBdr>
        <w:top w:val="none" w:sz="0" w:space="0" w:color="auto"/>
        <w:left w:val="none" w:sz="0" w:space="0" w:color="auto"/>
        <w:bottom w:val="none" w:sz="0" w:space="0" w:color="auto"/>
        <w:right w:val="none" w:sz="0" w:space="0" w:color="auto"/>
      </w:divBdr>
    </w:div>
    <w:div w:id="88815874">
      <w:bodyDiv w:val="1"/>
      <w:marLeft w:val="0"/>
      <w:marRight w:val="0"/>
      <w:marTop w:val="0"/>
      <w:marBottom w:val="0"/>
      <w:divBdr>
        <w:top w:val="none" w:sz="0" w:space="0" w:color="auto"/>
        <w:left w:val="none" w:sz="0" w:space="0" w:color="auto"/>
        <w:bottom w:val="none" w:sz="0" w:space="0" w:color="auto"/>
        <w:right w:val="none" w:sz="0" w:space="0" w:color="auto"/>
      </w:divBdr>
    </w:div>
    <w:div w:id="103306271">
      <w:bodyDiv w:val="1"/>
      <w:marLeft w:val="0"/>
      <w:marRight w:val="0"/>
      <w:marTop w:val="0"/>
      <w:marBottom w:val="0"/>
      <w:divBdr>
        <w:top w:val="none" w:sz="0" w:space="0" w:color="auto"/>
        <w:left w:val="none" w:sz="0" w:space="0" w:color="auto"/>
        <w:bottom w:val="none" w:sz="0" w:space="0" w:color="auto"/>
        <w:right w:val="none" w:sz="0" w:space="0" w:color="auto"/>
      </w:divBdr>
    </w:div>
    <w:div w:id="123500266">
      <w:bodyDiv w:val="1"/>
      <w:marLeft w:val="0"/>
      <w:marRight w:val="0"/>
      <w:marTop w:val="0"/>
      <w:marBottom w:val="0"/>
      <w:divBdr>
        <w:top w:val="none" w:sz="0" w:space="0" w:color="auto"/>
        <w:left w:val="none" w:sz="0" w:space="0" w:color="auto"/>
        <w:bottom w:val="none" w:sz="0" w:space="0" w:color="auto"/>
        <w:right w:val="none" w:sz="0" w:space="0" w:color="auto"/>
      </w:divBdr>
    </w:div>
    <w:div w:id="143393813">
      <w:bodyDiv w:val="1"/>
      <w:marLeft w:val="0"/>
      <w:marRight w:val="0"/>
      <w:marTop w:val="0"/>
      <w:marBottom w:val="0"/>
      <w:divBdr>
        <w:top w:val="none" w:sz="0" w:space="0" w:color="auto"/>
        <w:left w:val="none" w:sz="0" w:space="0" w:color="auto"/>
        <w:bottom w:val="none" w:sz="0" w:space="0" w:color="auto"/>
        <w:right w:val="none" w:sz="0" w:space="0" w:color="auto"/>
      </w:divBdr>
    </w:div>
    <w:div w:id="151803079">
      <w:bodyDiv w:val="1"/>
      <w:marLeft w:val="0"/>
      <w:marRight w:val="0"/>
      <w:marTop w:val="0"/>
      <w:marBottom w:val="0"/>
      <w:divBdr>
        <w:top w:val="none" w:sz="0" w:space="0" w:color="auto"/>
        <w:left w:val="none" w:sz="0" w:space="0" w:color="auto"/>
        <w:bottom w:val="none" w:sz="0" w:space="0" w:color="auto"/>
        <w:right w:val="none" w:sz="0" w:space="0" w:color="auto"/>
      </w:divBdr>
    </w:div>
    <w:div w:id="156069850">
      <w:bodyDiv w:val="1"/>
      <w:marLeft w:val="0"/>
      <w:marRight w:val="0"/>
      <w:marTop w:val="0"/>
      <w:marBottom w:val="0"/>
      <w:divBdr>
        <w:top w:val="none" w:sz="0" w:space="0" w:color="auto"/>
        <w:left w:val="none" w:sz="0" w:space="0" w:color="auto"/>
        <w:bottom w:val="none" w:sz="0" w:space="0" w:color="auto"/>
        <w:right w:val="none" w:sz="0" w:space="0" w:color="auto"/>
      </w:divBdr>
    </w:div>
    <w:div w:id="164131532">
      <w:bodyDiv w:val="1"/>
      <w:marLeft w:val="0"/>
      <w:marRight w:val="0"/>
      <w:marTop w:val="0"/>
      <w:marBottom w:val="0"/>
      <w:divBdr>
        <w:top w:val="none" w:sz="0" w:space="0" w:color="auto"/>
        <w:left w:val="none" w:sz="0" w:space="0" w:color="auto"/>
        <w:bottom w:val="none" w:sz="0" w:space="0" w:color="auto"/>
        <w:right w:val="none" w:sz="0" w:space="0" w:color="auto"/>
      </w:divBdr>
    </w:div>
    <w:div w:id="175996006">
      <w:bodyDiv w:val="1"/>
      <w:marLeft w:val="0"/>
      <w:marRight w:val="0"/>
      <w:marTop w:val="0"/>
      <w:marBottom w:val="0"/>
      <w:divBdr>
        <w:top w:val="none" w:sz="0" w:space="0" w:color="auto"/>
        <w:left w:val="none" w:sz="0" w:space="0" w:color="auto"/>
        <w:bottom w:val="none" w:sz="0" w:space="0" w:color="auto"/>
        <w:right w:val="none" w:sz="0" w:space="0" w:color="auto"/>
      </w:divBdr>
    </w:div>
    <w:div w:id="176769881">
      <w:bodyDiv w:val="1"/>
      <w:marLeft w:val="0"/>
      <w:marRight w:val="0"/>
      <w:marTop w:val="0"/>
      <w:marBottom w:val="0"/>
      <w:divBdr>
        <w:top w:val="none" w:sz="0" w:space="0" w:color="auto"/>
        <w:left w:val="none" w:sz="0" w:space="0" w:color="auto"/>
        <w:bottom w:val="none" w:sz="0" w:space="0" w:color="auto"/>
        <w:right w:val="none" w:sz="0" w:space="0" w:color="auto"/>
      </w:divBdr>
    </w:div>
    <w:div w:id="180096202">
      <w:bodyDiv w:val="1"/>
      <w:marLeft w:val="0"/>
      <w:marRight w:val="0"/>
      <w:marTop w:val="0"/>
      <w:marBottom w:val="0"/>
      <w:divBdr>
        <w:top w:val="none" w:sz="0" w:space="0" w:color="auto"/>
        <w:left w:val="none" w:sz="0" w:space="0" w:color="auto"/>
        <w:bottom w:val="none" w:sz="0" w:space="0" w:color="auto"/>
        <w:right w:val="none" w:sz="0" w:space="0" w:color="auto"/>
      </w:divBdr>
    </w:div>
    <w:div w:id="193154323">
      <w:bodyDiv w:val="1"/>
      <w:marLeft w:val="0"/>
      <w:marRight w:val="0"/>
      <w:marTop w:val="0"/>
      <w:marBottom w:val="0"/>
      <w:divBdr>
        <w:top w:val="none" w:sz="0" w:space="0" w:color="auto"/>
        <w:left w:val="none" w:sz="0" w:space="0" w:color="auto"/>
        <w:bottom w:val="none" w:sz="0" w:space="0" w:color="auto"/>
        <w:right w:val="none" w:sz="0" w:space="0" w:color="auto"/>
      </w:divBdr>
    </w:div>
    <w:div w:id="228276365">
      <w:bodyDiv w:val="1"/>
      <w:marLeft w:val="0"/>
      <w:marRight w:val="0"/>
      <w:marTop w:val="0"/>
      <w:marBottom w:val="0"/>
      <w:divBdr>
        <w:top w:val="none" w:sz="0" w:space="0" w:color="auto"/>
        <w:left w:val="none" w:sz="0" w:space="0" w:color="auto"/>
        <w:bottom w:val="none" w:sz="0" w:space="0" w:color="auto"/>
        <w:right w:val="none" w:sz="0" w:space="0" w:color="auto"/>
      </w:divBdr>
    </w:div>
    <w:div w:id="228686434">
      <w:bodyDiv w:val="1"/>
      <w:marLeft w:val="0"/>
      <w:marRight w:val="0"/>
      <w:marTop w:val="0"/>
      <w:marBottom w:val="0"/>
      <w:divBdr>
        <w:top w:val="none" w:sz="0" w:space="0" w:color="auto"/>
        <w:left w:val="none" w:sz="0" w:space="0" w:color="auto"/>
        <w:bottom w:val="none" w:sz="0" w:space="0" w:color="auto"/>
        <w:right w:val="none" w:sz="0" w:space="0" w:color="auto"/>
      </w:divBdr>
    </w:div>
    <w:div w:id="235943472">
      <w:bodyDiv w:val="1"/>
      <w:marLeft w:val="0"/>
      <w:marRight w:val="0"/>
      <w:marTop w:val="0"/>
      <w:marBottom w:val="0"/>
      <w:divBdr>
        <w:top w:val="none" w:sz="0" w:space="0" w:color="auto"/>
        <w:left w:val="none" w:sz="0" w:space="0" w:color="auto"/>
        <w:bottom w:val="none" w:sz="0" w:space="0" w:color="auto"/>
        <w:right w:val="none" w:sz="0" w:space="0" w:color="auto"/>
      </w:divBdr>
    </w:div>
    <w:div w:id="241526847">
      <w:bodyDiv w:val="1"/>
      <w:marLeft w:val="0"/>
      <w:marRight w:val="0"/>
      <w:marTop w:val="0"/>
      <w:marBottom w:val="0"/>
      <w:divBdr>
        <w:top w:val="none" w:sz="0" w:space="0" w:color="auto"/>
        <w:left w:val="none" w:sz="0" w:space="0" w:color="auto"/>
        <w:bottom w:val="none" w:sz="0" w:space="0" w:color="auto"/>
        <w:right w:val="none" w:sz="0" w:space="0" w:color="auto"/>
      </w:divBdr>
    </w:div>
    <w:div w:id="244847892">
      <w:bodyDiv w:val="1"/>
      <w:marLeft w:val="0"/>
      <w:marRight w:val="0"/>
      <w:marTop w:val="0"/>
      <w:marBottom w:val="0"/>
      <w:divBdr>
        <w:top w:val="none" w:sz="0" w:space="0" w:color="auto"/>
        <w:left w:val="none" w:sz="0" w:space="0" w:color="auto"/>
        <w:bottom w:val="none" w:sz="0" w:space="0" w:color="auto"/>
        <w:right w:val="none" w:sz="0" w:space="0" w:color="auto"/>
      </w:divBdr>
    </w:div>
    <w:div w:id="252276304">
      <w:bodyDiv w:val="1"/>
      <w:marLeft w:val="0"/>
      <w:marRight w:val="0"/>
      <w:marTop w:val="0"/>
      <w:marBottom w:val="0"/>
      <w:divBdr>
        <w:top w:val="none" w:sz="0" w:space="0" w:color="auto"/>
        <w:left w:val="none" w:sz="0" w:space="0" w:color="auto"/>
        <w:bottom w:val="none" w:sz="0" w:space="0" w:color="auto"/>
        <w:right w:val="none" w:sz="0" w:space="0" w:color="auto"/>
      </w:divBdr>
    </w:div>
    <w:div w:id="268440352">
      <w:bodyDiv w:val="1"/>
      <w:marLeft w:val="0"/>
      <w:marRight w:val="0"/>
      <w:marTop w:val="0"/>
      <w:marBottom w:val="0"/>
      <w:divBdr>
        <w:top w:val="none" w:sz="0" w:space="0" w:color="auto"/>
        <w:left w:val="none" w:sz="0" w:space="0" w:color="auto"/>
        <w:bottom w:val="none" w:sz="0" w:space="0" w:color="auto"/>
        <w:right w:val="none" w:sz="0" w:space="0" w:color="auto"/>
      </w:divBdr>
    </w:div>
    <w:div w:id="269900884">
      <w:bodyDiv w:val="1"/>
      <w:marLeft w:val="0"/>
      <w:marRight w:val="0"/>
      <w:marTop w:val="0"/>
      <w:marBottom w:val="0"/>
      <w:divBdr>
        <w:top w:val="none" w:sz="0" w:space="0" w:color="auto"/>
        <w:left w:val="none" w:sz="0" w:space="0" w:color="auto"/>
        <w:bottom w:val="none" w:sz="0" w:space="0" w:color="auto"/>
        <w:right w:val="none" w:sz="0" w:space="0" w:color="auto"/>
      </w:divBdr>
    </w:div>
    <w:div w:id="282620512">
      <w:bodyDiv w:val="1"/>
      <w:marLeft w:val="0"/>
      <w:marRight w:val="0"/>
      <w:marTop w:val="0"/>
      <w:marBottom w:val="0"/>
      <w:divBdr>
        <w:top w:val="none" w:sz="0" w:space="0" w:color="auto"/>
        <w:left w:val="none" w:sz="0" w:space="0" w:color="auto"/>
        <w:bottom w:val="none" w:sz="0" w:space="0" w:color="auto"/>
        <w:right w:val="none" w:sz="0" w:space="0" w:color="auto"/>
      </w:divBdr>
    </w:div>
    <w:div w:id="289632879">
      <w:bodyDiv w:val="1"/>
      <w:marLeft w:val="0"/>
      <w:marRight w:val="0"/>
      <w:marTop w:val="0"/>
      <w:marBottom w:val="0"/>
      <w:divBdr>
        <w:top w:val="none" w:sz="0" w:space="0" w:color="auto"/>
        <w:left w:val="none" w:sz="0" w:space="0" w:color="auto"/>
        <w:bottom w:val="none" w:sz="0" w:space="0" w:color="auto"/>
        <w:right w:val="none" w:sz="0" w:space="0" w:color="auto"/>
      </w:divBdr>
    </w:div>
    <w:div w:id="306477612">
      <w:bodyDiv w:val="1"/>
      <w:marLeft w:val="0"/>
      <w:marRight w:val="0"/>
      <w:marTop w:val="0"/>
      <w:marBottom w:val="0"/>
      <w:divBdr>
        <w:top w:val="none" w:sz="0" w:space="0" w:color="auto"/>
        <w:left w:val="none" w:sz="0" w:space="0" w:color="auto"/>
        <w:bottom w:val="none" w:sz="0" w:space="0" w:color="auto"/>
        <w:right w:val="none" w:sz="0" w:space="0" w:color="auto"/>
      </w:divBdr>
    </w:div>
    <w:div w:id="324431779">
      <w:bodyDiv w:val="1"/>
      <w:marLeft w:val="0"/>
      <w:marRight w:val="0"/>
      <w:marTop w:val="0"/>
      <w:marBottom w:val="0"/>
      <w:divBdr>
        <w:top w:val="none" w:sz="0" w:space="0" w:color="auto"/>
        <w:left w:val="none" w:sz="0" w:space="0" w:color="auto"/>
        <w:bottom w:val="none" w:sz="0" w:space="0" w:color="auto"/>
        <w:right w:val="none" w:sz="0" w:space="0" w:color="auto"/>
      </w:divBdr>
    </w:div>
    <w:div w:id="329450171">
      <w:bodyDiv w:val="1"/>
      <w:marLeft w:val="0"/>
      <w:marRight w:val="0"/>
      <w:marTop w:val="0"/>
      <w:marBottom w:val="0"/>
      <w:divBdr>
        <w:top w:val="none" w:sz="0" w:space="0" w:color="auto"/>
        <w:left w:val="none" w:sz="0" w:space="0" w:color="auto"/>
        <w:bottom w:val="none" w:sz="0" w:space="0" w:color="auto"/>
        <w:right w:val="none" w:sz="0" w:space="0" w:color="auto"/>
      </w:divBdr>
    </w:div>
    <w:div w:id="354229335">
      <w:bodyDiv w:val="1"/>
      <w:marLeft w:val="0"/>
      <w:marRight w:val="0"/>
      <w:marTop w:val="0"/>
      <w:marBottom w:val="0"/>
      <w:divBdr>
        <w:top w:val="none" w:sz="0" w:space="0" w:color="auto"/>
        <w:left w:val="none" w:sz="0" w:space="0" w:color="auto"/>
        <w:bottom w:val="none" w:sz="0" w:space="0" w:color="auto"/>
        <w:right w:val="none" w:sz="0" w:space="0" w:color="auto"/>
      </w:divBdr>
    </w:div>
    <w:div w:id="366949936">
      <w:bodyDiv w:val="1"/>
      <w:marLeft w:val="0"/>
      <w:marRight w:val="0"/>
      <w:marTop w:val="0"/>
      <w:marBottom w:val="0"/>
      <w:divBdr>
        <w:top w:val="none" w:sz="0" w:space="0" w:color="auto"/>
        <w:left w:val="none" w:sz="0" w:space="0" w:color="auto"/>
        <w:bottom w:val="none" w:sz="0" w:space="0" w:color="auto"/>
        <w:right w:val="none" w:sz="0" w:space="0" w:color="auto"/>
      </w:divBdr>
    </w:div>
    <w:div w:id="368652589">
      <w:bodyDiv w:val="1"/>
      <w:marLeft w:val="0"/>
      <w:marRight w:val="0"/>
      <w:marTop w:val="0"/>
      <w:marBottom w:val="0"/>
      <w:divBdr>
        <w:top w:val="none" w:sz="0" w:space="0" w:color="auto"/>
        <w:left w:val="none" w:sz="0" w:space="0" w:color="auto"/>
        <w:bottom w:val="none" w:sz="0" w:space="0" w:color="auto"/>
        <w:right w:val="none" w:sz="0" w:space="0" w:color="auto"/>
      </w:divBdr>
    </w:div>
    <w:div w:id="374046231">
      <w:bodyDiv w:val="1"/>
      <w:marLeft w:val="0"/>
      <w:marRight w:val="0"/>
      <w:marTop w:val="0"/>
      <w:marBottom w:val="0"/>
      <w:divBdr>
        <w:top w:val="none" w:sz="0" w:space="0" w:color="auto"/>
        <w:left w:val="none" w:sz="0" w:space="0" w:color="auto"/>
        <w:bottom w:val="none" w:sz="0" w:space="0" w:color="auto"/>
        <w:right w:val="none" w:sz="0" w:space="0" w:color="auto"/>
      </w:divBdr>
    </w:div>
    <w:div w:id="410808830">
      <w:bodyDiv w:val="1"/>
      <w:marLeft w:val="0"/>
      <w:marRight w:val="0"/>
      <w:marTop w:val="0"/>
      <w:marBottom w:val="0"/>
      <w:divBdr>
        <w:top w:val="none" w:sz="0" w:space="0" w:color="auto"/>
        <w:left w:val="none" w:sz="0" w:space="0" w:color="auto"/>
        <w:bottom w:val="none" w:sz="0" w:space="0" w:color="auto"/>
        <w:right w:val="none" w:sz="0" w:space="0" w:color="auto"/>
      </w:divBdr>
    </w:div>
    <w:div w:id="418332682">
      <w:bodyDiv w:val="1"/>
      <w:marLeft w:val="0"/>
      <w:marRight w:val="0"/>
      <w:marTop w:val="0"/>
      <w:marBottom w:val="0"/>
      <w:divBdr>
        <w:top w:val="none" w:sz="0" w:space="0" w:color="auto"/>
        <w:left w:val="none" w:sz="0" w:space="0" w:color="auto"/>
        <w:bottom w:val="none" w:sz="0" w:space="0" w:color="auto"/>
        <w:right w:val="none" w:sz="0" w:space="0" w:color="auto"/>
      </w:divBdr>
    </w:div>
    <w:div w:id="432750511">
      <w:bodyDiv w:val="1"/>
      <w:marLeft w:val="0"/>
      <w:marRight w:val="0"/>
      <w:marTop w:val="0"/>
      <w:marBottom w:val="0"/>
      <w:divBdr>
        <w:top w:val="none" w:sz="0" w:space="0" w:color="auto"/>
        <w:left w:val="none" w:sz="0" w:space="0" w:color="auto"/>
        <w:bottom w:val="none" w:sz="0" w:space="0" w:color="auto"/>
        <w:right w:val="none" w:sz="0" w:space="0" w:color="auto"/>
      </w:divBdr>
    </w:div>
    <w:div w:id="449250855">
      <w:bodyDiv w:val="1"/>
      <w:marLeft w:val="0"/>
      <w:marRight w:val="0"/>
      <w:marTop w:val="0"/>
      <w:marBottom w:val="0"/>
      <w:divBdr>
        <w:top w:val="none" w:sz="0" w:space="0" w:color="auto"/>
        <w:left w:val="none" w:sz="0" w:space="0" w:color="auto"/>
        <w:bottom w:val="none" w:sz="0" w:space="0" w:color="auto"/>
        <w:right w:val="none" w:sz="0" w:space="0" w:color="auto"/>
      </w:divBdr>
    </w:div>
    <w:div w:id="456946321">
      <w:bodyDiv w:val="1"/>
      <w:marLeft w:val="0"/>
      <w:marRight w:val="0"/>
      <w:marTop w:val="0"/>
      <w:marBottom w:val="0"/>
      <w:divBdr>
        <w:top w:val="none" w:sz="0" w:space="0" w:color="auto"/>
        <w:left w:val="none" w:sz="0" w:space="0" w:color="auto"/>
        <w:bottom w:val="none" w:sz="0" w:space="0" w:color="auto"/>
        <w:right w:val="none" w:sz="0" w:space="0" w:color="auto"/>
      </w:divBdr>
    </w:div>
    <w:div w:id="512574631">
      <w:bodyDiv w:val="1"/>
      <w:marLeft w:val="0"/>
      <w:marRight w:val="0"/>
      <w:marTop w:val="0"/>
      <w:marBottom w:val="0"/>
      <w:divBdr>
        <w:top w:val="none" w:sz="0" w:space="0" w:color="auto"/>
        <w:left w:val="none" w:sz="0" w:space="0" w:color="auto"/>
        <w:bottom w:val="none" w:sz="0" w:space="0" w:color="auto"/>
        <w:right w:val="none" w:sz="0" w:space="0" w:color="auto"/>
      </w:divBdr>
    </w:div>
    <w:div w:id="524751699">
      <w:bodyDiv w:val="1"/>
      <w:marLeft w:val="0"/>
      <w:marRight w:val="0"/>
      <w:marTop w:val="0"/>
      <w:marBottom w:val="0"/>
      <w:divBdr>
        <w:top w:val="none" w:sz="0" w:space="0" w:color="auto"/>
        <w:left w:val="none" w:sz="0" w:space="0" w:color="auto"/>
        <w:bottom w:val="none" w:sz="0" w:space="0" w:color="auto"/>
        <w:right w:val="none" w:sz="0" w:space="0" w:color="auto"/>
      </w:divBdr>
    </w:div>
    <w:div w:id="524907108">
      <w:bodyDiv w:val="1"/>
      <w:marLeft w:val="0"/>
      <w:marRight w:val="0"/>
      <w:marTop w:val="0"/>
      <w:marBottom w:val="0"/>
      <w:divBdr>
        <w:top w:val="none" w:sz="0" w:space="0" w:color="auto"/>
        <w:left w:val="none" w:sz="0" w:space="0" w:color="auto"/>
        <w:bottom w:val="none" w:sz="0" w:space="0" w:color="auto"/>
        <w:right w:val="none" w:sz="0" w:space="0" w:color="auto"/>
      </w:divBdr>
    </w:div>
    <w:div w:id="548686572">
      <w:bodyDiv w:val="1"/>
      <w:marLeft w:val="0"/>
      <w:marRight w:val="0"/>
      <w:marTop w:val="0"/>
      <w:marBottom w:val="0"/>
      <w:divBdr>
        <w:top w:val="none" w:sz="0" w:space="0" w:color="auto"/>
        <w:left w:val="none" w:sz="0" w:space="0" w:color="auto"/>
        <w:bottom w:val="none" w:sz="0" w:space="0" w:color="auto"/>
        <w:right w:val="none" w:sz="0" w:space="0" w:color="auto"/>
      </w:divBdr>
    </w:div>
    <w:div w:id="551233110">
      <w:bodyDiv w:val="1"/>
      <w:marLeft w:val="0"/>
      <w:marRight w:val="0"/>
      <w:marTop w:val="0"/>
      <w:marBottom w:val="0"/>
      <w:divBdr>
        <w:top w:val="none" w:sz="0" w:space="0" w:color="auto"/>
        <w:left w:val="none" w:sz="0" w:space="0" w:color="auto"/>
        <w:bottom w:val="none" w:sz="0" w:space="0" w:color="auto"/>
        <w:right w:val="none" w:sz="0" w:space="0" w:color="auto"/>
      </w:divBdr>
    </w:div>
    <w:div w:id="558324312">
      <w:bodyDiv w:val="1"/>
      <w:marLeft w:val="0"/>
      <w:marRight w:val="0"/>
      <w:marTop w:val="0"/>
      <w:marBottom w:val="0"/>
      <w:divBdr>
        <w:top w:val="none" w:sz="0" w:space="0" w:color="auto"/>
        <w:left w:val="none" w:sz="0" w:space="0" w:color="auto"/>
        <w:bottom w:val="none" w:sz="0" w:space="0" w:color="auto"/>
        <w:right w:val="none" w:sz="0" w:space="0" w:color="auto"/>
      </w:divBdr>
    </w:div>
    <w:div w:id="561796741">
      <w:bodyDiv w:val="1"/>
      <w:marLeft w:val="0"/>
      <w:marRight w:val="0"/>
      <w:marTop w:val="0"/>
      <w:marBottom w:val="0"/>
      <w:divBdr>
        <w:top w:val="none" w:sz="0" w:space="0" w:color="auto"/>
        <w:left w:val="none" w:sz="0" w:space="0" w:color="auto"/>
        <w:bottom w:val="none" w:sz="0" w:space="0" w:color="auto"/>
        <w:right w:val="none" w:sz="0" w:space="0" w:color="auto"/>
      </w:divBdr>
    </w:div>
    <w:div w:id="564337739">
      <w:bodyDiv w:val="1"/>
      <w:marLeft w:val="0"/>
      <w:marRight w:val="0"/>
      <w:marTop w:val="0"/>
      <w:marBottom w:val="0"/>
      <w:divBdr>
        <w:top w:val="none" w:sz="0" w:space="0" w:color="auto"/>
        <w:left w:val="none" w:sz="0" w:space="0" w:color="auto"/>
        <w:bottom w:val="none" w:sz="0" w:space="0" w:color="auto"/>
        <w:right w:val="none" w:sz="0" w:space="0" w:color="auto"/>
      </w:divBdr>
    </w:div>
    <w:div w:id="583687751">
      <w:bodyDiv w:val="1"/>
      <w:marLeft w:val="0"/>
      <w:marRight w:val="0"/>
      <w:marTop w:val="0"/>
      <w:marBottom w:val="0"/>
      <w:divBdr>
        <w:top w:val="none" w:sz="0" w:space="0" w:color="auto"/>
        <w:left w:val="none" w:sz="0" w:space="0" w:color="auto"/>
        <w:bottom w:val="none" w:sz="0" w:space="0" w:color="auto"/>
        <w:right w:val="none" w:sz="0" w:space="0" w:color="auto"/>
      </w:divBdr>
    </w:div>
    <w:div w:id="605237991">
      <w:bodyDiv w:val="1"/>
      <w:marLeft w:val="0"/>
      <w:marRight w:val="0"/>
      <w:marTop w:val="0"/>
      <w:marBottom w:val="0"/>
      <w:divBdr>
        <w:top w:val="none" w:sz="0" w:space="0" w:color="auto"/>
        <w:left w:val="none" w:sz="0" w:space="0" w:color="auto"/>
        <w:bottom w:val="none" w:sz="0" w:space="0" w:color="auto"/>
        <w:right w:val="none" w:sz="0" w:space="0" w:color="auto"/>
      </w:divBdr>
    </w:div>
    <w:div w:id="631794138">
      <w:bodyDiv w:val="1"/>
      <w:marLeft w:val="0"/>
      <w:marRight w:val="0"/>
      <w:marTop w:val="0"/>
      <w:marBottom w:val="0"/>
      <w:divBdr>
        <w:top w:val="none" w:sz="0" w:space="0" w:color="auto"/>
        <w:left w:val="none" w:sz="0" w:space="0" w:color="auto"/>
        <w:bottom w:val="none" w:sz="0" w:space="0" w:color="auto"/>
        <w:right w:val="none" w:sz="0" w:space="0" w:color="auto"/>
      </w:divBdr>
    </w:div>
    <w:div w:id="654408768">
      <w:bodyDiv w:val="1"/>
      <w:marLeft w:val="0"/>
      <w:marRight w:val="0"/>
      <w:marTop w:val="0"/>
      <w:marBottom w:val="0"/>
      <w:divBdr>
        <w:top w:val="none" w:sz="0" w:space="0" w:color="auto"/>
        <w:left w:val="none" w:sz="0" w:space="0" w:color="auto"/>
        <w:bottom w:val="none" w:sz="0" w:space="0" w:color="auto"/>
        <w:right w:val="none" w:sz="0" w:space="0" w:color="auto"/>
      </w:divBdr>
    </w:div>
    <w:div w:id="675838663">
      <w:bodyDiv w:val="1"/>
      <w:marLeft w:val="0"/>
      <w:marRight w:val="0"/>
      <w:marTop w:val="0"/>
      <w:marBottom w:val="0"/>
      <w:divBdr>
        <w:top w:val="none" w:sz="0" w:space="0" w:color="auto"/>
        <w:left w:val="none" w:sz="0" w:space="0" w:color="auto"/>
        <w:bottom w:val="none" w:sz="0" w:space="0" w:color="auto"/>
        <w:right w:val="none" w:sz="0" w:space="0" w:color="auto"/>
      </w:divBdr>
    </w:div>
    <w:div w:id="685597744">
      <w:bodyDiv w:val="1"/>
      <w:marLeft w:val="0"/>
      <w:marRight w:val="0"/>
      <w:marTop w:val="0"/>
      <w:marBottom w:val="0"/>
      <w:divBdr>
        <w:top w:val="none" w:sz="0" w:space="0" w:color="auto"/>
        <w:left w:val="none" w:sz="0" w:space="0" w:color="auto"/>
        <w:bottom w:val="none" w:sz="0" w:space="0" w:color="auto"/>
        <w:right w:val="none" w:sz="0" w:space="0" w:color="auto"/>
      </w:divBdr>
    </w:div>
    <w:div w:id="740179766">
      <w:bodyDiv w:val="1"/>
      <w:marLeft w:val="0"/>
      <w:marRight w:val="0"/>
      <w:marTop w:val="0"/>
      <w:marBottom w:val="0"/>
      <w:divBdr>
        <w:top w:val="none" w:sz="0" w:space="0" w:color="auto"/>
        <w:left w:val="none" w:sz="0" w:space="0" w:color="auto"/>
        <w:bottom w:val="none" w:sz="0" w:space="0" w:color="auto"/>
        <w:right w:val="none" w:sz="0" w:space="0" w:color="auto"/>
      </w:divBdr>
    </w:div>
    <w:div w:id="740954012">
      <w:bodyDiv w:val="1"/>
      <w:marLeft w:val="0"/>
      <w:marRight w:val="0"/>
      <w:marTop w:val="0"/>
      <w:marBottom w:val="0"/>
      <w:divBdr>
        <w:top w:val="none" w:sz="0" w:space="0" w:color="auto"/>
        <w:left w:val="none" w:sz="0" w:space="0" w:color="auto"/>
        <w:bottom w:val="none" w:sz="0" w:space="0" w:color="auto"/>
        <w:right w:val="none" w:sz="0" w:space="0" w:color="auto"/>
      </w:divBdr>
    </w:div>
    <w:div w:id="748625005">
      <w:bodyDiv w:val="1"/>
      <w:marLeft w:val="0"/>
      <w:marRight w:val="0"/>
      <w:marTop w:val="0"/>
      <w:marBottom w:val="0"/>
      <w:divBdr>
        <w:top w:val="none" w:sz="0" w:space="0" w:color="auto"/>
        <w:left w:val="none" w:sz="0" w:space="0" w:color="auto"/>
        <w:bottom w:val="none" w:sz="0" w:space="0" w:color="auto"/>
        <w:right w:val="none" w:sz="0" w:space="0" w:color="auto"/>
      </w:divBdr>
    </w:div>
    <w:div w:id="751662081">
      <w:bodyDiv w:val="1"/>
      <w:marLeft w:val="0"/>
      <w:marRight w:val="0"/>
      <w:marTop w:val="0"/>
      <w:marBottom w:val="0"/>
      <w:divBdr>
        <w:top w:val="none" w:sz="0" w:space="0" w:color="auto"/>
        <w:left w:val="none" w:sz="0" w:space="0" w:color="auto"/>
        <w:bottom w:val="none" w:sz="0" w:space="0" w:color="auto"/>
        <w:right w:val="none" w:sz="0" w:space="0" w:color="auto"/>
      </w:divBdr>
    </w:div>
    <w:div w:id="766117962">
      <w:bodyDiv w:val="1"/>
      <w:marLeft w:val="0"/>
      <w:marRight w:val="0"/>
      <w:marTop w:val="0"/>
      <w:marBottom w:val="0"/>
      <w:divBdr>
        <w:top w:val="none" w:sz="0" w:space="0" w:color="auto"/>
        <w:left w:val="none" w:sz="0" w:space="0" w:color="auto"/>
        <w:bottom w:val="none" w:sz="0" w:space="0" w:color="auto"/>
        <w:right w:val="none" w:sz="0" w:space="0" w:color="auto"/>
      </w:divBdr>
    </w:div>
    <w:div w:id="767312529">
      <w:bodyDiv w:val="1"/>
      <w:marLeft w:val="0"/>
      <w:marRight w:val="0"/>
      <w:marTop w:val="0"/>
      <w:marBottom w:val="0"/>
      <w:divBdr>
        <w:top w:val="none" w:sz="0" w:space="0" w:color="auto"/>
        <w:left w:val="none" w:sz="0" w:space="0" w:color="auto"/>
        <w:bottom w:val="none" w:sz="0" w:space="0" w:color="auto"/>
        <w:right w:val="none" w:sz="0" w:space="0" w:color="auto"/>
      </w:divBdr>
    </w:div>
    <w:div w:id="771434998">
      <w:bodyDiv w:val="1"/>
      <w:marLeft w:val="0"/>
      <w:marRight w:val="0"/>
      <w:marTop w:val="0"/>
      <w:marBottom w:val="0"/>
      <w:divBdr>
        <w:top w:val="none" w:sz="0" w:space="0" w:color="auto"/>
        <w:left w:val="none" w:sz="0" w:space="0" w:color="auto"/>
        <w:bottom w:val="none" w:sz="0" w:space="0" w:color="auto"/>
        <w:right w:val="none" w:sz="0" w:space="0" w:color="auto"/>
      </w:divBdr>
    </w:div>
    <w:div w:id="787773042">
      <w:bodyDiv w:val="1"/>
      <w:marLeft w:val="0"/>
      <w:marRight w:val="0"/>
      <w:marTop w:val="0"/>
      <w:marBottom w:val="0"/>
      <w:divBdr>
        <w:top w:val="none" w:sz="0" w:space="0" w:color="auto"/>
        <w:left w:val="none" w:sz="0" w:space="0" w:color="auto"/>
        <w:bottom w:val="none" w:sz="0" w:space="0" w:color="auto"/>
        <w:right w:val="none" w:sz="0" w:space="0" w:color="auto"/>
      </w:divBdr>
    </w:div>
    <w:div w:id="804783779">
      <w:bodyDiv w:val="1"/>
      <w:marLeft w:val="0"/>
      <w:marRight w:val="0"/>
      <w:marTop w:val="0"/>
      <w:marBottom w:val="0"/>
      <w:divBdr>
        <w:top w:val="none" w:sz="0" w:space="0" w:color="auto"/>
        <w:left w:val="none" w:sz="0" w:space="0" w:color="auto"/>
        <w:bottom w:val="none" w:sz="0" w:space="0" w:color="auto"/>
        <w:right w:val="none" w:sz="0" w:space="0" w:color="auto"/>
      </w:divBdr>
    </w:div>
    <w:div w:id="811287066">
      <w:bodyDiv w:val="1"/>
      <w:marLeft w:val="0"/>
      <w:marRight w:val="0"/>
      <w:marTop w:val="0"/>
      <w:marBottom w:val="0"/>
      <w:divBdr>
        <w:top w:val="none" w:sz="0" w:space="0" w:color="auto"/>
        <w:left w:val="none" w:sz="0" w:space="0" w:color="auto"/>
        <w:bottom w:val="none" w:sz="0" w:space="0" w:color="auto"/>
        <w:right w:val="none" w:sz="0" w:space="0" w:color="auto"/>
      </w:divBdr>
    </w:div>
    <w:div w:id="837234535">
      <w:bodyDiv w:val="1"/>
      <w:marLeft w:val="0"/>
      <w:marRight w:val="0"/>
      <w:marTop w:val="0"/>
      <w:marBottom w:val="0"/>
      <w:divBdr>
        <w:top w:val="none" w:sz="0" w:space="0" w:color="auto"/>
        <w:left w:val="none" w:sz="0" w:space="0" w:color="auto"/>
        <w:bottom w:val="none" w:sz="0" w:space="0" w:color="auto"/>
        <w:right w:val="none" w:sz="0" w:space="0" w:color="auto"/>
      </w:divBdr>
    </w:div>
    <w:div w:id="838694529">
      <w:bodyDiv w:val="1"/>
      <w:marLeft w:val="0"/>
      <w:marRight w:val="0"/>
      <w:marTop w:val="0"/>
      <w:marBottom w:val="0"/>
      <w:divBdr>
        <w:top w:val="none" w:sz="0" w:space="0" w:color="auto"/>
        <w:left w:val="none" w:sz="0" w:space="0" w:color="auto"/>
        <w:bottom w:val="none" w:sz="0" w:space="0" w:color="auto"/>
        <w:right w:val="none" w:sz="0" w:space="0" w:color="auto"/>
      </w:divBdr>
    </w:div>
    <w:div w:id="844513426">
      <w:bodyDiv w:val="1"/>
      <w:marLeft w:val="0"/>
      <w:marRight w:val="0"/>
      <w:marTop w:val="0"/>
      <w:marBottom w:val="0"/>
      <w:divBdr>
        <w:top w:val="none" w:sz="0" w:space="0" w:color="auto"/>
        <w:left w:val="none" w:sz="0" w:space="0" w:color="auto"/>
        <w:bottom w:val="none" w:sz="0" w:space="0" w:color="auto"/>
        <w:right w:val="none" w:sz="0" w:space="0" w:color="auto"/>
      </w:divBdr>
    </w:div>
    <w:div w:id="856037439">
      <w:bodyDiv w:val="1"/>
      <w:marLeft w:val="0"/>
      <w:marRight w:val="0"/>
      <w:marTop w:val="0"/>
      <w:marBottom w:val="0"/>
      <w:divBdr>
        <w:top w:val="none" w:sz="0" w:space="0" w:color="auto"/>
        <w:left w:val="none" w:sz="0" w:space="0" w:color="auto"/>
        <w:bottom w:val="none" w:sz="0" w:space="0" w:color="auto"/>
        <w:right w:val="none" w:sz="0" w:space="0" w:color="auto"/>
      </w:divBdr>
    </w:div>
    <w:div w:id="857162639">
      <w:bodyDiv w:val="1"/>
      <w:marLeft w:val="0"/>
      <w:marRight w:val="0"/>
      <w:marTop w:val="0"/>
      <w:marBottom w:val="0"/>
      <w:divBdr>
        <w:top w:val="none" w:sz="0" w:space="0" w:color="auto"/>
        <w:left w:val="none" w:sz="0" w:space="0" w:color="auto"/>
        <w:bottom w:val="none" w:sz="0" w:space="0" w:color="auto"/>
        <w:right w:val="none" w:sz="0" w:space="0" w:color="auto"/>
      </w:divBdr>
    </w:div>
    <w:div w:id="897278336">
      <w:bodyDiv w:val="1"/>
      <w:marLeft w:val="0"/>
      <w:marRight w:val="0"/>
      <w:marTop w:val="0"/>
      <w:marBottom w:val="0"/>
      <w:divBdr>
        <w:top w:val="none" w:sz="0" w:space="0" w:color="auto"/>
        <w:left w:val="none" w:sz="0" w:space="0" w:color="auto"/>
        <w:bottom w:val="none" w:sz="0" w:space="0" w:color="auto"/>
        <w:right w:val="none" w:sz="0" w:space="0" w:color="auto"/>
      </w:divBdr>
    </w:div>
    <w:div w:id="899825324">
      <w:bodyDiv w:val="1"/>
      <w:marLeft w:val="0"/>
      <w:marRight w:val="0"/>
      <w:marTop w:val="0"/>
      <w:marBottom w:val="0"/>
      <w:divBdr>
        <w:top w:val="none" w:sz="0" w:space="0" w:color="auto"/>
        <w:left w:val="none" w:sz="0" w:space="0" w:color="auto"/>
        <w:bottom w:val="none" w:sz="0" w:space="0" w:color="auto"/>
        <w:right w:val="none" w:sz="0" w:space="0" w:color="auto"/>
      </w:divBdr>
    </w:div>
    <w:div w:id="915360426">
      <w:bodyDiv w:val="1"/>
      <w:marLeft w:val="0"/>
      <w:marRight w:val="0"/>
      <w:marTop w:val="0"/>
      <w:marBottom w:val="0"/>
      <w:divBdr>
        <w:top w:val="none" w:sz="0" w:space="0" w:color="auto"/>
        <w:left w:val="none" w:sz="0" w:space="0" w:color="auto"/>
        <w:bottom w:val="none" w:sz="0" w:space="0" w:color="auto"/>
        <w:right w:val="none" w:sz="0" w:space="0" w:color="auto"/>
      </w:divBdr>
    </w:div>
    <w:div w:id="928778705">
      <w:bodyDiv w:val="1"/>
      <w:marLeft w:val="0"/>
      <w:marRight w:val="0"/>
      <w:marTop w:val="0"/>
      <w:marBottom w:val="0"/>
      <w:divBdr>
        <w:top w:val="none" w:sz="0" w:space="0" w:color="auto"/>
        <w:left w:val="none" w:sz="0" w:space="0" w:color="auto"/>
        <w:bottom w:val="none" w:sz="0" w:space="0" w:color="auto"/>
        <w:right w:val="none" w:sz="0" w:space="0" w:color="auto"/>
      </w:divBdr>
    </w:div>
    <w:div w:id="933703843">
      <w:bodyDiv w:val="1"/>
      <w:marLeft w:val="0"/>
      <w:marRight w:val="0"/>
      <w:marTop w:val="0"/>
      <w:marBottom w:val="0"/>
      <w:divBdr>
        <w:top w:val="none" w:sz="0" w:space="0" w:color="auto"/>
        <w:left w:val="none" w:sz="0" w:space="0" w:color="auto"/>
        <w:bottom w:val="none" w:sz="0" w:space="0" w:color="auto"/>
        <w:right w:val="none" w:sz="0" w:space="0" w:color="auto"/>
      </w:divBdr>
    </w:div>
    <w:div w:id="947740248">
      <w:bodyDiv w:val="1"/>
      <w:marLeft w:val="0"/>
      <w:marRight w:val="0"/>
      <w:marTop w:val="0"/>
      <w:marBottom w:val="0"/>
      <w:divBdr>
        <w:top w:val="none" w:sz="0" w:space="0" w:color="auto"/>
        <w:left w:val="none" w:sz="0" w:space="0" w:color="auto"/>
        <w:bottom w:val="none" w:sz="0" w:space="0" w:color="auto"/>
        <w:right w:val="none" w:sz="0" w:space="0" w:color="auto"/>
      </w:divBdr>
    </w:div>
    <w:div w:id="963541141">
      <w:bodyDiv w:val="1"/>
      <w:marLeft w:val="0"/>
      <w:marRight w:val="0"/>
      <w:marTop w:val="0"/>
      <w:marBottom w:val="0"/>
      <w:divBdr>
        <w:top w:val="none" w:sz="0" w:space="0" w:color="auto"/>
        <w:left w:val="none" w:sz="0" w:space="0" w:color="auto"/>
        <w:bottom w:val="none" w:sz="0" w:space="0" w:color="auto"/>
        <w:right w:val="none" w:sz="0" w:space="0" w:color="auto"/>
      </w:divBdr>
    </w:div>
    <w:div w:id="987320568">
      <w:bodyDiv w:val="1"/>
      <w:marLeft w:val="0"/>
      <w:marRight w:val="0"/>
      <w:marTop w:val="0"/>
      <w:marBottom w:val="0"/>
      <w:divBdr>
        <w:top w:val="none" w:sz="0" w:space="0" w:color="auto"/>
        <w:left w:val="none" w:sz="0" w:space="0" w:color="auto"/>
        <w:bottom w:val="none" w:sz="0" w:space="0" w:color="auto"/>
        <w:right w:val="none" w:sz="0" w:space="0" w:color="auto"/>
      </w:divBdr>
    </w:div>
    <w:div w:id="1014962782">
      <w:bodyDiv w:val="1"/>
      <w:marLeft w:val="0"/>
      <w:marRight w:val="0"/>
      <w:marTop w:val="0"/>
      <w:marBottom w:val="0"/>
      <w:divBdr>
        <w:top w:val="none" w:sz="0" w:space="0" w:color="auto"/>
        <w:left w:val="none" w:sz="0" w:space="0" w:color="auto"/>
        <w:bottom w:val="none" w:sz="0" w:space="0" w:color="auto"/>
        <w:right w:val="none" w:sz="0" w:space="0" w:color="auto"/>
      </w:divBdr>
    </w:div>
    <w:div w:id="1023434936">
      <w:bodyDiv w:val="1"/>
      <w:marLeft w:val="0"/>
      <w:marRight w:val="0"/>
      <w:marTop w:val="0"/>
      <w:marBottom w:val="0"/>
      <w:divBdr>
        <w:top w:val="none" w:sz="0" w:space="0" w:color="auto"/>
        <w:left w:val="none" w:sz="0" w:space="0" w:color="auto"/>
        <w:bottom w:val="none" w:sz="0" w:space="0" w:color="auto"/>
        <w:right w:val="none" w:sz="0" w:space="0" w:color="auto"/>
      </w:divBdr>
    </w:div>
    <w:div w:id="1025406330">
      <w:bodyDiv w:val="1"/>
      <w:marLeft w:val="0"/>
      <w:marRight w:val="0"/>
      <w:marTop w:val="0"/>
      <w:marBottom w:val="0"/>
      <w:divBdr>
        <w:top w:val="none" w:sz="0" w:space="0" w:color="auto"/>
        <w:left w:val="none" w:sz="0" w:space="0" w:color="auto"/>
        <w:bottom w:val="none" w:sz="0" w:space="0" w:color="auto"/>
        <w:right w:val="none" w:sz="0" w:space="0" w:color="auto"/>
      </w:divBdr>
    </w:div>
    <w:div w:id="1034966138">
      <w:bodyDiv w:val="1"/>
      <w:marLeft w:val="0"/>
      <w:marRight w:val="0"/>
      <w:marTop w:val="0"/>
      <w:marBottom w:val="0"/>
      <w:divBdr>
        <w:top w:val="none" w:sz="0" w:space="0" w:color="auto"/>
        <w:left w:val="none" w:sz="0" w:space="0" w:color="auto"/>
        <w:bottom w:val="none" w:sz="0" w:space="0" w:color="auto"/>
        <w:right w:val="none" w:sz="0" w:space="0" w:color="auto"/>
      </w:divBdr>
    </w:div>
    <w:div w:id="1057702579">
      <w:bodyDiv w:val="1"/>
      <w:marLeft w:val="0"/>
      <w:marRight w:val="0"/>
      <w:marTop w:val="0"/>
      <w:marBottom w:val="0"/>
      <w:divBdr>
        <w:top w:val="none" w:sz="0" w:space="0" w:color="auto"/>
        <w:left w:val="none" w:sz="0" w:space="0" w:color="auto"/>
        <w:bottom w:val="none" w:sz="0" w:space="0" w:color="auto"/>
        <w:right w:val="none" w:sz="0" w:space="0" w:color="auto"/>
      </w:divBdr>
    </w:div>
    <w:div w:id="1061905082">
      <w:bodyDiv w:val="1"/>
      <w:marLeft w:val="0"/>
      <w:marRight w:val="0"/>
      <w:marTop w:val="0"/>
      <w:marBottom w:val="0"/>
      <w:divBdr>
        <w:top w:val="none" w:sz="0" w:space="0" w:color="auto"/>
        <w:left w:val="none" w:sz="0" w:space="0" w:color="auto"/>
        <w:bottom w:val="none" w:sz="0" w:space="0" w:color="auto"/>
        <w:right w:val="none" w:sz="0" w:space="0" w:color="auto"/>
      </w:divBdr>
    </w:div>
    <w:div w:id="1091394310">
      <w:bodyDiv w:val="1"/>
      <w:marLeft w:val="0"/>
      <w:marRight w:val="0"/>
      <w:marTop w:val="0"/>
      <w:marBottom w:val="0"/>
      <w:divBdr>
        <w:top w:val="none" w:sz="0" w:space="0" w:color="auto"/>
        <w:left w:val="none" w:sz="0" w:space="0" w:color="auto"/>
        <w:bottom w:val="none" w:sz="0" w:space="0" w:color="auto"/>
        <w:right w:val="none" w:sz="0" w:space="0" w:color="auto"/>
      </w:divBdr>
    </w:div>
    <w:div w:id="1094933897">
      <w:bodyDiv w:val="1"/>
      <w:marLeft w:val="0"/>
      <w:marRight w:val="0"/>
      <w:marTop w:val="0"/>
      <w:marBottom w:val="0"/>
      <w:divBdr>
        <w:top w:val="none" w:sz="0" w:space="0" w:color="auto"/>
        <w:left w:val="none" w:sz="0" w:space="0" w:color="auto"/>
        <w:bottom w:val="none" w:sz="0" w:space="0" w:color="auto"/>
        <w:right w:val="none" w:sz="0" w:space="0" w:color="auto"/>
      </w:divBdr>
    </w:div>
    <w:div w:id="1105422583">
      <w:bodyDiv w:val="1"/>
      <w:marLeft w:val="0"/>
      <w:marRight w:val="0"/>
      <w:marTop w:val="0"/>
      <w:marBottom w:val="0"/>
      <w:divBdr>
        <w:top w:val="none" w:sz="0" w:space="0" w:color="auto"/>
        <w:left w:val="none" w:sz="0" w:space="0" w:color="auto"/>
        <w:bottom w:val="none" w:sz="0" w:space="0" w:color="auto"/>
        <w:right w:val="none" w:sz="0" w:space="0" w:color="auto"/>
      </w:divBdr>
    </w:div>
    <w:div w:id="1110927563">
      <w:bodyDiv w:val="1"/>
      <w:marLeft w:val="0"/>
      <w:marRight w:val="0"/>
      <w:marTop w:val="0"/>
      <w:marBottom w:val="0"/>
      <w:divBdr>
        <w:top w:val="none" w:sz="0" w:space="0" w:color="auto"/>
        <w:left w:val="none" w:sz="0" w:space="0" w:color="auto"/>
        <w:bottom w:val="none" w:sz="0" w:space="0" w:color="auto"/>
        <w:right w:val="none" w:sz="0" w:space="0" w:color="auto"/>
      </w:divBdr>
    </w:div>
    <w:div w:id="1118336173">
      <w:bodyDiv w:val="1"/>
      <w:marLeft w:val="0"/>
      <w:marRight w:val="0"/>
      <w:marTop w:val="0"/>
      <w:marBottom w:val="0"/>
      <w:divBdr>
        <w:top w:val="none" w:sz="0" w:space="0" w:color="auto"/>
        <w:left w:val="none" w:sz="0" w:space="0" w:color="auto"/>
        <w:bottom w:val="none" w:sz="0" w:space="0" w:color="auto"/>
        <w:right w:val="none" w:sz="0" w:space="0" w:color="auto"/>
      </w:divBdr>
    </w:div>
    <w:div w:id="1122386036">
      <w:bodyDiv w:val="1"/>
      <w:marLeft w:val="0"/>
      <w:marRight w:val="0"/>
      <w:marTop w:val="0"/>
      <w:marBottom w:val="0"/>
      <w:divBdr>
        <w:top w:val="none" w:sz="0" w:space="0" w:color="auto"/>
        <w:left w:val="none" w:sz="0" w:space="0" w:color="auto"/>
        <w:bottom w:val="none" w:sz="0" w:space="0" w:color="auto"/>
        <w:right w:val="none" w:sz="0" w:space="0" w:color="auto"/>
      </w:divBdr>
    </w:div>
    <w:div w:id="1154949674">
      <w:bodyDiv w:val="1"/>
      <w:marLeft w:val="0"/>
      <w:marRight w:val="0"/>
      <w:marTop w:val="0"/>
      <w:marBottom w:val="0"/>
      <w:divBdr>
        <w:top w:val="none" w:sz="0" w:space="0" w:color="auto"/>
        <w:left w:val="none" w:sz="0" w:space="0" w:color="auto"/>
        <w:bottom w:val="none" w:sz="0" w:space="0" w:color="auto"/>
        <w:right w:val="none" w:sz="0" w:space="0" w:color="auto"/>
      </w:divBdr>
    </w:div>
    <w:div w:id="1160390516">
      <w:bodyDiv w:val="1"/>
      <w:marLeft w:val="0"/>
      <w:marRight w:val="0"/>
      <w:marTop w:val="0"/>
      <w:marBottom w:val="0"/>
      <w:divBdr>
        <w:top w:val="none" w:sz="0" w:space="0" w:color="auto"/>
        <w:left w:val="none" w:sz="0" w:space="0" w:color="auto"/>
        <w:bottom w:val="none" w:sz="0" w:space="0" w:color="auto"/>
        <w:right w:val="none" w:sz="0" w:space="0" w:color="auto"/>
      </w:divBdr>
    </w:div>
    <w:div w:id="1173497850">
      <w:bodyDiv w:val="1"/>
      <w:marLeft w:val="0"/>
      <w:marRight w:val="0"/>
      <w:marTop w:val="0"/>
      <w:marBottom w:val="0"/>
      <w:divBdr>
        <w:top w:val="none" w:sz="0" w:space="0" w:color="auto"/>
        <w:left w:val="none" w:sz="0" w:space="0" w:color="auto"/>
        <w:bottom w:val="none" w:sz="0" w:space="0" w:color="auto"/>
        <w:right w:val="none" w:sz="0" w:space="0" w:color="auto"/>
      </w:divBdr>
    </w:div>
    <w:div w:id="1186560847">
      <w:bodyDiv w:val="1"/>
      <w:marLeft w:val="0"/>
      <w:marRight w:val="0"/>
      <w:marTop w:val="0"/>
      <w:marBottom w:val="0"/>
      <w:divBdr>
        <w:top w:val="none" w:sz="0" w:space="0" w:color="auto"/>
        <w:left w:val="none" w:sz="0" w:space="0" w:color="auto"/>
        <w:bottom w:val="none" w:sz="0" w:space="0" w:color="auto"/>
        <w:right w:val="none" w:sz="0" w:space="0" w:color="auto"/>
      </w:divBdr>
    </w:div>
    <w:div w:id="1218590859">
      <w:bodyDiv w:val="1"/>
      <w:marLeft w:val="0"/>
      <w:marRight w:val="0"/>
      <w:marTop w:val="0"/>
      <w:marBottom w:val="0"/>
      <w:divBdr>
        <w:top w:val="none" w:sz="0" w:space="0" w:color="auto"/>
        <w:left w:val="none" w:sz="0" w:space="0" w:color="auto"/>
        <w:bottom w:val="none" w:sz="0" w:space="0" w:color="auto"/>
        <w:right w:val="none" w:sz="0" w:space="0" w:color="auto"/>
      </w:divBdr>
    </w:div>
    <w:div w:id="1234195829">
      <w:bodyDiv w:val="1"/>
      <w:marLeft w:val="0"/>
      <w:marRight w:val="0"/>
      <w:marTop w:val="0"/>
      <w:marBottom w:val="0"/>
      <w:divBdr>
        <w:top w:val="none" w:sz="0" w:space="0" w:color="auto"/>
        <w:left w:val="none" w:sz="0" w:space="0" w:color="auto"/>
        <w:bottom w:val="none" w:sz="0" w:space="0" w:color="auto"/>
        <w:right w:val="none" w:sz="0" w:space="0" w:color="auto"/>
      </w:divBdr>
    </w:div>
    <w:div w:id="1238322687">
      <w:bodyDiv w:val="1"/>
      <w:marLeft w:val="0"/>
      <w:marRight w:val="0"/>
      <w:marTop w:val="0"/>
      <w:marBottom w:val="0"/>
      <w:divBdr>
        <w:top w:val="none" w:sz="0" w:space="0" w:color="auto"/>
        <w:left w:val="none" w:sz="0" w:space="0" w:color="auto"/>
        <w:bottom w:val="none" w:sz="0" w:space="0" w:color="auto"/>
        <w:right w:val="none" w:sz="0" w:space="0" w:color="auto"/>
      </w:divBdr>
    </w:div>
    <w:div w:id="1242986945">
      <w:bodyDiv w:val="1"/>
      <w:marLeft w:val="0"/>
      <w:marRight w:val="0"/>
      <w:marTop w:val="0"/>
      <w:marBottom w:val="0"/>
      <w:divBdr>
        <w:top w:val="none" w:sz="0" w:space="0" w:color="auto"/>
        <w:left w:val="none" w:sz="0" w:space="0" w:color="auto"/>
        <w:bottom w:val="none" w:sz="0" w:space="0" w:color="auto"/>
        <w:right w:val="none" w:sz="0" w:space="0" w:color="auto"/>
      </w:divBdr>
    </w:div>
    <w:div w:id="1267540809">
      <w:bodyDiv w:val="1"/>
      <w:marLeft w:val="0"/>
      <w:marRight w:val="0"/>
      <w:marTop w:val="0"/>
      <w:marBottom w:val="0"/>
      <w:divBdr>
        <w:top w:val="none" w:sz="0" w:space="0" w:color="auto"/>
        <w:left w:val="none" w:sz="0" w:space="0" w:color="auto"/>
        <w:bottom w:val="none" w:sz="0" w:space="0" w:color="auto"/>
        <w:right w:val="none" w:sz="0" w:space="0" w:color="auto"/>
      </w:divBdr>
    </w:div>
    <w:div w:id="1278173974">
      <w:bodyDiv w:val="1"/>
      <w:marLeft w:val="0"/>
      <w:marRight w:val="0"/>
      <w:marTop w:val="0"/>
      <w:marBottom w:val="0"/>
      <w:divBdr>
        <w:top w:val="none" w:sz="0" w:space="0" w:color="auto"/>
        <w:left w:val="none" w:sz="0" w:space="0" w:color="auto"/>
        <w:bottom w:val="none" w:sz="0" w:space="0" w:color="auto"/>
        <w:right w:val="none" w:sz="0" w:space="0" w:color="auto"/>
      </w:divBdr>
    </w:div>
    <w:div w:id="1282228693">
      <w:bodyDiv w:val="1"/>
      <w:marLeft w:val="0"/>
      <w:marRight w:val="0"/>
      <w:marTop w:val="0"/>
      <w:marBottom w:val="0"/>
      <w:divBdr>
        <w:top w:val="none" w:sz="0" w:space="0" w:color="auto"/>
        <w:left w:val="none" w:sz="0" w:space="0" w:color="auto"/>
        <w:bottom w:val="none" w:sz="0" w:space="0" w:color="auto"/>
        <w:right w:val="none" w:sz="0" w:space="0" w:color="auto"/>
      </w:divBdr>
    </w:div>
    <w:div w:id="1284309000">
      <w:bodyDiv w:val="1"/>
      <w:marLeft w:val="0"/>
      <w:marRight w:val="0"/>
      <w:marTop w:val="0"/>
      <w:marBottom w:val="0"/>
      <w:divBdr>
        <w:top w:val="none" w:sz="0" w:space="0" w:color="auto"/>
        <w:left w:val="none" w:sz="0" w:space="0" w:color="auto"/>
        <w:bottom w:val="none" w:sz="0" w:space="0" w:color="auto"/>
        <w:right w:val="none" w:sz="0" w:space="0" w:color="auto"/>
      </w:divBdr>
    </w:div>
    <w:div w:id="1290093191">
      <w:bodyDiv w:val="1"/>
      <w:marLeft w:val="0"/>
      <w:marRight w:val="0"/>
      <w:marTop w:val="0"/>
      <w:marBottom w:val="0"/>
      <w:divBdr>
        <w:top w:val="none" w:sz="0" w:space="0" w:color="auto"/>
        <w:left w:val="none" w:sz="0" w:space="0" w:color="auto"/>
        <w:bottom w:val="none" w:sz="0" w:space="0" w:color="auto"/>
        <w:right w:val="none" w:sz="0" w:space="0" w:color="auto"/>
      </w:divBdr>
    </w:div>
    <w:div w:id="1323001602">
      <w:bodyDiv w:val="1"/>
      <w:marLeft w:val="0"/>
      <w:marRight w:val="0"/>
      <w:marTop w:val="0"/>
      <w:marBottom w:val="0"/>
      <w:divBdr>
        <w:top w:val="none" w:sz="0" w:space="0" w:color="auto"/>
        <w:left w:val="none" w:sz="0" w:space="0" w:color="auto"/>
        <w:bottom w:val="none" w:sz="0" w:space="0" w:color="auto"/>
        <w:right w:val="none" w:sz="0" w:space="0" w:color="auto"/>
      </w:divBdr>
    </w:div>
    <w:div w:id="1331375773">
      <w:bodyDiv w:val="1"/>
      <w:marLeft w:val="0"/>
      <w:marRight w:val="0"/>
      <w:marTop w:val="0"/>
      <w:marBottom w:val="0"/>
      <w:divBdr>
        <w:top w:val="none" w:sz="0" w:space="0" w:color="auto"/>
        <w:left w:val="none" w:sz="0" w:space="0" w:color="auto"/>
        <w:bottom w:val="none" w:sz="0" w:space="0" w:color="auto"/>
        <w:right w:val="none" w:sz="0" w:space="0" w:color="auto"/>
      </w:divBdr>
    </w:div>
    <w:div w:id="1335689808">
      <w:bodyDiv w:val="1"/>
      <w:marLeft w:val="0"/>
      <w:marRight w:val="0"/>
      <w:marTop w:val="0"/>
      <w:marBottom w:val="0"/>
      <w:divBdr>
        <w:top w:val="none" w:sz="0" w:space="0" w:color="auto"/>
        <w:left w:val="none" w:sz="0" w:space="0" w:color="auto"/>
        <w:bottom w:val="none" w:sz="0" w:space="0" w:color="auto"/>
        <w:right w:val="none" w:sz="0" w:space="0" w:color="auto"/>
      </w:divBdr>
    </w:div>
    <w:div w:id="1338734013">
      <w:bodyDiv w:val="1"/>
      <w:marLeft w:val="0"/>
      <w:marRight w:val="0"/>
      <w:marTop w:val="0"/>
      <w:marBottom w:val="0"/>
      <w:divBdr>
        <w:top w:val="none" w:sz="0" w:space="0" w:color="auto"/>
        <w:left w:val="none" w:sz="0" w:space="0" w:color="auto"/>
        <w:bottom w:val="none" w:sz="0" w:space="0" w:color="auto"/>
        <w:right w:val="none" w:sz="0" w:space="0" w:color="auto"/>
      </w:divBdr>
    </w:div>
    <w:div w:id="1340890520">
      <w:bodyDiv w:val="1"/>
      <w:marLeft w:val="0"/>
      <w:marRight w:val="0"/>
      <w:marTop w:val="0"/>
      <w:marBottom w:val="0"/>
      <w:divBdr>
        <w:top w:val="none" w:sz="0" w:space="0" w:color="auto"/>
        <w:left w:val="none" w:sz="0" w:space="0" w:color="auto"/>
        <w:bottom w:val="none" w:sz="0" w:space="0" w:color="auto"/>
        <w:right w:val="none" w:sz="0" w:space="0" w:color="auto"/>
      </w:divBdr>
    </w:div>
    <w:div w:id="1342972842">
      <w:bodyDiv w:val="1"/>
      <w:marLeft w:val="0"/>
      <w:marRight w:val="0"/>
      <w:marTop w:val="0"/>
      <w:marBottom w:val="0"/>
      <w:divBdr>
        <w:top w:val="none" w:sz="0" w:space="0" w:color="auto"/>
        <w:left w:val="none" w:sz="0" w:space="0" w:color="auto"/>
        <w:bottom w:val="none" w:sz="0" w:space="0" w:color="auto"/>
        <w:right w:val="none" w:sz="0" w:space="0" w:color="auto"/>
      </w:divBdr>
    </w:div>
    <w:div w:id="1343777809">
      <w:bodyDiv w:val="1"/>
      <w:marLeft w:val="0"/>
      <w:marRight w:val="0"/>
      <w:marTop w:val="0"/>
      <w:marBottom w:val="0"/>
      <w:divBdr>
        <w:top w:val="none" w:sz="0" w:space="0" w:color="auto"/>
        <w:left w:val="none" w:sz="0" w:space="0" w:color="auto"/>
        <w:bottom w:val="none" w:sz="0" w:space="0" w:color="auto"/>
        <w:right w:val="none" w:sz="0" w:space="0" w:color="auto"/>
      </w:divBdr>
    </w:div>
    <w:div w:id="1348870191">
      <w:bodyDiv w:val="1"/>
      <w:marLeft w:val="0"/>
      <w:marRight w:val="0"/>
      <w:marTop w:val="0"/>
      <w:marBottom w:val="0"/>
      <w:divBdr>
        <w:top w:val="none" w:sz="0" w:space="0" w:color="auto"/>
        <w:left w:val="none" w:sz="0" w:space="0" w:color="auto"/>
        <w:bottom w:val="none" w:sz="0" w:space="0" w:color="auto"/>
        <w:right w:val="none" w:sz="0" w:space="0" w:color="auto"/>
      </w:divBdr>
    </w:div>
    <w:div w:id="1376808495">
      <w:bodyDiv w:val="1"/>
      <w:marLeft w:val="0"/>
      <w:marRight w:val="0"/>
      <w:marTop w:val="0"/>
      <w:marBottom w:val="0"/>
      <w:divBdr>
        <w:top w:val="none" w:sz="0" w:space="0" w:color="auto"/>
        <w:left w:val="none" w:sz="0" w:space="0" w:color="auto"/>
        <w:bottom w:val="none" w:sz="0" w:space="0" w:color="auto"/>
        <w:right w:val="none" w:sz="0" w:space="0" w:color="auto"/>
      </w:divBdr>
    </w:div>
    <w:div w:id="1386484525">
      <w:bodyDiv w:val="1"/>
      <w:marLeft w:val="0"/>
      <w:marRight w:val="0"/>
      <w:marTop w:val="0"/>
      <w:marBottom w:val="0"/>
      <w:divBdr>
        <w:top w:val="none" w:sz="0" w:space="0" w:color="auto"/>
        <w:left w:val="none" w:sz="0" w:space="0" w:color="auto"/>
        <w:bottom w:val="none" w:sz="0" w:space="0" w:color="auto"/>
        <w:right w:val="none" w:sz="0" w:space="0" w:color="auto"/>
      </w:divBdr>
    </w:div>
    <w:div w:id="1415860126">
      <w:bodyDiv w:val="1"/>
      <w:marLeft w:val="0"/>
      <w:marRight w:val="0"/>
      <w:marTop w:val="0"/>
      <w:marBottom w:val="0"/>
      <w:divBdr>
        <w:top w:val="none" w:sz="0" w:space="0" w:color="auto"/>
        <w:left w:val="none" w:sz="0" w:space="0" w:color="auto"/>
        <w:bottom w:val="none" w:sz="0" w:space="0" w:color="auto"/>
        <w:right w:val="none" w:sz="0" w:space="0" w:color="auto"/>
      </w:divBdr>
    </w:div>
    <w:div w:id="1420247290">
      <w:bodyDiv w:val="1"/>
      <w:marLeft w:val="0"/>
      <w:marRight w:val="0"/>
      <w:marTop w:val="0"/>
      <w:marBottom w:val="0"/>
      <w:divBdr>
        <w:top w:val="none" w:sz="0" w:space="0" w:color="auto"/>
        <w:left w:val="none" w:sz="0" w:space="0" w:color="auto"/>
        <w:bottom w:val="none" w:sz="0" w:space="0" w:color="auto"/>
        <w:right w:val="none" w:sz="0" w:space="0" w:color="auto"/>
      </w:divBdr>
    </w:div>
    <w:div w:id="1444154466">
      <w:bodyDiv w:val="1"/>
      <w:marLeft w:val="0"/>
      <w:marRight w:val="0"/>
      <w:marTop w:val="0"/>
      <w:marBottom w:val="0"/>
      <w:divBdr>
        <w:top w:val="none" w:sz="0" w:space="0" w:color="auto"/>
        <w:left w:val="none" w:sz="0" w:space="0" w:color="auto"/>
        <w:bottom w:val="none" w:sz="0" w:space="0" w:color="auto"/>
        <w:right w:val="none" w:sz="0" w:space="0" w:color="auto"/>
      </w:divBdr>
    </w:div>
    <w:div w:id="1455440739">
      <w:bodyDiv w:val="1"/>
      <w:marLeft w:val="0"/>
      <w:marRight w:val="0"/>
      <w:marTop w:val="0"/>
      <w:marBottom w:val="0"/>
      <w:divBdr>
        <w:top w:val="none" w:sz="0" w:space="0" w:color="auto"/>
        <w:left w:val="none" w:sz="0" w:space="0" w:color="auto"/>
        <w:bottom w:val="none" w:sz="0" w:space="0" w:color="auto"/>
        <w:right w:val="none" w:sz="0" w:space="0" w:color="auto"/>
      </w:divBdr>
    </w:div>
    <w:div w:id="1458639443">
      <w:bodyDiv w:val="1"/>
      <w:marLeft w:val="0"/>
      <w:marRight w:val="0"/>
      <w:marTop w:val="0"/>
      <w:marBottom w:val="0"/>
      <w:divBdr>
        <w:top w:val="none" w:sz="0" w:space="0" w:color="auto"/>
        <w:left w:val="none" w:sz="0" w:space="0" w:color="auto"/>
        <w:bottom w:val="none" w:sz="0" w:space="0" w:color="auto"/>
        <w:right w:val="none" w:sz="0" w:space="0" w:color="auto"/>
      </w:divBdr>
    </w:div>
    <w:div w:id="1519853101">
      <w:bodyDiv w:val="1"/>
      <w:marLeft w:val="0"/>
      <w:marRight w:val="0"/>
      <w:marTop w:val="0"/>
      <w:marBottom w:val="0"/>
      <w:divBdr>
        <w:top w:val="none" w:sz="0" w:space="0" w:color="auto"/>
        <w:left w:val="none" w:sz="0" w:space="0" w:color="auto"/>
        <w:bottom w:val="none" w:sz="0" w:space="0" w:color="auto"/>
        <w:right w:val="none" w:sz="0" w:space="0" w:color="auto"/>
      </w:divBdr>
    </w:div>
    <w:div w:id="1532374382">
      <w:bodyDiv w:val="1"/>
      <w:marLeft w:val="0"/>
      <w:marRight w:val="0"/>
      <w:marTop w:val="0"/>
      <w:marBottom w:val="0"/>
      <w:divBdr>
        <w:top w:val="none" w:sz="0" w:space="0" w:color="auto"/>
        <w:left w:val="none" w:sz="0" w:space="0" w:color="auto"/>
        <w:bottom w:val="none" w:sz="0" w:space="0" w:color="auto"/>
        <w:right w:val="none" w:sz="0" w:space="0" w:color="auto"/>
      </w:divBdr>
    </w:div>
    <w:div w:id="1532960529">
      <w:bodyDiv w:val="1"/>
      <w:marLeft w:val="0"/>
      <w:marRight w:val="0"/>
      <w:marTop w:val="0"/>
      <w:marBottom w:val="0"/>
      <w:divBdr>
        <w:top w:val="none" w:sz="0" w:space="0" w:color="auto"/>
        <w:left w:val="none" w:sz="0" w:space="0" w:color="auto"/>
        <w:bottom w:val="none" w:sz="0" w:space="0" w:color="auto"/>
        <w:right w:val="none" w:sz="0" w:space="0" w:color="auto"/>
      </w:divBdr>
    </w:div>
    <w:div w:id="1536188659">
      <w:bodyDiv w:val="1"/>
      <w:marLeft w:val="0"/>
      <w:marRight w:val="0"/>
      <w:marTop w:val="0"/>
      <w:marBottom w:val="0"/>
      <w:divBdr>
        <w:top w:val="none" w:sz="0" w:space="0" w:color="auto"/>
        <w:left w:val="none" w:sz="0" w:space="0" w:color="auto"/>
        <w:bottom w:val="none" w:sz="0" w:space="0" w:color="auto"/>
        <w:right w:val="none" w:sz="0" w:space="0" w:color="auto"/>
      </w:divBdr>
    </w:div>
    <w:div w:id="1536846045">
      <w:bodyDiv w:val="1"/>
      <w:marLeft w:val="0"/>
      <w:marRight w:val="0"/>
      <w:marTop w:val="0"/>
      <w:marBottom w:val="0"/>
      <w:divBdr>
        <w:top w:val="none" w:sz="0" w:space="0" w:color="auto"/>
        <w:left w:val="none" w:sz="0" w:space="0" w:color="auto"/>
        <w:bottom w:val="none" w:sz="0" w:space="0" w:color="auto"/>
        <w:right w:val="none" w:sz="0" w:space="0" w:color="auto"/>
      </w:divBdr>
    </w:div>
    <w:div w:id="1550802711">
      <w:bodyDiv w:val="1"/>
      <w:marLeft w:val="0"/>
      <w:marRight w:val="0"/>
      <w:marTop w:val="0"/>
      <w:marBottom w:val="0"/>
      <w:divBdr>
        <w:top w:val="none" w:sz="0" w:space="0" w:color="auto"/>
        <w:left w:val="none" w:sz="0" w:space="0" w:color="auto"/>
        <w:bottom w:val="none" w:sz="0" w:space="0" w:color="auto"/>
        <w:right w:val="none" w:sz="0" w:space="0" w:color="auto"/>
      </w:divBdr>
    </w:div>
    <w:div w:id="1561406407">
      <w:bodyDiv w:val="1"/>
      <w:marLeft w:val="0"/>
      <w:marRight w:val="0"/>
      <w:marTop w:val="0"/>
      <w:marBottom w:val="0"/>
      <w:divBdr>
        <w:top w:val="none" w:sz="0" w:space="0" w:color="auto"/>
        <w:left w:val="none" w:sz="0" w:space="0" w:color="auto"/>
        <w:bottom w:val="none" w:sz="0" w:space="0" w:color="auto"/>
        <w:right w:val="none" w:sz="0" w:space="0" w:color="auto"/>
      </w:divBdr>
    </w:div>
    <w:div w:id="1569731779">
      <w:bodyDiv w:val="1"/>
      <w:marLeft w:val="0"/>
      <w:marRight w:val="0"/>
      <w:marTop w:val="0"/>
      <w:marBottom w:val="0"/>
      <w:divBdr>
        <w:top w:val="none" w:sz="0" w:space="0" w:color="auto"/>
        <w:left w:val="none" w:sz="0" w:space="0" w:color="auto"/>
        <w:bottom w:val="none" w:sz="0" w:space="0" w:color="auto"/>
        <w:right w:val="none" w:sz="0" w:space="0" w:color="auto"/>
      </w:divBdr>
    </w:div>
    <w:div w:id="1580095341">
      <w:bodyDiv w:val="1"/>
      <w:marLeft w:val="0"/>
      <w:marRight w:val="0"/>
      <w:marTop w:val="0"/>
      <w:marBottom w:val="0"/>
      <w:divBdr>
        <w:top w:val="none" w:sz="0" w:space="0" w:color="auto"/>
        <w:left w:val="none" w:sz="0" w:space="0" w:color="auto"/>
        <w:bottom w:val="none" w:sz="0" w:space="0" w:color="auto"/>
        <w:right w:val="none" w:sz="0" w:space="0" w:color="auto"/>
      </w:divBdr>
    </w:div>
    <w:div w:id="1602831135">
      <w:bodyDiv w:val="1"/>
      <w:marLeft w:val="0"/>
      <w:marRight w:val="0"/>
      <w:marTop w:val="0"/>
      <w:marBottom w:val="0"/>
      <w:divBdr>
        <w:top w:val="none" w:sz="0" w:space="0" w:color="auto"/>
        <w:left w:val="none" w:sz="0" w:space="0" w:color="auto"/>
        <w:bottom w:val="none" w:sz="0" w:space="0" w:color="auto"/>
        <w:right w:val="none" w:sz="0" w:space="0" w:color="auto"/>
      </w:divBdr>
    </w:div>
    <w:div w:id="1618835769">
      <w:bodyDiv w:val="1"/>
      <w:marLeft w:val="0"/>
      <w:marRight w:val="0"/>
      <w:marTop w:val="0"/>
      <w:marBottom w:val="0"/>
      <w:divBdr>
        <w:top w:val="none" w:sz="0" w:space="0" w:color="auto"/>
        <w:left w:val="none" w:sz="0" w:space="0" w:color="auto"/>
        <w:bottom w:val="none" w:sz="0" w:space="0" w:color="auto"/>
        <w:right w:val="none" w:sz="0" w:space="0" w:color="auto"/>
      </w:divBdr>
    </w:div>
    <w:div w:id="1638608655">
      <w:bodyDiv w:val="1"/>
      <w:marLeft w:val="0"/>
      <w:marRight w:val="0"/>
      <w:marTop w:val="0"/>
      <w:marBottom w:val="0"/>
      <w:divBdr>
        <w:top w:val="none" w:sz="0" w:space="0" w:color="auto"/>
        <w:left w:val="none" w:sz="0" w:space="0" w:color="auto"/>
        <w:bottom w:val="none" w:sz="0" w:space="0" w:color="auto"/>
        <w:right w:val="none" w:sz="0" w:space="0" w:color="auto"/>
      </w:divBdr>
    </w:div>
    <w:div w:id="1644651610">
      <w:bodyDiv w:val="1"/>
      <w:marLeft w:val="0"/>
      <w:marRight w:val="0"/>
      <w:marTop w:val="0"/>
      <w:marBottom w:val="0"/>
      <w:divBdr>
        <w:top w:val="none" w:sz="0" w:space="0" w:color="auto"/>
        <w:left w:val="none" w:sz="0" w:space="0" w:color="auto"/>
        <w:bottom w:val="none" w:sz="0" w:space="0" w:color="auto"/>
        <w:right w:val="none" w:sz="0" w:space="0" w:color="auto"/>
      </w:divBdr>
    </w:div>
    <w:div w:id="1649549950">
      <w:bodyDiv w:val="1"/>
      <w:marLeft w:val="0"/>
      <w:marRight w:val="0"/>
      <w:marTop w:val="0"/>
      <w:marBottom w:val="0"/>
      <w:divBdr>
        <w:top w:val="none" w:sz="0" w:space="0" w:color="auto"/>
        <w:left w:val="none" w:sz="0" w:space="0" w:color="auto"/>
        <w:bottom w:val="none" w:sz="0" w:space="0" w:color="auto"/>
        <w:right w:val="none" w:sz="0" w:space="0" w:color="auto"/>
      </w:divBdr>
    </w:div>
    <w:div w:id="1674642452">
      <w:bodyDiv w:val="1"/>
      <w:marLeft w:val="0"/>
      <w:marRight w:val="0"/>
      <w:marTop w:val="0"/>
      <w:marBottom w:val="0"/>
      <w:divBdr>
        <w:top w:val="none" w:sz="0" w:space="0" w:color="auto"/>
        <w:left w:val="none" w:sz="0" w:space="0" w:color="auto"/>
        <w:bottom w:val="none" w:sz="0" w:space="0" w:color="auto"/>
        <w:right w:val="none" w:sz="0" w:space="0" w:color="auto"/>
      </w:divBdr>
    </w:div>
    <w:div w:id="1675572433">
      <w:bodyDiv w:val="1"/>
      <w:marLeft w:val="0"/>
      <w:marRight w:val="0"/>
      <w:marTop w:val="0"/>
      <w:marBottom w:val="0"/>
      <w:divBdr>
        <w:top w:val="none" w:sz="0" w:space="0" w:color="auto"/>
        <w:left w:val="none" w:sz="0" w:space="0" w:color="auto"/>
        <w:bottom w:val="none" w:sz="0" w:space="0" w:color="auto"/>
        <w:right w:val="none" w:sz="0" w:space="0" w:color="auto"/>
      </w:divBdr>
    </w:div>
    <w:div w:id="1683242706">
      <w:bodyDiv w:val="1"/>
      <w:marLeft w:val="0"/>
      <w:marRight w:val="0"/>
      <w:marTop w:val="0"/>
      <w:marBottom w:val="0"/>
      <w:divBdr>
        <w:top w:val="none" w:sz="0" w:space="0" w:color="auto"/>
        <w:left w:val="none" w:sz="0" w:space="0" w:color="auto"/>
        <w:bottom w:val="none" w:sz="0" w:space="0" w:color="auto"/>
        <w:right w:val="none" w:sz="0" w:space="0" w:color="auto"/>
      </w:divBdr>
    </w:div>
    <w:div w:id="1684894458">
      <w:bodyDiv w:val="1"/>
      <w:marLeft w:val="0"/>
      <w:marRight w:val="0"/>
      <w:marTop w:val="0"/>
      <w:marBottom w:val="0"/>
      <w:divBdr>
        <w:top w:val="none" w:sz="0" w:space="0" w:color="auto"/>
        <w:left w:val="none" w:sz="0" w:space="0" w:color="auto"/>
        <w:bottom w:val="none" w:sz="0" w:space="0" w:color="auto"/>
        <w:right w:val="none" w:sz="0" w:space="0" w:color="auto"/>
      </w:divBdr>
    </w:div>
    <w:div w:id="1690795558">
      <w:bodyDiv w:val="1"/>
      <w:marLeft w:val="0"/>
      <w:marRight w:val="0"/>
      <w:marTop w:val="0"/>
      <w:marBottom w:val="0"/>
      <w:divBdr>
        <w:top w:val="none" w:sz="0" w:space="0" w:color="auto"/>
        <w:left w:val="none" w:sz="0" w:space="0" w:color="auto"/>
        <w:bottom w:val="none" w:sz="0" w:space="0" w:color="auto"/>
        <w:right w:val="none" w:sz="0" w:space="0" w:color="auto"/>
      </w:divBdr>
    </w:div>
    <w:div w:id="1695961061">
      <w:bodyDiv w:val="1"/>
      <w:marLeft w:val="0"/>
      <w:marRight w:val="0"/>
      <w:marTop w:val="0"/>
      <w:marBottom w:val="0"/>
      <w:divBdr>
        <w:top w:val="none" w:sz="0" w:space="0" w:color="auto"/>
        <w:left w:val="none" w:sz="0" w:space="0" w:color="auto"/>
        <w:bottom w:val="none" w:sz="0" w:space="0" w:color="auto"/>
        <w:right w:val="none" w:sz="0" w:space="0" w:color="auto"/>
      </w:divBdr>
    </w:div>
    <w:div w:id="1696076410">
      <w:bodyDiv w:val="1"/>
      <w:marLeft w:val="0"/>
      <w:marRight w:val="0"/>
      <w:marTop w:val="0"/>
      <w:marBottom w:val="0"/>
      <w:divBdr>
        <w:top w:val="none" w:sz="0" w:space="0" w:color="auto"/>
        <w:left w:val="none" w:sz="0" w:space="0" w:color="auto"/>
        <w:bottom w:val="none" w:sz="0" w:space="0" w:color="auto"/>
        <w:right w:val="none" w:sz="0" w:space="0" w:color="auto"/>
      </w:divBdr>
    </w:div>
    <w:div w:id="1722090801">
      <w:bodyDiv w:val="1"/>
      <w:marLeft w:val="0"/>
      <w:marRight w:val="0"/>
      <w:marTop w:val="0"/>
      <w:marBottom w:val="0"/>
      <w:divBdr>
        <w:top w:val="none" w:sz="0" w:space="0" w:color="auto"/>
        <w:left w:val="none" w:sz="0" w:space="0" w:color="auto"/>
        <w:bottom w:val="none" w:sz="0" w:space="0" w:color="auto"/>
        <w:right w:val="none" w:sz="0" w:space="0" w:color="auto"/>
      </w:divBdr>
    </w:div>
    <w:div w:id="1738867282">
      <w:bodyDiv w:val="1"/>
      <w:marLeft w:val="0"/>
      <w:marRight w:val="0"/>
      <w:marTop w:val="0"/>
      <w:marBottom w:val="0"/>
      <w:divBdr>
        <w:top w:val="none" w:sz="0" w:space="0" w:color="auto"/>
        <w:left w:val="none" w:sz="0" w:space="0" w:color="auto"/>
        <w:bottom w:val="none" w:sz="0" w:space="0" w:color="auto"/>
        <w:right w:val="none" w:sz="0" w:space="0" w:color="auto"/>
      </w:divBdr>
    </w:div>
    <w:div w:id="1745445233">
      <w:bodyDiv w:val="1"/>
      <w:marLeft w:val="0"/>
      <w:marRight w:val="0"/>
      <w:marTop w:val="0"/>
      <w:marBottom w:val="0"/>
      <w:divBdr>
        <w:top w:val="none" w:sz="0" w:space="0" w:color="auto"/>
        <w:left w:val="none" w:sz="0" w:space="0" w:color="auto"/>
        <w:bottom w:val="none" w:sz="0" w:space="0" w:color="auto"/>
        <w:right w:val="none" w:sz="0" w:space="0" w:color="auto"/>
      </w:divBdr>
    </w:div>
    <w:div w:id="1753158639">
      <w:bodyDiv w:val="1"/>
      <w:marLeft w:val="0"/>
      <w:marRight w:val="0"/>
      <w:marTop w:val="0"/>
      <w:marBottom w:val="0"/>
      <w:divBdr>
        <w:top w:val="none" w:sz="0" w:space="0" w:color="auto"/>
        <w:left w:val="none" w:sz="0" w:space="0" w:color="auto"/>
        <w:bottom w:val="none" w:sz="0" w:space="0" w:color="auto"/>
        <w:right w:val="none" w:sz="0" w:space="0" w:color="auto"/>
      </w:divBdr>
    </w:div>
    <w:div w:id="1753698213">
      <w:bodyDiv w:val="1"/>
      <w:marLeft w:val="0"/>
      <w:marRight w:val="0"/>
      <w:marTop w:val="0"/>
      <w:marBottom w:val="0"/>
      <w:divBdr>
        <w:top w:val="none" w:sz="0" w:space="0" w:color="auto"/>
        <w:left w:val="none" w:sz="0" w:space="0" w:color="auto"/>
        <w:bottom w:val="none" w:sz="0" w:space="0" w:color="auto"/>
        <w:right w:val="none" w:sz="0" w:space="0" w:color="auto"/>
      </w:divBdr>
    </w:div>
    <w:div w:id="1755668765">
      <w:bodyDiv w:val="1"/>
      <w:marLeft w:val="0"/>
      <w:marRight w:val="0"/>
      <w:marTop w:val="0"/>
      <w:marBottom w:val="0"/>
      <w:divBdr>
        <w:top w:val="none" w:sz="0" w:space="0" w:color="auto"/>
        <w:left w:val="none" w:sz="0" w:space="0" w:color="auto"/>
        <w:bottom w:val="none" w:sz="0" w:space="0" w:color="auto"/>
        <w:right w:val="none" w:sz="0" w:space="0" w:color="auto"/>
      </w:divBdr>
    </w:div>
    <w:div w:id="1782189374">
      <w:bodyDiv w:val="1"/>
      <w:marLeft w:val="0"/>
      <w:marRight w:val="0"/>
      <w:marTop w:val="0"/>
      <w:marBottom w:val="0"/>
      <w:divBdr>
        <w:top w:val="none" w:sz="0" w:space="0" w:color="auto"/>
        <w:left w:val="none" w:sz="0" w:space="0" w:color="auto"/>
        <w:bottom w:val="none" w:sz="0" w:space="0" w:color="auto"/>
        <w:right w:val="none" w:sz="0" w:space="0" w:color="auto"/>
      </w:divBdr>
    </w:div>
    <w:div w:id="1800614060">
      <w:bodyDiv w:val="1"/>
      <w:marLeft w:val="0"/>
      <w:marRight w:val="0"/>
      <w:marTop w:val="0"/>
      <w:marBottom w:val="0"/>
      <w:divBdr>
        <w:top w:val="none" w:sz="0" w:space="0" w:color="auto"/>
        <w:left w:val="none" w:sz="0" w:space="0" w:color="auto"/>
        <w:bottom w:val="none" w:sz="0" w:space="0" w:color="auto"/>
        <w:right w:val="none" w:sz="0" w:space="0" w:color="auto"/>
      </w:divBdr>
    </w:div>
    <w:div w:id="1810901041">
      <w:bodyDiv w:val="1"/>
      <w:marLeft w:val="0"/>
      <w:marRight w:val="0"/>
      <w:marTop w:val="0"/>
      <w:marBottom w:val="0"/>
      <w:divBdr>
        <w:top w:val="none" w:sz="0" w:space="0" w:color="auto"/>
        <w:left w:val="none" w:sz="0" w:space="0" w:color="auto"/>
        <w:bottom w:val="none" w:sz="0" w:space="0" w:color="auto"/>
        <w:right w:val="none" w:sz="0" w:space="0" w:color="auto"/>
      </w:divBdr>
    </w:div>
    <w:div w:id="1821455723">
      <w:bodyDiv w:val="1"/>
      <w:marLeft w:val="0"/>
      <w:marRight w:val="0"/>
      <w:marTop w:val="0"/>
      <w:marBottom w:val="0"/>
      <w:divBdr>
        <w:top w:val="none" w:sz="0" w:space="0" w:color="auto"/>
        <w:left w:val="none" w:sz="0" w:space="0" w:color="auto"/>
        <w:bottom w:val="none" w:sz="0" w:space="0" w:color="auto"/>
        <w:right w:val="none" w:sz="0" w:space="0" w:color="auto"/>
      </w:divBdr>
    </w:div>
    <w:div w:id="1827625818">
      <w:bodyDiv w:val="1"/>
      <w:marLeft w:val="0"/>
      <w:marRight w:val="0"/>
      <w:marTop w:val="0"/>
      <w:marBottom w:val="0"/>
      <w:divBdr>
        <w:top w:val="none" w:sz="0" w:space="0" w:color="auto"/>
        <w:left w:val="none" w:sz="0" w:space="0" w:color="auto"/>
        <w:bottom w:val="none" w:sz="0" w:space="0" w:color="auto"/>
        <w:right w:val="none" w:sz="0" w:space="0" w:color="auto"/>
      </w:divBdr>
    </w:div>
    <w:div w:id="1829861700">
      <w:bodyDiv w:val="1"/>
      <w:marLeft w:val="0"/>
      <w:marRight w:val="0"/>
      <w:marTop w:val="0"/>
      <w:marBottom w:val="0"/>
      <w:divBdr>
        <w:top w:val="none" w:sz="0" w:space="0" w:color="auto"/>
        <w:left w:val="none" w:sz="0" w:space="0" w:color="auto"/>
        <w:bottom w:val="none" w:sz="0" w:space="0" w:color="auto"/>
        <w:right w:val="none" w:sz="0" w:space="0" w:color="auto"/>
      </w:divBdr>
    </w:div>
    <w:div w:id="1844935428">
      <w:bodyDiv w:val="1"/>
      <w:marLeft w:val="0"/>
      <w:marRight w:val="0"/>
      <w:marTop w:val="0"/>
      <w:marBottom w:val="0"/>
      <w:divBdr>
        <w:top w:val="none" w:sz="0" w:space="0" w:color="auto"/>
        <w:left w:val="none" w:sz="0" w:space="0" w:color="auto"/>
        <w:bottom w:val="none" w:sz="0" w:space="0" w:color="auto"/>
        <w:right w:val="none" w:sz="0" w:space="0" w:color="auto"/>
      </w:divBdr>
    </w:div>
    <w:div w:id="1852648450">
      <w:bodyDiv w:val="1"/>
      <w:marLeft w:val="0"/>
      <w:marRight w:val="0"/>
      <w:marTop w:val="0"/>
      <w:marBottom w:val="0"/>
      <w:divBdr>
        <w:top w:val="none" w:sz="0" w:space="0" w:color="auto"/>
        <w:left w:val="none" w:sz="0" w:space="0" w:color="auto"/>
        <w:bottom w:val="none" w:sz="0" w:space="0" w:color="auto"/>
        <w:right w:val="none" w:sz="0" w:space="0" w:color="auto"/>
      </w:divBdr>
    </w:div>
    <w:div w:id="1864173796">
      <w:bodyDiv w:val="1"/>
      <w:marLeft w:val="0"/>
      <w:marRight w:val="0"/>
      <w:marTop w:val="0"/>
      <w:marBottom w:val="0"/>
      <w:divBdr>
        <w:top w:val="none" w:sz="0" w:space="0" w:color="auto"/>
        <w:left w:val="none" w:sz="0" w:space="0" w:color="auto"/>
        <w:bottom w:val="none" w:sz="0" w:space="0" w:color="auto"/>
        <w:right w:val="none" w:sz="0" w:space="0" w:color="auto"/>
      </w:divBdr>
    </w:div>
    <w:div w:id="1867282810">
      <w:bodyDiv w:val="1"/>
      <w:marLeft w:val="0"/>
      <w:marRight w:val="0"/>
      <w:marTop w:val="0"/>
      <w:marBottom w:val="0"/>
      <w:divBdr>
        <w:top w:val="none" w:sz="0" w:space="0" w:color="auto"/>
        <w:left w:val="none" w:sz="0" w:space="0" w:color="auto"/>
        <w:bottom w:val="none" w:sz="0" w:space="0" w:color="auto"/>
        <w:right w:val="none" w:sz="0" w:space="0" w:color="auto"/>
      </w:divBdr>
    </w:div>
    <w:div w:id="1872184260">
      <w:bodyDiv w:val="1"/>
      <w:marLeft w:val="0"/>
      <w:marRight w:val="0"/>
      <w:marTop w:val="0"/>
      <w:marBottom w:val="0"/>
      <w:divBdr>
        <w:top w:val="none" w:sz="0" w:space="0" w:color="auto"/>
        <w:left w:val="none" w:sz="0" w:space="0" w:color="auto"/>
        <w:bottom w:val="none" w:sz="0" w:space="0" w:color="auto"/>
        <w:right w:val="none" w:sz="0" w:space="0" w:color="auto"/>
      </w:divBdr>
    </w:div>
    <w:div w:id="1884248102">
      <w:bodyDiv w:val="1"/>
      <w:marLeft w:val="0"/>
      <w:marRight w:val="0"/>
      <w:marTop w:val="0"/>
      <w:marBottom w:val="0"/>
      <w:divBdr>
        <w:top w:val="none" w:sz="0" w:space="0" w:color="auto"/>
        <w:left w:val="none" w:sz="0" w:space="0" w:color="auto"/>
        <w:bottom w:val="none" w:sz="0" w:space="0" w:color="auto"/>
        <w:right w:val="none" w:sz="0" w:space="0" w:color="auto"/>
      </w:divBdr>
    </w:div>
    <w:div w:id="1910340100">
      <w:bodyDiv w:val="1"/>
      <w:marLeft w:val="0"/>
      <w:marRight w:val="0"/>
      <w:marTop w:val="0"/>
      <w:marBottom w:val="0"/>
      <w:divBdr>
        <w:top w:val="none" w:sz="0" w:space="0" w:color="auto"/>
        <w:left w:val="none" w:sz="0" w:space="0" w:color="auto"/>
        <w:bottom w:val="none" w:sz="0" w:space="0" w:color="auto"/>
        <w:right w:val="none" w:sz="0" w:space="0" w:color="auto"/>
      </w:divBdr>
    </w:div>
    <w:div w:id="1919828715">
      <w:bodyDiv w:val="1"/>
      <w:marLeft w:val="0"/>
      <w:marRight w:val="0"/>
      <w:marTop w:val="0"/>
      <w:marBottom w:val="0"/>
      <w:divBdr>
        <w:top w:val="none" w:sz="0" w:space="0" w:color="auto"/>
        <w:left w:val="none" w:sz="0" w:space="0" w:color="auto"/>
        <w:bottom w:val="none" w:sz="0" w:space="0" w:color="auto"/>
        <w:right w:val="none" w:sz="0" w:space="0" w:color="auto"/>
      </w:divBdr>
    </w:div>
    <w:div w:id="1924297664">
      <w:bodyDiv w:val="1"/>
      <w:marLeft w:val="0"/>
      <w:marRight w:val="0"/>
      <w:marTop w:val="0"/>
      <w:marBottom w:val="0"/>
      <w:divBdr>
        <w:top w:val="none" w:sz="0" w:space="0" w:color="auto"/>
        <w:left w:val="none" w:sz="0" w:space="0" w:color="auto"/>
        <w:bottom w:val="none" w:sz="0" w:space="0" w:color="auto"/>
        <w:right w:val="none" w:sz="0" w:space="0" w:color="auto"/>
      </w:divBdr>
    </w:div>
    <w:div w:id="1940021597">
      <w:bodyDiv w:val="1"/>
      <w:marLeft w:val="0"/>
      <w:marRight w:val="0"/>
      <w:marTop w:val="0"/>
      <w:marBottom w:val="0"/>
      <w:divBdr>
        <w:top w:val="none" w:sz="0" w:space="0" w:color="auto"/>
        <w:left w:val="none" w:sz="0" w:space="0" w:color="auto"/>
        <w:bottom w:val="none" w:sz="0" w:space="0" w:color="auto"/>
        <w:right w:val="none" w:sz="0" w:space="0" w:color="auto"/>
      </w:divBdr>
    </w:div>
    <w:div w:id="1979408208">
      <w:bodyDiv w:val="1"/>
      <w:marLeft w:val="0"/>
      <w:marRight w:val="0"/>
      <w:marTop w:val="0"/>
      <w:marBottom w:val="0"/>
      <w:divBdr>
        <w:top w:val="none" w:sz="0" w:space="0" w:color="auto"/>
        <w:left w:val="none" w:sz="0" w:space="0" w:color="auto"/>
        <w:bottom w:val="none" w:sz="0" w:space="0" w:color="auto"/>
        <w:right w:val="none" w:sz="0" w:space="0" w:color="auto"/>
      </w:divBdr>
    </w:div>
    <w:div w:id="1981298927">
      <w:bodyDiv w:val="1"/>
      <w:marLeft w:val="0"/>
      <w:marRight w:val="0"/>
      <w:marTop w:val="0"/>
      <w:marBottom w:val="0"/>
      <w:divBdr>
        <w:top w:val="none" w:sz="0" w:space="0" w:color="auto"/>
        <w:left w:val="none" w:sz="0" w:space="0" w:color="auto"/>
        <w:bottom w:val="none" w:sz="0" w:space="0" w:color="auto"/>
        <w:right w:val="none" w:sz="0" w:space="0" w:color="auto"/>
      </w:divBdr>
    </w:div>
    <w:div w:id="2002539284">
      <w:bodyDiv w:val="1"/>
      <w:marLeft w:val="0"/>
      <w:marRight w:val="0"/>
      <w:marTop w:val="0"/>
      <w:marBottom w:val="0"/>
      <w:divBdr>
        <w:top w:val="none" w:sz="0" w:space="0" w:color="auto"/>
        <w:left w:val="none" w:sz="0" w:space="0" w:color="auto"/>
        <w:bottom w:val="none" w:sz="0" w:space="0" w:color="auto"/>
        <w:right w:val="none" w:sz="0" w:space="0" w:color="auto"/>
      </w:divBdr>
    </w:div>
    <w:div w:id="2018462750">
      <w:bodyDiv w:val="1"/>
      <w:marLeft w:val="0"/>
      <w:marRight w:val="0"/>
      <w:marTop w:val="0"/>
      <w:marBottom w:val="0"/>
      <w:divBdr>
        <w:top w:val="none" w:sz="0" w:space="0" w:color="auto"/>
        <w:left w:val="none" w:sz="0" w:space="0" w:color="auto"/>
        <w:bottom w:val="none" w:sz="0" w:space="0" w:color="auto"/>
        <w:right w:val="none" w:sz="0" w:space="0" w:color="auto"/>
      </w:divBdr>
    </w:div>
    <w:div w:id="2025589888">
      <w:bodyDiv w:val="1"/>
      <w:marLeft w:val="0"/>
      <w:marRight w:val="0"/>
      <w:marTop w:val="0"/>
      <w:marBottom w:val="0"/>
      <w:divBdr>
        <w:top w:val="none" w:sz="0" w:space="0" w:color="auto"/>
        <w:left w:val="none" w:sz="0" w:space="0" w:color="auto"/>
        <w:bottom w:val="none" w:sz="0" w:space="0" w:color="auto"/>
        <w:right w:val="none" w:sz="0" w:space="0" w:color="auto"/>
      </w:divBdr>
    </w:div>
    <w:div w:id="2043094885">
      <w:bodyDiv w:val="1"/>
      <w:marLeft w:val="0"/>
      <w:marRight w:val="0"/>
      <w:marTop w:val="0"/>
      <w:marBottom w:val="0"/>
      <w:divBdr>
        <w:top w:val="none" w:sz="0" w:space="0" w:color="auto"/>
        <w:left w:val="none" w:sz="0" w:space="0" w:color="auto"/>
        <w:bottom w:val="none" w:sz="0" w:space="0" w:color="auto"/>
        <w:right w:val="none" w:sz="0" w:space="0" w:color="auto"/>
      </w:divBdr>
    </w:div>
    <w:div w:id="2053573974">
      <w:bodyDiv w:val="1"/>
      <w:marLeft w:val="0"/>
      <w:marRight w:val="0"/>
      <w:marTop w:val="0"/>
      <w:marBottom w:val="0"/>
      <w:divBdr>
        <w:top w:val="none" w:sz="0" w:space="0" w:color="auto"/>
        <w:left w:val="none" w:sz="0" w:space="0" w:color="auto"/>
        <w:bottom w:val="none" w:sz="0" w:space="0" w:color="auto"/>
        <w:right w:val="none" w:sz="0" w:space="0" w:color="auto"/>
      </w:divBdr>
    </w:div>
    <w:div w:id="2060397489">
      <w:bodyDiv w:val="1"/>
      <w:marLeft w:val="0"/>
      <w:marRight w:val="0"/>
      <w:marTop w:val="0"/>
      <w:marBottom w:val="0"/>
      <w:divBdr>
        <w:top w:val="none" w:sz="0" w:space="0" w:color="auto"/>
        <w:left w:val="none" w:sz="0" w:space="0" w:color="auto"/>
        <w:bottom w:val="none" w:sz="0" w:space="0" w:color="auto"/>
        <w:right w:val="none" w:sz="0" w:space="0" w:color="auto"/>
      </w:divBdr>
    </w:div>
    <w:div w:id="2062559266">
      <w:bodyDiv w:val="1"/>
      <w:marLeft w:val="0"/>
      <w:marRight w:val="0"/>
      <w:marTop w:val="0"/>
      <w:marBottom w:val="0"/>
      <w:divBdr>
        <w:top w:val="none" w:sz="0" w:space="0" w:color="auto"/>
        <w:left w:val="none" w:sz="0" w:space="0" w:color="auto"/>
        <w:bottom w:val="none" w:sz="0" w:space="0" w:color="auto"/>
        <w:right w:val="none" w:sz="0" w:space="0" w:color="auto"/>
      </w:divBdr>
    </w:div>
    <w:div w:id="2062974541">
      <w:bodyDiv w:val="1"/>
      <w:marLeft w:val="0"/>
      <w:marRight w:val="0"/>
      <w:marTop w:val="0"/>
      <w:marBottom w:val="0"/>
      <w:divBdr>
        <w:top w:val="none" w:sz="0" w:space="0" w:color="auto"/>
        <w:left w:val="none" w:sz="0" w:space="0" w:color="auto"/>
        <w:bottom w:val="none" w:sz="0" w:space="0" w:color="auto"/>
        <w:right w:val="none" w:sz="0" w:space="0" w:color="auto"/>
      </w:divBdr>
    </w:div>
    <w:div w:id="2065449256">
      <w:bodyDiv w:val="1"/>
      <w:marLeft w:val="0"/>
      <w:marRight w:val="0"/>
      <w:marTop w:val="0"/>
      <w:marBottom w:val="0"/>
      <w:divBdr>
        <w:top w:val="none" w:sz="0" w:space="0" w:color="auto"/>
        <w:left w:val="none" w:sz="0" w:space="0" w:color="auto"/>
        <w:bottom w:val="none" w:sz="0" w:space="0" w:color="auto"/>
        <w:right w:val="none" w:sz="0" w:space="0" w:color="auto"/>
      </w:divBdr>
    </w:div>
    <w:div w:id="2066223814">
      <w:bodyDiv w:val="1"/>
      <w:marLeft w:val="0"/>
      <w:marRight w:val="0"/>
      <w:marTop w:val="0"/>
      <w:marBottom w:val="0"/>
      <w:divBdr>
        <w:top w:val="none" w:sz="0" w:space="0" w:color="auto"/>
        <w:left w:val="none" w:sz="0" w:space="0" w:color="auto"/>
        <w:bottom w:val="none" w:sz="0" w:space="0" w:color="auto"/>
        <w:right w:val="none" w:sz="0" w:space="0" w:color="auto"/>
      </w:divBdr>
    </w:div>
    <w:div w:id="2069764204">
      <w:bodyDiv w:val="1"/>
      <w:marLeft w:val="0"/>
      <w:marRight w:val="0"/>
      <w:marTop w:val="0"/>
      <w:marBottom w:val="0"/>
      <w:divBdr>
        <w:top w:val="none" w:sz="0" w:space="0" w:color="auto"/>
        <w:left w:val="none" w:sz="0" w:space="0" w:color="auto"/>
        <w:bottom w:val="none" w:sz="0" w:space="0" w:color="auto"/>
        <w:right w:val="none" w:sz="0" w:space="0" w:color="auto"/>
      </w:divBdr>
    </w:div>
    <w:div w:id="2083063100">
      <w:bodyDiv w:val="1"/>
      <w:marLeft w:val="0"/>
      <w:marRight w:val="0"/>
      <w:marTop w:val="0"/>
      <w:marBottom w:val="0"/>
      <w:divBdr>
        <w:top w:val="none" w:sz="0" w:space="0" w:color="auto"/>
        <w:left w:val="none" w:sz="0" w:space="0" w:color="auto"/>
        <w:bottom w:val="none" w:sz="0" w:space="0" w:color="auto"/>
        <w:right w:val="none" w:sz="0" w:space="0" w:color="auto"/>
      </w:divBdr>
    </w:div>
    <w:div w:id="2102796758">
      <w:bodyDiv w:val="1"/>
      <w:marLeft w:val="0"/>
      <w:marRight w:val="0"/>
      <w:marTop w:val="0"/>
      <w:marBottom w:val="0"/>
      <w:divBdr>
        <w:top w:val="none" w:sz="0" w:space="0" w:color="auto"/>
        <w:left w:val="none" w:sz="0" w:space="0" w:color="auto"/>
        <w:bottom w:val="none" w:sz="0" w:space="0" w:color="auto"/>
        <w:right w:val="none" w:sz="0" w:space="0" w:color="auto"/>
      </w:divBdr>
    </w:div>
    <w:div w:id="2117944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ED2AAC-5F05-4BF1-85CF-BA95B0513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3792</TotalTime>
  <Pages>40</Pages>
  <Words>9955</Words>
  <Characters>56745</Characters>
  <Application>Microsoft Office Word</Application>
  <DocSecurity>0</DocSecurity>
  <Lines>472</Lines>
  <Paragraphs>133</Paragraphs>
  <ScaleCrop>false</ScaleCrop>
  <HeadingPairs>
    <vt:vector size="2" baseType="variant">
      <vt:variant>
        <vt:lpstr>Title</vt:lpstr>
      </vt:variant>
      <vt:variant>
        <vt:i4>1</vt:i4>
      </vt:variant>
    </vt:vector>
  </HeadingPairs>
  <TitlesOfParts>
    <vt:vector size="1" baseType="lpstr">
      <vt:lpstr>" П Р О Л Е С  –  ТАКС " –  О О Д</vt:lpstr>
    </vt:vector>
  </TitlesOfParts>
  <Company>PROLES  Eng. Ltd.</Company>
  <LinksUpToDate>false</LinksUpToDate>
  <CharactersWithSpaces>66567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П Р О Л Е С  –  ТАКС " –  О О Д</dc:title>
  <dc:creator>Georges Nalbantov</dc:creator>
  <cp:lastModifiedBy>BG</cp:lastModifiedBy>
  <cp:revision>361</cp:revision>
  <cp:lastPrinted>2017-03-28T09:46:00Z</cp:lastPrinted>
  <dcterms:created xsi:type="dcterms:W3CDTF">2018-10-08T07:08:00Z</dcterms:created>
  <dcterms:modified xsi:type="dcterms:W3CDTF">2022-05-26T15:22:00Z</dcterms:modified>
</cp:coreProperties>
</file>